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6A04" w14:textId="5C869E23" w:rsidR="00F57838" w:rsidRPr="002D6346" w:rsidRDefault="00F57838" w:rsidP="00F57838">
      <w:pPr>
        <w:pStyle w:val="Heading1"/>
        <w:spacing w:before="0"/>
        <w:ind w:left="-360"/>
        <w:jc w:val="center"/>
        <w:rPr>
          <w:rFonts w:cs="Times New Roman"/>
          <w:szCs w:val="28"/>
        </w:rPr>
      </w:pPr>
      <w:r w:rsidRPr="002D6346">
        <w:rPr>
          <w:rFonts w:cs="Times New Roman"/>
          <w:szCs w:val="28"/>
        </w:rPr>
        <w:t>Monica E. Cardella</w:t>
      </w:r>
    </w:p>
    <w:p w14:paraId="7A90FA29" w14:textId="2069E30F" w:rsidR="00F57838" w:rsidRPr="002D6346" w:rsidRDefault="00156C80" w:rsidP="00F57838">
      <w:pPr>
        <w:ind w:left="-360"/>
        <w:jc w:val="center"/>
        <w:rPr>
          <w:sz w:val="20"/>
        </w:rPr>
      </w:pPr>
      <w:r>
        <w:rPr>
          <w:sz w:val="20"/>
        </w:rPr>
        <w:t>September 1</w:t>
      </w:r>
      <w:r w:rsidR="002F4400">
        <w:rPr>
          <w:sz w:val="20"/>
        </w:rPr>
        <w:t>5</w:t>
      </w:r>
      <w:r w:rsidR="00CB59A0">
        <w:rPr>
          <w:sz w:val="20"/>
        </w:rPr>
        <w:t>, 2021</w:t>
      </w:r>
    </w:p>
    <w:p w14:paraId="26D9E783" w14:textId="77777777" w:rsidR="00F57838" w:rsidRPr="002D6346" w:rsidRDefault="00F57838" w:rsidP="00F57838">
      <w:pPr>
        <w:rPr>
          <w:sz w:val="20"/>
        </w:rPr>
        <w:sectPr w:rsidR="00F57838" w:rsidRPr="002D6346" w:rsidSect="00F57838">
          <w:type w:val="continuous"/>
          <w:pgSz w:w="12240" w:h="15840"/>
          <w:pgMar w:top="1440" w:right="1800" w:bottom="1440" w:left="1800" w:header="720" w:footer="720" w:gutter="0"/>
          <w:cols w:space="720"/>
          <w:docGrid w:linePitch="360"/>
        </w:sectPr>
      </w:pPr>
    </w:p>
    <w:p w14:paraId="109366BB" w14:textId="4ADB8D02" w:rsidR="00F57838" w:rsidRPr="002D6346" w:rsidRDefault="003E104E" w:rsidP="00F57838">
      <w:pPr>
        <w:rPr>
          <w:sz w:val="20"/>
        </w:rPr>
      </w:pPr>
      <w:r w:rsidRPr="002D6346">
        <w:rPr>
          <w:noProof/>
          <w:sz w:val="20"/>
        </w:rPr>
        <mc:AlternateContent>
          <mc:Choice Requires="wps">
            <w:drawing>
              <wp:anchor distT="0" distB="0" distL="114300" distR="114300" simplePos="0" relativeHeight="251658240" behindDoc="0" locked="0" layoutInCell="1" allowOverlap="1" wp14:anchorId="0270B380" wp14:editId="31E21F67">
                <wp:simplePos x="0" y="0"/>
                <wp:positionH relativeFrom="column">
                  <wp:posOffset>0</wp:posOffset>
                </wp:positionH>
                <wp:positionV relativeFrom="paragraph">
                  <wp:posOffset>100965</wp:posOffset>
                </wp:positionV>
                <wp:extent cx="5943600" cy="2540"/>
                <wp:effectExtent l="12700" t="12065" r="2540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892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"/>
            </w:pict>
          </mc:Fallback>
        </mc:AlternateContent>
      </w:r>
    </w:p>
    <w:p w14:paraId="4A52D635" w14:textId="54ADA8DC" w:rsidR="00B27D88" w:rsidRDefault="00B27D88" w:rsidP="00156C80">
      <w:pPr>
        <w:ind w:left="360" w:hanging="360"/>
        <w:rPr>
          <w:sz w:val="20"/>
        </w:rPr>
      </w:pPr>
      <w:r>
        <w:rPr>
          <w:sz w:val="20"/>
        </w:rPr>
        <w:t>Director, School of Universal Computing, Construction, and Engineering Education</w:t>
      </w:r>
    </w:p>
    <w:p w14:paraId="01D8DB1F" w14:textId="14C53166" w:rsidR="00F57838" w:rsidRPr="002D6346" w:rsidRDefault="00F57838" w:rsidP="00F57838">
      <w:pPr>
        <w:rPr>
          <w:sz w:val="20"/>
        </w:rPr>
      </w:pPr>
      <w:r w:rsidRPr="002D6346">
        <w:rPr>
          <w:sz w:val="20"/>
        </w:rPr>
        <w:t xml:space="preserve">Professor of Engineering </w:t>
      </w:r>
      <w:r w:rsidR="00156C80">
        <w:rPr>
          <w:sz w:val="20"/>
        </w:rPr>
        <w:t xml:space="preserve">and Computing </w:t>
      </w:r>
      <w:r w:rsidRPr="002D6346">
        <w:rPr>
          <w:sz w:val="20"/>
        </w:rPr>
        <w:t>Education</w:t>
      </w:r>
    </w:p>
    <w:p w14:paraId="26DCF4B6" w14:textId="13BA1251" w:rsidR="00F57838" w:rsidRPr="002D6346" w:rsidRDefault="00B27D88" w:rsidP="00F57838">
      <w:pPr>
        <w:rPr>
          <w:sz w:val="20"/>
        </w:rPr>
      </w:pPr>
      <w:r>
        <w:rPr>
          <w:sz w:val="20"/>
        </w:rPr>
        <w:t>Florida International University</w:t>
      </w:r>
    </w:p>
    <w:p w14:paraId="05A4AFCE" w14:textId="77777777" w:rsidR="00F57838" w:rsidRPr="002D6346" w:rsidRDefault="00F57838" w:rsidP="00F57838">
      <w:pPr>
        <w:rPr>
          <w:sz w:val="20"/>
        </w:rPr>
      </w:pPr>
    </w:p>
    <w:p w14:paraId="19F92278" w14:textId="1BF39792" w:rsidR="00F57838" w:rsidRDefault="00B27D88" w:rsidP="00F57838">
      <w:pPr>
        <w:ind w:right="-360"/>
        <w:jc w:val="right"/>
        <w:rPr>
          <w:sz w:val="20"/>
        </w:rPr>
      </w:pPr>
      <w:r>
        <w:rPr>
          <w:sz w:val="20"/>
        </w:rPr>
        <w:t>College of Engineering and Computing</w:t>
      </w:r>
    </w:p>
    <w:p w14:paraId="6B0A7EDF" w14:textId="4E337BCA" w:rsidR="00B27D88" w:rsidRDefault="00B27D88" w:rsidP="00F57838">
      <w:pPr>
        <w:ind w:right="-360"/>
        <w:jc w:val="right"/>
        <w:rPr>
          <w:sz w:val="20"/>
        </w:rPr>
      </w:pPr>
      <w:r>
        <w:rPr>
          <w:sz w:val="20"/>
        </w:rPr>
        <w:t>10555 Flagler Street</w:t>
      </w:r>
      <w:r w:rsidR="00156C80">
        <w:rPr>
          <w:sz w:val="20"/>
        </w:rPr>
        <w:t>, EC 2781</w:t>
      </w:r>
    </w:p>
    <w:p w14:paraId="3018D600" w14:textId="2820CE86" w:rsidR="00B27D88" w:rsidRDefault="00B27D88" w:rsidP="00F57838">
      <w:pPr>
        <w:ind w:right="-360"/>
        <w:jc w:val="right"/>
        <w:rPr>
          <w:sz w:val="20"/>
        </w:rPr>
      </w:pPr>
      <w:r>
        <w:rPr>
          <w:sz w:val="20"/>
        </w:rPr>
        <w:t>Miami, FL 33174</w:t>
      </w:r>
    </w:p>
    <w:p w14:paraId="0D9FB1DD" w14:textId="38997A12" w:rsidR="00156C80" w:rsidRPr="002D6346" w:rsidRDefault="00156C80" w:rsidP="00F57838">
      <w:pPr>
        <w:ind w:right="-360"/>
        <w:jc w:val="right"/>
        <w:rPr>
          <w:sz w:val="20"/>
        </w:rPr>
      </w:pPr>
      <w:r>
        <w:rPr>
          <w:sz w:val="20"/>
        </w:rPr>
        <w:t>305-348-2036</w:t>
      </w:r>
    </w:p>
    <w:p w14:paraId="00CD8E76" w14:textId="77777777" w:rsidR="00F57838" w:rsidRPr="002D6346" w:rsidRDefault="00F57838" w:rsidP="00F57838">
      <w:pPr>
        <w:ind w:right="360"/>
        <w:jc w:val="center"/>
        <w:rPr>
          <w:sz w:val="20"/>
        </w:rPr>
        <w:sectPr w:rsidR="00F57838" w:rsidRPr="002D6346" w:rsidSect="00F57838">
          <w:type w:val="continuous"/>
          <w:pgSz w:w="12240" w:h="15840"/>
          <w:pgMar w:top="1440" w:right="1800" w:bottom="1440" w:left="1440" w:header="720" w:footer="720" w:gutter="0"/>
          <w:cols w:num="2" w:space="0" w:equalWidth="0">
            <w:col w:w="4320" w:space="720"/>
            <w:col w:w="3960"/>
          </w:cols>
          <w:docGrid w:linePitch="360"/>
        </w:sectPr>
      </w:pPr>
    </w:p>
    <w:p w14:paraId="68DEFCFC" w14:textId="3128701E" w:rsidR="00F57838" w:rsidRPr="002D6346" w:rsidRDefault="003E104E" w:rsidP="00F57838">
      <w:pPr>
        <w:rPr>
          <w:sz w:val="14"/>
        </w:rPr>
        <w:sectPr w:rsidR="00F57838" w:rsidRPr="002D6346" w:rsidSect="00F57838">
          <w:type w:val="continuous"/>
          <w:pgSz w:w="12240" w:h="15840"/>
          <w:pgMar w:top="1440" w:right="1800" w:bottom="1440" w:left="1800" w:header="720" w:footer="720" w:gutter="0"/>
          <w:cols w:space="720"/>
          <w:docGrid w:linePitch="360"/>
        </w:sectPr>
      </w:pPr>
      <w:r w:rsidRPr="002D6346">
        <w:rPr>
          <w:noProof/>
          <w:sz w:val="14"/>
        </w:rPr>
        <mc:AlternateContent>
          <mc:Choice Requires="wps">
            <w:drawing>
              <wp:anchor distT="0" distB="0" distL="114300" distR="114300" simplePos="0" relativeHeight="251657216" behindDoc="0" locked="0" layoutInCell="1" allowOverlap="1" wp14:anchorId="38A2EB26" wp14:editId="27819471">
                <wp:simplePos x="0" y="0"/>
                <wp:positionH relativeFrom="column">
                  <wp:posOffset>-228600</wp:posOffset>
                </wp:positionH>
                <wp:positionV relativeFrom="paragraph">
                  <wp:posOffset>97155</wp:posOffset>
                </wp:positionV>
                <wp:extent cx="5943600" cy="2540"/>
                <wp:effectExtent l="12700" t="8255" r="2540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75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v9gEAALY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"/>
            </w:pict>
          </mc:Fallback>
        </mc:AlternateContent>
      </w:r>
    </w:p>
    <w:p w14:paraId="4D9C51A0" w14:textId="77777777" w:rsidR="00F57838" w:rsidRPr="002D6346" w:rsidRDefault="00F57838" w:rsidP="00F57838">
      <w:pPr>
        <w:pStyle w:val="StyleStyleHeading1Before-025ArialNarrow"/>
        <w:spacing w:before="120"/>
        <w:ind w:left="0"/>
        <w:rPr>
          <w:rFonts w:ascii="Times New Roman" w:hAnsi="Times New Roman" w:cs="Times New Roman"/>
          <w:sz w:val="22"/>
        </w:rPr>
      </w:pPr>
      <w:r w:rsidRPr="002D6346">
        <w:rPr>
          <w:rFonts w:ascii="Times New Roman" w:hAnsi="Times New Roman" w:cs="Times New Roman"/>
          <w:sz w:val="22"/>
        </w:rPr>
        <w:t>Education</w:t>
      </w:r>
    </w:p>
    <w:p w14:paraId="00F432A8" w14:textId="77777777" w:rsidR="00F57838" w:rsidRPr="002D6346" w:rsidRDefault="00F57838" w:rsidP="0069400B">
      <w:pPr>
        <w:tabs>
          <w:tab w:val="left" w:pos="1170"/>
        </w:tabs>
        <w:ind w:left="1170" w:hanging="1170"/>
        <w:rPr>
          <w:sz w:val="20"/>
        </w:rPr>
      </w:pPr>
      <w:r w:rsidRPr="002D6346">
        <w:rPr>
          <w:sz w:val="20"/>
        </w:rPr>
        <w:t xml:space="preserve">2006 </w:t>
      </w:r>
      <w:r w:rsidRPr="002D6346">
        <w:rPr>
          <w:sz w:val="20"/>
        </w:rPr>
        <w:tab/>
      </w:r>
      <w:r w:rsidRPr="002D6346">
        <w:rPr>
          <w:b/>
          <w:bCs/>
          <w:sz w:val="20"/>
        </w:rPr>
        <w:t>Ph.D.</w:t>
      </w:r>
      <w:r w:rsidRPr="002D6346">
        <w:rPr>
          <w:sz w:val="20"/>
        </w:rPr>
        <w:t xml:space="preserve"> in Industrial Engineering at the </w:t>
      </w:r>
      <w:r w:rsidRPr="002D6346">
        <w:rPr>
          <w:b/>
          <w:bCs/>
          <w:sz w:val="20"/>
        </w:rPr>
        <w:t>University of Washington</w:t>
      </w:r>
      <w:r w:rsidRPr="002D6346">
        <w:rPr>
          <w:sz w:val="20"/>
        </w:rPr>
        <w:t xml:space="preserve">. </w:t>
      </w:r>
    </w:p>
    <w:p w14:paraId="33480E1B" w14:textId="77777777" w:rsidR="00F57838" w:rsidRPr="002D6346" w:rsidRDefault="00F57838" w:rsidP="0069400B">
      <w:pPr>
        <w:tabs>
          <w:tab w:val="left" w:pos="1170"/>
        </w:tabs>
        <w:ind w:left="1170" w:hanging="1170"/>
        <w:rPr>
          <w:sz w:val="20"/>
        </w:rPr>
      </w:pPr>
      <w:r w:rsidRPr="002D6346">
        <w:rPr>
          <w:sz w:val="20"/>
        </w:rPr>
        <w:tab/>
        <w:t xml:space="preserve">Advisor: Cynthia J. Atman. </w:t>
      </w:r>
    </w:p>
    <w:p w14:paraId="6E51E8B0" w14:textId="77777777" w:rsidR="00F57838" w:rsidRPr="002D6346" w:rsidRDefault="00F57838" w:rsidP="0069400B">
      <w:pPr>
        <w:tabs>
          <w:tab w:val="left" w:pos="1170"/>
        </w:tabs>
        <w:ind w:left="1170" w:hanging="1170"/>
        <w:rPr>
          <w:sz w:val="20"/>
        </w:rPr>
      </w:pPr>
      <w:r w:rsidRPr="002D6346">
        <w:rPr>
          <w:sz w:val="20"/>
        </w:rPr>
        <w:tab/>
        <w:t>Dissertation title: “Engineering mathematics: an investigation of students’ mathematical thinking from a cognitive engineering perspective”</w:t>
      </w:r>
    </w:p>
    <w:p w14:paraId="5758AD32" w14:textId="77777777" w:rsidR="00F57838" w:rsidRPr="002D6346" w:rsidRDefault="00F57838" w:rsidP="0069400B">
      <w:pPr>
        <w:tabs>
          <w:tab w:val="left" w:pos="1170"/>
        </w:tabs>
        <w:ind w:left="1170" w:hanging="1170"/>
        <w:rPr>
          <w:sz w:val="20"/>
        </w:rPr>
      </w:pPr>
      <w:r w:rsidRPr="002D6346">
        <w:rPr>
          <w:sz w:val="20"/>
        </w:rPr>
        <w:t>2002</w:t>
      </w:r>
      <w:r w:rsidRPr="002D6346">
        <w:rPr>
          <w:sz w:val="20"/>
        </w:rPr>
        <w:tab/>
      </w:r>
      <w:r w:rsidRPr="002D6346">
        <w:rPr>
          <w:b/>
          <w:bCs/>
          <w:sz w:val="20"/>
        </w:rPr>
        <w:t>M.Sc.</w:t>
      </w:r>
      <w:r w:rsidRPr="002D6346">
        <w:rPr>
          <w:sz w:val="20"/>
        </w:rPr>
        <w:t xml:space="preserve"> in Industrial Engineering from the </w:t>
      </w:r>
      <w:r w:rsidRPr="002D6346">
        <w:rPr>
          <w:b/>
          <w:bCs/>
          <w:sz w:val="20"/>
        </w:rPr>
        <w:t>University of Washington</w:t>
      </w:r>
      <w:r w:rsidRPr="002D6346">
        <w:rPr>
          <w:sz w:val="20"/>
        </w:rPr>
        <w:t xml:space="preserve">. Advisor: Cynthia J. Atman. </w:t>
      </w:r>
    </w:p>
    <w:p w14:paraId="7FF94621" w14:textId="77777777" w:rsidR="00F57838" w:rsidRPr="002D6346" w:rsidRDefault="00F57838" w:rsidP="0069400B">
      <w:pPr>
        <w:numPr>
          <w:ilvl w:val="0"/>
          <w:numId w:val="1"/>
        </w:numPr>
        <w:tabs>
          <w:tab w:val="clear" w:pos="1800"/>
          <w:tab w:val="left" w:pos="1170"/>
        </w:tabs>
        <w:ind w:left="1170" w:hanging="1170"/>
        <w:rPr>
          <w:sz w:val="20"/>
        </w:rPr>
      </w:pPr>
      <w:r w:rsidRPr="002D6346">
        <w:rPr>
          <w:b/>
          <w:bCs/>
          <w:sz w:val="20"/>
        </w:rPr>
        <w:t>B.Sc.</w:t>
      </w:r>
      <w:r w:rsidRPr="002D6346">
        <w:rPr>
          <w:sz w:val="20"/>
        </w:rPr>
        <w:t xml:space="preserve"> in Mathematics from the </w:t>
      </w:r>
      <w:r w:rsidRPr="002D6346">
        <w:rPr>
          <w:b/>
          <w:bCs/>
          <w:sz w:val="20"/>
        </w:rPr>
        <w:t>University of Puget Sound</w:t>
      </w:r>
      <w:r w:rsidRPr="002D6346">
        <w:rPr>
          <w:sz w:val="20"/>
        </w:rPr>
        <w:t xml:space="preserve">. Advisor: Ron </w:t>
      </w:r>
      <w:proofErr w:type="spellStart"/>
      <w:r w:rsidRPr="002D6346">
        <w:rPr>
          <w:sz w:val="20"/>
        </w:rPr>
        <w:t>VanEnkevort</w:t>
      </w:r>
      <w:proofErr w:type="spellEnd"/>
      <w:r w:rsidRPr="002D6346">
        <w:rPr>
          <w:sz w:val="20"/>
        </w:rPr>
        <w:t>.</w:t>
      </w:r>
    </w:p>
    <w:p w14:paraId="0CD77074" w14:textId="37239F56" w:rsidR="0069400B" w:rsidRPr="0069400B" w:rsidRDefault="00F57838" w:rsidP="00BF1F00">
      <w:pPr>
        <w:pStyle w:val="Heading2"/>
      </w:pPr>
      <w:bookmarkStart w:id="0" w:name="_Toc67935855"/>
      <w:r w:rsidRPr="002D6346">
        <w:t>Experience</w:t>
      </w:r>
      <w:bookmarkEnd w:id="0"/>
    </w:p>
    <w:p w14:paraId="1CB34DAA" w14:textId="1312EBBD" w:rsidR="00FF609A" w:rsidRDefault="00FF609A" w:rsidP="00CB59A0">
      <w:pPr>
        <w:tabs>
          <w:tab w:val="left" w:pos="2160"/>
          <w:tab w:val="left" w:pos="9000"/>
        </w:tabs>
        <w:ind w:left="2160" w:hanging="2160"/>
        <w:rPr>
          <w:sz w:val="20"/>
          <w:szCs w:val="22"/>
        </w:rPr>
      </w:pPr>
      <w:r>
        <w:rPr>
          <w:sz w:val="20"/>
          <w:szCs w:val="22"/>
        </w:rPr>
        <w:t xml:space="preserve">August 2021 </w:t>
      </w:r>
      <w:r w:rsidR="00B27D88" w:rsidRPr="002D6346">
        <w:rPr>
          <w:sz w:val="20"/>
          <w:szCs w:val="22"/>
        </w:rPr>
        <w:t>–</w:t>
      </w:r>
      <w:r>
        <w:rPr>
          <w:sz w:val="20"/>
          <w:szCs w:val="22"/>
        </w:rPr>
        <w:tab/>
        <w:t>Director, School of Universal Computing, Construction, and Engineering Education</w:t>
      </w:r>
      <w:r w:rsidR="00156C80">
        <w:rPr>
          <w:sz w:val="20"/>
          <w:szCs w:val="22"/>
        </w:rPr>
        <w:t xml:space="preserve"> (SUCCEED)</w:t>
      </w:r>
      <w:r>
        <w:rPr>
          <w:sz w:val="20"/>
          <w:szCs w:val="22"/>
        </w:rPr>
        <w:t xml:space="preserve">, </w:t>
      </w:r>
      <w:r w:rsidRPr="00FF609A">
        <w:rPr>
          <w:i/>
          <w:sz w:val="20"/>
          <w:szCs w:val="22"/>
        </w:rPr>
        <w:t>Florida International Universit</w:t>
      </w:r>
      <w:r>
        <w:rPr>
          <w:sz w:val="20"/>
          <w:szCs w:val="22"/>
        </w:rPr>
        <w:t>y</w:t>
      </w:r>
    </w:p>
    <w:p w14:paraId="22880A4C" w14:textId="0FABCD87" w:rsidR="00156C80" w:rsidRDefault="00156C80" w:rsidP="00CB59A0">
      <w:pPr>
        <w:tabs>
          <w:tab w:val="left" w:pos="2160"/>
          <w:tab w:val="left" w:pos="9000"/>
        </w:tabs>
        <w:ind w:left="2160" w:hanging="2160"/>
        <w:rPr>
          <w:sz w:val="20"/>
          <w:szCs w:val="22"/>
        </w:rPr>
      </w:pPr>
      <w:r>
        <w:rPr>
          <w:sz w:val="20"/>
          <w:szCs w:val="22"/>
        </w:rPr>
        <w:t xml:space="preserve">August 2021 </w:t>
      </w:r>
      <w:r w:rsidRPr="002D6346">
        <w:rPr>
          <w:sz w:val="20"/>
          <w:szCs w:val="22"/>
        </w:rPr>
        <w:t>–</w:t>
      </w:r>
      <w:r>
        <w:rPr>
          <w:sz w:val="20"/>
          <w:szCs w:val="22"/>
        </w:rPr>
        <w:tab/>
        <w:t xml:space="preserve">Professor of Engineering and Computing Education, SUCCEED and STEM Transformation Institute, </w:t>
      </w:r>
      <w:r w:rsidRPr="00FF609A">
        <w:rPr>
          <w:i/>
          <w:sz w:val="20"/>
          <w:szCs w:val="22"/>
        </w:rPr>
        <w:t>Florida International Universit</w:t>
      </w:r>
      <w:r>
        <w:rPr>
          <w:sz w:val="20"/>
          <w:szCs w:val="22"/>
        </w:rPr>
        <w:t>y</w:t>
      </w:r>
    </w:p>
    <w:p w14:paraId="49F3768D" w14:textId="34E6E719" w:rsidR="00B27D88" w:rsidRDefault="00B27D88" w:rsidP="00CB59A0">
      <w:pPr>
        <w:tabs>
          <w:tab w:val="left" w:pos="2160"/>
          <w:tab w:val="left" w:pos="9000"/>
        </w:tabs>
        <w:ind w:left="2160" w:hanging="2160"/>
        <w:rPr>
          <w:sz w:val="20"/>
          <w:szCs w:val="22"/>
        </w:rPr>
      </w:pPr>
      <w:r>
        <w:rPr>
          <w:sz w:val="20"/>
          <w:szCs w:val="22"/>
        </w:rPr>
        <w:t xml:space="preserve">August 2021 </w:t>
      </w:r>
      <w:r w:rsidRPr="002D6346">
        <w:rPr>
          <w:sz w:val="20"/>
          <w:szCs w:val="22"/>
        </w:rPr>
        <w:t>–</w:t>
      </w:r>
      <w:r>
        <w:rPr>
          <w:sz w:val="20"/>
          <w:szCs w:val="22"/>
        </w:rPr>
        <w:tab/>
        <w:t xml:space="preserve">Adjunct Professor of Engineering Education, </w:t>
      </w:r>
      <w:r w:rsidR="00156C80">
        <w:rPr>
          <w:sz w:val="20"/>
          <w:szCs w:val="22"/>
        </w:rPr>
        <w:t>Purdue University</w:t>
      </w:r>
    </w:p>
    <w:p w14:paraId="14630AF0" w14:textId="6B02152E" w:rsidR="00CB59A0" w:rsidRDefault="00CB59A0" w:rsidP="00CB59A0">
      <w:pPr>
        <w:tabs>
          <w:tab w:val="left" w:pos="2160"/>
          <w:tab w:val="left" w:pos="9000"/>
        </w:tabs>
        <w:ind w:left="2160" w:hanging="2160"/>
        <w:rPr>
          <w:sz w:val="20"/>
          <w:szCs w:val="22"/>
        </w:rPr>
      </w:pPr>
      <w:r>
        <w:rPr>
          <w:sz w:val="20"/>
          <w:szCs w:val="22"/>
        </w:rPr>
        <w:t>August 2019-</w:t>
      </w:r>
      <w:r w:rsidR="00FF609A">
        <w:rPr>
          <w:sz w:val="20"/>
          <w:szCs w:val="22"/>
        </w:rPr>
        <w:t>August 2021</w:t>
      </w:r>
      <w:r>
        <w:rPr>
          <w:sz w:val="20"/>
          <w:szCs w:val="22"/>
        </w:rPr>
        <w:tab/>
        <w:t xml:space="preserve">Program Director, Division of Research on Learning in Formal and Informal Settings, </w:t>
      </w:r>
      <w:r w:rsidRPr="00B27D88">
        <w:rPr>
          <w:i/>
          <w:sz w:val="20"/>
          <w:szCs w:val="22"/>
        </w:rPr>
        <w:t>National Science Foundation</w:t>
      </w:r>
    </w:p>
    <w:p w14:paraId="574B0392" w14:textId="79C2AF7F" w:rsidR="00D56B5A" w:rsidRDefault="00D56B5A" w:rsidP="00D56B5A">
      <w:pPr>
        <w:tabs>
          <w:tab w:val="left" w:pos="2160"/>
          <w:tab w:val="left" w:pos="9000"/>
        </w:tabs>
        <w:rPr>
          <w:i/>
          <w:sz w:val="20"/>
          <w:szCs w:val="22"/>
        </w:rPr>
      </w:pPr>
      <w:r w:rsidRPr="00D56B5A">
        <w:rPr>
          <w:sz w:val="20"/>
          <w:szCs w:val="22"/>
        </w:rPr>
        <w:t>July 2019</w:t>
      </w:r>
      <w:r>
        <w:rPr>
          <w:sz w:val="20"/>
          <w:szCs w:val="22"/>
        </w:rPr>
        <w:t xml:space="preserve"> </w:t>
      </w:r>
      <w:r w:rsidRPr="002D6346">
        <w:rPr>
          <w:sz w:val="20"/>
          <w:szCs w:val="22"/>
        </w:rPr>
        <w:t xml:space="preserve">– </w:t>
      </w:r>
      <w:r w:rsidR="00FF609A">
        <w:rPr>
          <w:sz w:val="20"/>
          <w:szCs w:val="22"/>
        </w:rPr>
        <w:t>August 2021</w:t>
      </w:r>
      <w:r>
        <w:rPr>
          <w:i/>
          <w:sz w:val="20"/>
          <w:szCs w:val="22"/>
        </w:rPr>
        <w:tab/>
      </w:r>
      <w:r w:rsidRPr="002D6346">
        <w:rPr>
          <w:sz w:val="20"/>
          <w:szCs w:val="22"/>
        </w:rPr>
        <w:t xml:space="preserve">Professor of Engineering Education, </w:t>
      </w:r>
      <w:r w:rsidRPr="002D6346">
        <w:rPr>
          <w:i/>
          <w:sz w:val="20"/>
          <w:szCs w:val="22"/>
        </w:rPr>
        <w:t>Purdue University</w:t>
      </w:r>
      <w:r>
        <w:rPr>
          <w:i/>
          <w:sz w:val="20"/>
          <w:szCs w:val="22"/>
        </w:rPr>
        <w:t xml:space="preserve"> </w:t>
      </w:r>
    </w:p>
    <w:p w14:paraId="3EA23BE2" w14:textId="63BB4C47" w:rsidR="00780A38" w:rsidRPr="00780A38" w:rsidRDefault="00780A38" w:rsidP="00780A38">
      <w:pPr>
        <w:tabs>
          <w:tab w:val="left" w:pos="2160"/>
          <w:tab w:val="left" w:pos="9000"/>
        </w:tabs>
        <w:ind w:left="2160" w:hanging="2160"/>
        <w:rPr>
          <w:i/>
          <w:sz w:val="20"/>
          <w:szCs w:val="22"/>
        </w:rPr>
      </w:pPr>
      <w:r>
        <w:rPr>
          <w:sz w:val="20"/>
          <w:szCs w:val="22"/>
        </w:rPr>
        <w:t>June 2014- Aug 2019</w:t>
      </w:r>
      <w:r>
        <w:rPr>
          <w:sz w:val="20"/>
          <w:szCs w:val="22"/>
        </w:rPr>
        <w:tab/>
        <w:t>Director,</w:t>
      </w:r>
      <w:r w:rsidRPr="002D6346">
        <w:rPr>
          <w:i/>
          <w:sz w:val="20"/>
          <w:szCs w:val="22"/>
        </w:rPr>
        <w:t xml:space="preserve"> </w:t>
      </w:r>
      <w:r>
        <w:rPr>
          <w:i/>
          <w:sz w:val="20"/>
          <w:szCs w:val="22"/>
        </w:rPr>
        <w:t xml:space="preserve">INSPIRE Research </w:t>
      </w:r>
      <w:r w:rsidRPr="002D6346">
        <w:rPr>
          <w:i/>
          <w:sz w:val="20"/>
          <w:szCs w:val="22"/>
        </w:rPr>
        <w:t xml:space="preserve">Institute for P-12 Engineering </w:t>
      </w:r>
    </w:p>
    <w:p w14:paraId="5E3C982C" w14:textId="478BF3A5" w:rsidR="004C277B" w:rsidRPr="002D6346" w:rsidRDefault="004C277B" w:rsidP="00F57838">
      <w:pPr>
        <w:tabs>
          <w:tab w:val="left" w:pos="2160"/>
          <w:tab w:val="left" w:pos="9000"/>
        </w:tabs>
        <w:rPr>
          <w:sz w:val="20"/>
          <w:szCs w:val="22"/>
        </w:rPr>
      </w:pPr>
      <w:r w:rsidRPr="002D6346">
        <w:rPr>
          <w:sz w:val="20"/>
          <w:szCs w:val="22"/>
        </w:rPr>
        <w:t xml:space="preserve">July 2013 – </w:t>
      </w:r>
      <w:r w:rsidR="00D56B5A">
        <w:rPr>
          <w:sz w:val="20"/>
          <w:szCs w:val="22"/>
        </w:rPr>
        <w:t>June 2019</w:t>
      </w:r>
      <w:r w:rsidRPr="002D6346">
        <w:rPr>
          <w:sz w:val="20"/>
          <w:szCs w:val="22"/>
        </w:rPr>
        <w:tab/>
        <w:t xml:space="preserve">Associate Professor of Engineering Education, </w:t>
      </w:r>
      <w:r w:rsidRPr="002D6346">
        <w:rPr>
          <w:i/>
          <w:sz w:val="20"/>
          <w:szCs w:val="22"/>
        </w:rPr>
        <w:t>Purdue University</w:t>
      </w:r>
      <w:r w:rsidR="00706FF3">
        <w:rPr>
          <w:i/>
          <w:sz w:val="20"/>
          <w:szCs w:val="22"/>
        </w:rPr>
        <w:t xml:space="preserve"> </w:t>
      </w:r>
    </w:p>
    <w:p w14:paraId="57F968D3" w14:textId="408AB551" w:rsidR="00F57838" w:rsidRPr="002D6346" w:rsidRDefault="00F57838" w:rsidP="00F57838">
      <w:pPr>
        <w:tabs>
          <w:tab w:val="left" w:pos="2160"/>
          <w:tab w:val="left" w:pos="9000"/>
        </w:tabs>
        <w:rPr>
          <w:i/>
          <w:sz w:val="20"/>
          <w:szCs w:val="22"/>
        </w:rPr>
      </w:pPr>
      <w:r w:rsidRPr="002D6346">
        <w:rPr>
          <w:sz w:val="20"/>
          <w:szCs w:val="22"/>
        </w:rPr>
        <w:t>Aug. 2007-</w:t>
      </w:r>
      <w:r w:rsidR="004C277B" w:rsidRPr="002D6346">
        <w:rPr>
          <w:sz w:val="20"/>
          <w:szCs w:val="22"/>
        </w:rPr>
        <w:t>June 2013</w:t>
      </w:r>
      <w:r w:rsidRPr="002D6346">
        <w:rPr>
          <w:sz w:val="20"/>
          <w:szCs w:val="22"/>
        </w:rPr>
        <w:tab/>
        <w:t xml:space="preserve">Assistant Professor of Engineering Education, </w:t>
      </w:r>
      <w:r w:rsidRPr="002D6346">
        <w:rPr>
          <w:i/>
          <w:sz w:val="20"/>
          <w:szCs w:val="22"/>
        </w:rPr>
        <w:t>Purdue University</w:t>
      </w:r>
    </w:p>
    <w:p w14:paraId="163751CD" w14:textId="2734E869" w:rsidR="00F57838" w:rsidRPr="002D6346" w:rsidRDefault="00F57838" w:rsidP="002D6346">
      <w:pPr>
        <w:tabs>
          <w:tab w:val="left" w:pos="2160"/>
          <w:tab w:val="left" w:pos="9000"/>
        </w:tabs>
        <w:ind w:left="2160" w:hanging="2160"/>
        <w:rPr>
          <w:sz w:val="20"/>
          <w:szCs w:val="22"/>
        </w:rPr>
      </w:pPr>
      <w:r w:rsidRPr="002D6346">
        <w:rPr>
          <w:sz w:val="20"/>
          <w:szCs w:val="22"/>
        </w:rPr>
        <w:t xml:space="preserve">Oct 2010 – </w:t>
      </w:r>
      <w:r w:rsidR="002F4400">
        <w:rPr>
          <w:sz w:val="20"/>
          <w:szCs w:val="22"/>
        </w:rPr>
        <w:t>August 2020</w:t>
      </w:r>
      <w:r w:rsidRPr="002D6346">
        <w:rPr>
          <w:sz w:val="20"/>
          <w:szCs w:val="22"/>
        </w:rPr>
        <w:t xml:space="preserve"> </w:t>
      </w:r>
      <w:r w:rsidRPr="002D6346">
        <w:rPr>
          <w:sz w:val="20"/>
          <w:szCs w:val="22"/>
        </w:rPr>
        <w:tab/>
        <w:t xml:space="preserve">Affiliate of the Division of Environmental and Ecological Engineering, </w:t>
      </w:r>
      <w:r w:rsidRPr="002D6346">
        <w:rPr>
          <w:i/>
          <w:sz w:val="20"/>
          <w:szCs w:val="22"/>
        </w:rPr>
        <w:t>Purdue University</w:t>
      </w:r>
    </w:p>
    <w:p w14:paraId="1844FDCE" w14:textId="00FEFE42" w:rsidR="00F57838" w:rsidRPr="0069400B" w:rsidRDefault="00F57838" w:rsidP="0069400B">
      <w:pPr>
        <w:tabs>
          <w:tab w:val="left" w:pos="2160"/>
          <w:tab w:val="left" w:pos="9000"/>
        </w:tabs>
        <w:rPr>
          <w:i/>
          <w:sz w:val="20"/>
          <w:szCs w:val="22"/>
        </w:rPr>
      </w:pPr>
      <w:r w:rsidRPr="002D6346">
        <w:rPr>
          <w:sz w:val="20"/>
          <w:szCs w:val="22"/>
        </w:rPr>
        <w:t>2006-2007</w:t>
      </w:r>
      <w:r w:rsidRPr="002D6346">
        <w:rPr>
          <w:sz w:val="20"/>
          <w:szCs w:val="22"/>
        </w:rPr>
        <w:tab/>
        <w:t>National Academy of Engineering</w:t>
      </w:r>
      <w:r w:rsidR="00CB59A0">
        <w:rPr>
          <w:sz w:val="20"/>
          <w:szCs w:val="22"/>
        </w:rPr>
        <w:t xml:space="preserve"> </w:t>
      </w:r>
      <w:r w:rsidRPr="002D6346">
        <w:rPr>
          <w:sz w:val="20"/>
          <w:szCs w:val="22"/>
        </w:rPr>
        <w:t xml:space="preserve">Postdoctoral Fellow, </w:t>
      </w:r>
      <w:r w:rsidRPr="002D6346">
        <w:rPr>
          <w:i/>
          <w:sz w:val="20"/>
          <w:szCs w:val="22"/>
        </w:rPr>
        <w:t>Stanford University</w:t>
      </w:r>
      <w:r w:rsidRPr="002D6346">
        <w:rPr>
          <w:i/>
          <w:sz w:val="20"/>
          <w:szCs w:val="22"/>
        </w:rPr>
        <w:tab/>
      </w:r>
      <w:r w:rsidRPr="002D6346">
        <w:rPr>
          <w:i/>
          <w:sz w:val="20"/>
          <w:szCs w:val="22"/>
        </w:rPr>
        <w:tab/>
      </w:r>
    </w:p>
    <w:p w14:paraId="34D3D7F9" w14:textId="7CE1D1EE" w:rsidR="00F57838" w:rsidRPr="0069400B" w:rsidRDefault="00F57838" w:rsidP="0069400B">
      <w:pPr>
        <w:tabs>
          <w:tab w:val="left" w:pos="1440"/>
          <w:tab w:val="left" w:pos="9000"/>
        </w:tabs>
        <w:ind w:left="2160" w:hanging="2160"/>
        <w:rPr>
          <w:i/>
          <w:iCs/>
          <w:sz w:val="20"/>
          <w:szCs w:val="22"/>
        </w:rPr>
      </w:pPr>
      <w:r w:rsidRPr="002D6346">
        <w:rPr>
          <w:sz w:val="20"/>
          <w:szCs w:val="22"/>
        </w:rPr>
        <w:t>2005</w:t>
      </w:r>
      <w:r w:rsidRPr="002D6346">
        <w:rPr>
          <w:sz w:val="20"/>
          <w:szCs w:val="22"/>
        </w:rPr>
        <w:tab/>
      </w:r>
      <w:r w:rsidRPr="002D6346">
        <w:rPr>
          <w:sz w:val="20"/>
          <w:szCs w:val="22"/>
        </w:rPr>
        <w:tab/>
        <w:t xml:space="preserve">Research Assistant, </w:t>
      </w:r>
      <w:r w:rsidRPr="002D6346">
        <w:rPr>
          <w:i/>
          <w:iCs/>
          <w:sz w:val="20"/>
          <w:szCs w:val="22"/>
        </w:rPr>
        <w:t>University of Washington, Learning in Informal and Formal Environments (LIFE) Center</w:t>
      </w:r>
      <w:r w:rsidRPr="002D6346">
        <w:rPr>
          <w:sz w:val="20"/>
          <w:szCs w:val="22"/>
        </w:rPr>
        <w:tab/>
      </w:r>
      <w:r w:rsidRPr="002D6346">
        <w:rPr>
          <w:sz w:val="20"/>
          <w:szCs w:val="22"/>
        </w:rPr>
        <w:tab/>
      </w:r>
    </w:p>
    <w:p w14:paraId="4247EBC6" w14:textId="33E72397" w:rsidR="00BF1F00" w:rsidRDefault="00F57838" w:rsidP="00BF1F00">
      <w:pPr>
        <w:tabs>
          <w:tab w:val="left" w:pos="2160"/>
        </w:tabs>
        <w:ind w:left="2160" w:hanging="2160"/>
        <w:rPr>
          <w:i/>
          <w:iCs/>
          <w:sz w:val="20"/>
          <w:szCs w:val="22"/>
        </w:rPr>
      </w:pPr>
      <w:r w:rsidRPr="002D6346">
        <w:rPr>
          <w:sz w:val="20"/>
          <w:szCs w:val="22"/>
        </w:rPr>
        <w:t>2000- 2006</w:t>
      </w:r>
      <w:r w:rsidRPr="002D6346">
        <w:rPr>
          <w:sz w:val="20"/>
          <w:szCs w:val="22"/>
        </w:rPr>
        <w:tab/>
        <w:t xml:space="preserve">Research Assistant, </w:t>
      </w:r>
      <w:r w:rsidRPr="002D6346">
        <w:rPr>
          <w:i/>
          <w:iCs/>
          <w:sz w:val="20"/>
          <w:szCs w:val="22"/>
        </w:rPr>
        <w:t>University of Washington, Center for Engineering Learning and Teaching</w:t>
      </w:r>
    </w:p>
    <w:p w14:paraId="21810E83" w14:textId="630AD1F3" w:rsidR="00BF1F00" w:rsidRPr="002D6346" w:rsidRDefault="00BF1F00" w:rsidP="00BF1F00">
      <w:pPr>
        <w:ind w:left="2160" w:hanging="2160"/>
        <w:rPr>
          <w:sz w:val="20"/>
          <w:szCs w:val="22"/>
        </w:rPr>
      </w:pPr>
      <w:r w:rsidRPr="002D6346">
        <w:rPr>
          <w:sz w:val="20"/>
          <w:szCs w:val="22"/>
        </w:rPr>
        <w:t>1999-2000</w:t>
      </w:r>
      <w:r w:rsidRPr="002D6346">
        <w:rPr>
          <w:sz w:val="20"/>
          <w:szCs w:val="22"/>
        </w:rPr>
        <w:tab/>
        <w:t>Mathematics and English as a Second Language instruction provider at Bates Technical College, Tacoma, as part of the AmeriCorps program.</w:t>
      </w:r>
    </w:p>
    <w:p w14:paraId="3FD89C2E" w14:textId="6D4F8359" w:rsidR="00BF1F00" w:rsidRPr="00BF1F00" w:rsidRDefault="00BF1F00" w:rsidP="00BF1F00">
      <w:pPr>
        <w:ind w:left="2160" w:hanging="2160"/>
        <w:rPr>
          <w:sz w:val="20"/>
          <w:szCs w:val="22"/>
        </w:rPr>
      </w:pPr>
      <w:r w:rsidRPr="002D6346">
        <w:rPr>
          <w:sz w:val="20"/>
          <w:szCs w:val="22"/>
        </w:rPr>
        <w:t>Summer 1998</w:t>
      </w:r>
      <w:r w:rsidRPr="002D6346">
        <w:rPr>
          <w:sz w:val="20"/>
          <w:szCs w:val="22"/>
        </w:rPr>
        <w:tab/>
        <w:t xml:space="preserve">Teaching Assistant, </w:t>
      </w:r>
      <w:r>
        <w:rPr>
          <w:sz w:val="20"/>
          <w:szCs w:val="22"/>
        </w:rPr>
        <w:t xml:space="preserve">University of Puget Sound </w:t>
      </w:r>
      <w:r w:rsidRPr="002D6346">
        <w:rPr>
          <w:sz w:val="20"/>
          <w:szCs w:val="22"/>
        </w:rPr>
        <w:t xml:space="preserve">Academic Challenge Program: mathematics, science and engineering enrichment program for </w:t>
      </w:r>
      <w:proofErr w:type="gramStart"/>
      <w:r>
        <w:rPr>
          <w:sz w:val="20"/>
          <w:szCs w:val="22"/>
        </w:rPr>
        <w:t>underserved  (</w:t>
      </w:r>
      <w:proofErr w:type="gramEnd"/>
      <w:r w:rsidRPr="00BF1F00">
        <w:rPr>
          <w:sz w:val="20"/>
          <w:szCs w:val="22"/>
        </w:rPr>
        <w:t>underrepresented minoritized groups, first generation college students, and/or from underrepresented socio-economic status</w:t>
      </w:r>
      <w:r>
        <w:rPr>
          <w:sz w:val="20"/>
          <w:szCs w:val="22"/>
        </w:rPr>
        <w:t>)</w:t>
      </w:r>
      <w:r w:rsidRPr="00BF1F00">
        <w:rPr>
          <w:sz w:val="20"/>
          <w:szCs w:val="22"/>
        </w:rPr>
        <w:t xml:space="preserve"> </w:t>
      </w:r>
      <w:r w:rsidRPr="002D6346">
        <w:rPr>
          <w:sz w:val="20"/>
          <w:szCs w:val="22"/>
        </w:rPr>
        <w:t>middle and high school students</w:t>
      </w:r>
    </w:p>
    <w:p w14:paraId="42285F35" w14:textId="77777777" w:rsidR="00900273" w:rsidRPr="002D6346" w:rsidRDefault="00900273" w:rsidP="00BF1F00">
      <w:pPr>
        <w:pStyle w:val="Heading2"/>
      </w:pPr>
      <w:r w:rsidRPr="002D6346">
        <w:t>Honors and Awards</w:t>
      </w:r>
    </w:p>
    <w:p w14:paraId="328303CA" w14:textId="5C409E2B" w:rsidR="00156C80" w:rsidRDefault="00156C80" w:rsidP="0069400B">
      <w:pPr>
        <w:ind w:left="1170" w:hanging="1170"/>
        <w:jc w:val="both"/>
        <w:rPr>
          <w:sz w:val="20"/>
          <w:szCs w:val="20"/>
        </w:rPr>
      </w:pPr>
      <w:r>
        <w:rPr>
          <w:sz w:val="20"/>
          <w:szCs w:val="20"/>
        </w:rPr>
        <w:t>2021</w:t>
      </w:r>
      <w:r>
        <w:rPr>
          <w:sz w:val="20"/>
          <w:szCs w:val="20"/>
        </w:rPr>
        <w:tab/>
      </w:r>
      <w:r w:rsidRPr="00156C80">
        <w:rPr>
          <w:i/>
          <w:sz w:val="20"/>
          <w:szCs w:val="20"/>
        </w:rPr>
        <w:t>Journal of Digital Learning in Teacher Education</w:t>
      </w:r>
      <w:r>
        <w:rPr>
          <w:sz w:val="20"/>
          <w:szCs w:val="20"/>
        </w:rPr>
        <w:t xml:space="preserve"> Outstanding Research Paper Award: “</w:t>
      </w:r>
      <w:r w:rsidRPr="00156C80">
        <w:rPr>
          <w:sz w:val="20"/>
          <w:szCs w:val="20"/>
        </w:rPr>
        <w:t>Instructional Strategies to Promote Computational Thinking for Young Learners</w:t>
      </w:r>
      <w:r>
        <w:rPr>
          <w:sz w:val="20"/>
          <w:szCs w:val="20"/>
        </w:rPr>
        <w:t>”</w:t>
      </w:r>
    </w:p>
    <w:p w14:paraId="2BF8C0A4" w14:textId="224E5797" w:rsidR="003B1833" w:rsidRDefault="003B1833" w:rsidP="0069400B">
      <w:pPr>
        <w:ind w:left="1170" w:hanging="1170"/>
        <w:jc w:val="both"/>
        <w:rPr>
          <w:sz w:val="20"/>
          <w:szCs w:val="20"/>
        </w:rPr>
      </w:pPr>
      <w:r>
        <w:rPr>
          <w:sz w:val="20"/>
          <w:szCs w:val="20"/>
        </w:rPr>
        <w:t>2020</w:t>
      </w:r>
      <w:r>
        <w:rPr>
          <w:sz w:val="20"/>
          <w:szCs w:val="20"/>
        </w:rPr>
        <w:tab/>
        <w:t>Fellow, American Society for Engineering Education</w:t>
      </w:r>
    </w:p>
    <w:p w14:paraId="5A4E2ACF" w14:textId="0B6DEB4C" w:rsidR="0069400B" w:rsidRDefault="0069400B" w:rsidP="0069400B">
      <w:pPr>
        <w:ind w:left="1170" w:hanging="1170"/>
        <w:jc w:val="both"/>
        <w:rPr>
          <w:sz w:val="20"/>
          <w:szCs w:val="20"/>
        </w:rPr>
      </w:pPr>
      <w:r>
        <w:rPr>
          <w:sz w:val="20"/>
          <w:szCs w:val="20"/>
        </w:rPr>
        <w:t>2020</w:t>
      </w:r>
      <w:r>
        <w:rPr>
          <w:sz w:val="20"/>
          <w:szCs w:val="20"/>
        </w:rPr>
        <w:tab/>
        <w:t>Lifetime Achievement Award, American Society for Engineering Education Pre-College Engineering Education Division</w:t>
      </w:r>
    </w:p>
    <w:p w14:paraId="3F8C8A36" w14:textId="512D84D8" w:rsidR="0054515D" w:rsidRPr="0054515D" w:rsidRDefault="0054515D" w:rsidP="0069400B">
      <w:pPr>
        <w:ind w:left="1170" w:hanging="1170"/>
        <w:jc w:val="both"/>
        <w:rPr>
          <w:sz w:val="20"/>
          <w:szCs w:val="20"/>
        </w:rPr>
      </w:pPr>
      <w:r w:rsidRPr="0054515D">
        <w:rPr>
          <w:sz w:val="20"/>
          <w:szCs w:val="20"/>
        </w:rPr>
        <w:t>2019</w:t>
      </w:r>
      <w:r w:rsidRPr="0054515D">
        <w:rPr>
          <w:sz w:val="20"/>
          <w:szCs w:val="20"/>
        </w:rPr>
        <w:tab/>
        <w:t xml:space="preserve">American Society for Engineering Education 2019 President’s Award for the Engineering Gift Guide </w:t>
      </w:r>
    </w:p>
    <w:p w14:paraId="5AB74BA4" w14:textId="6B6C4B07" w:rsidR="0054515D" w:rsidRPr="0054515D" w:rsidRDefault="0054515D" w:rsidP="0069400B">
      <w:pPr>
        <w:ind w:left="1170" w:hanging="1170"/>
        <w:jc w:val="both"/>
        <w:rPr>
          <w:sz w:val="20"/>
          <w:szCs w:val="20"/>
        </w:rPr>
      </w:pPr>
      <w:r w:rsidRPr="0054515D">
        <w:rPr>
          <w:sz w:val="20"/>
          <w:szCs w:val="20"/>
        </w:rPr>
        <w:t>2019</w:t>
      </w:r>
      <w:r w:rsidRPr="0054515D">
        <w:rPr>
          <w:sz w:val="20"/>
          <w:szCs w:val="20"/>
        </w:rPr>
        <w:tab/>
        <w:t>Distinguished Service Award, American Society for Engineering Education Educational Research and Methods Division</w:t>
      </w:r>
    </w:p>
    <w:p w14:paraId="341C921A" w14:textId="1D122857" w:rsidR="0054515D" w:rsidRDefault="00D56B5A" w:rsidP="0069400B">
      <w:pPr>
        <w:ind w:left="1170" w:hanging="1170"/>
        <w:jc w:val="both"/>
        <w:rPr>
          <w:sz w:val="20"/>
          <w:szCs w:val="20"/>
        </w:rPr>
      </w:pPr>
      <w:r w:rsidRPr="0054515D">
        <w:rPr>
          <w:sz w:val="20"/>
          <w:szCs w:val="20"/>
        </w:rPr>
        <w:t>2019</w:t>
      </w:r>
      <w:r w:rsidRPr="0054515D">
        <w:rPr>
          <w:sz w:val="20"/>
          <w:szCs w:val="20"/>
        </w:rPr>
        <w:tab/>
      </w:r>
      <w:r w:rsidR="0054515D" w:rsidRPr="0054515D">
        <w:rPr>
          <w:sz w:val="20"/>
          <w:szCs w:val="20"/>
        </w:rPr>
        <w:t xml:space="preserve">Best Diversity Paper Award, American Society for Engineering Education Pre-College Division </w:t>
      </w:r>
    </w:p>
    <w:p w14:paraId="6A163C3B" w14:textId="6820A00E" w:rsidR="0054515D" w:rsidRDefault="0054515D" w:rsidP="0069400B">
      <w:pPr>
        <w:ind w:left="1170" w:hanging="1170"/>
        <w:jc w:val="both"/>
        <w:rPr>
          <w:sz w:val="20"/>
          <w:szCs w:val="20"/>
        </w:rPr>
      </w:pPr>
      <w:r>
        <w:rPr>
          <w:sz w:val="20"/>
          <w:szCs w:val="20"/>
        </w:rPr>
        <w:t>2019</w:t>
      </w:r>
      <w:r>
        <w:rPr>
          <w:sz w:val="20"/>
          <w:szCs w:val="20"/>
        </w:rPr>
        <w:tab/>
      </w:r>
      <w:r w:rsidRPr="0054515D">
        <w:rPr>
          <w:i/>
          <w:sz w:val="20"/>
          <w:szCs w:val="20"/>
        </w:rPr>
        <w:t>Design Studies Award</w:t>
      </w:r>
      <w:r>
        <w:rPr>
          <w:sz w:val="20"/>
          <w:szCs w:val="20"/>
        </w:rPr>
        <w:t xml:space="preserve"> for the best paper published in 2018 in </w:t>
      </w:r>
      <w:r w:rsidRPr="0054515D">
        <w:rPr>
          <w:i/>
          <w:sz w:val="20"/>
          <w:szCs w:val="20"/>
        </w:rPr>
        <w:t>Design Studies</w:t>
      </w:r>
      <w:r>
        <w:rPr>
          <w:sz w:val="20"/>
          <w:szCs w:val="20"/>
        </w:rPr>
        <w:t>: “</w:t>
      </w:r>
      <w:r w:rsidRPr="0054515D">
        <w:rPr>
          <w:sz w:val="20"/>
          <w:szCs w:val="20"/>
        </w:rPr>
        <w:t xml:space="preserve">Timescales and </w:t>
      </w:r>
      <w:proofErr w:type="spellStart"/>
      <w:r>
        <w:rPr>
          <w:sz w:val="20"/>
          <w:szCs w:val="20"/>
        </w:rPr>
        <w:t>I</w:t>
      </w:r>
      <w:r w:rsidRPr="0054515D">
        <w:rPr>
          <w:sz w:val="20"/>
          <w:szCs w:val="20"/>
        </w:rPr>
        <w:t>deaspace</w:t>
      </w:r>
      <w:proofErr w:type="spellEnd"/>
      <w:r w:rsidRPr="0054515D">
        <w:rPr>
          <w:sz w:val="20"/>
          <w:szCs w:val="20"/>
        </w:rPr>
        <w:t xml:space="preserve">: </w:t>
      </w:r>
      <w:proofErr w:type="gramStart"/>
      <w:r w:rsidRPr="0054515D">
        <w:rPr>
          <w:sz w:val="20"/>
          <w:szCs w:val="20"/>
        </w:rPr>
        <w:t>an</w:t>
      </w:r>
      <w:proofErr w:type="gramEnd"/>
      <w:r w:rsidRPr="0054515D">
        <w:rPr>
          <w:sz w:val="20"/>
          <w:szCs w:val="20"/>
        </w:rPr>
        <w:t xml:space="preserve"> </w:t>
      </w:r>
      <w:r>
        <w:rPr>
          <w:sz w:val="20"/>
          <w:szCs w:val="20"/>
        </w:rPr>
        <w:t>E</w:t>
      </w:r>
      <w:r w:rsidRPr="0054515D">
        <w:rPr>
          <w:sz w:val="20"/>
          <w:szCs w:val="20"/>
        </w:rPr>
        <w:t>xamination of</w:t>
      </w:r>
      <w:r>
        <w:rPr>
          <w:sz w:val="20"/>
          <w:szCs w:val="20"/>
        </w:rPr>
        <w:t xml:space="preserve"> I</w:t>
      </w:r>
      <w:r w:rsidRPr="0054515D">
        <w:rPr>
          <w:sz w:val="20"/>
          <w:szCs w:val="20"/>
        </w:rPr>
        <w:t xml:space="preserve">dea </w:t>
      </w:r>
      <w:r>
        <w:rPr>
          <w:sz w:val="20"/>
          <w:szCs w:val="20"/>
        </w:rPr>
        <w:t>G</w:t>
      </w:r>
      <w:r w:rsidRPr="0054515D">
        <w:rPr>
          <w:sz w:val="20"/>
          <w:szCs w:val="20"/>
        </w:rPr>
        <w:t xml:space="preserve">eneration in </w:t>
      </w:r>
      <w:r>
        <w:rPr>
          <w:sz w:val="20"/>
          <w:szCs w:val="20"/>
        </w:rPr>
        <w:t>De</w:t>
      </w:r>
      <w:r w:rsidRPr="0054515D">
        <w:rPr>
          <w:sz w:val="20"/>
          <w:szCs w:val="20"/>
        </w:rPr>
        <w:t xml:space="preserve">sign </w:t>
      </w:r>
      <w:r>
        <w:rPr>
          <w:sz w:val="20"/>
          <w:szCs w:val="20"/>
        </w:rPr>
        <w:t>P</w:t>
      </w:r>
      <w:r w:rsidRPr="0054515D">
        <w:rPr>
          <w:sz w:val="20"/>
          <w:szCs w:val="20"/>
        </w:rPr>
        <w:t>ractice</w:t>
      </w:r>
      <w:r>
        <w:rPr>
          <w:sz w:val="20"/>
          <w:szCs w:val="20"/>
        </w:rPr>
        <w:t>”</w:t>
      </w:r>
    </w:p>
    <w:p w14:paraId="78C63EB6" w14:textId="386A88FE" w:rsidR="00C63BE2" w:rsidRPr="00F77D7B" w:rsidRDefault="00C63BE2" w:rsidP="0069400B">
      <w:pPr>
        <w:ind w:left="1170" w:hanging="1170"/>
        <w:jc w:val="both"/>
        <w:rPr>
          <w:sz w:val="20"/>
          <w:szCs w:val="20"/>
        </w:rPr>
      </w:pPr>
      <w:r w:rsidRPr="00F77D7B">
        <w:rPr>
          <w:sz w:val="20"/>
          <w:szCs w:val="20"/>
        </w:rPr>
        <w:t>2018</w:t>
      </w:r>
      <w:r w:rsidRPr="00F77D7B">
        <w:rPr>
          <w:sz w:val="20"/>
          <w:szCs w:val="20"/>
        </w:rPr>
        <w:tab/>
      </w:r>
      <w:r w:rsidR="00F77D7B" w:rsidRPr="00F77D7B">
        <w:rPr>
          <w:sz w:val="20"/>
          <w:szCs w:val="20"/>
        </w:rPr>
        <w:t>Fellow, Big Ten Academic Leadership Program, 2018-2019 (selected Spring 2018).</w:t>
      </w:r>
    </w:p>
    <w:p w14:paraId="5308890A" w14:textId="13232FD8" w:rsidR="00F77D7B" w:rsidRPr="00F77D7B" w:rsidRDefault="00F77D7B" w:rsidP="0069400B">
      <w:pPr>
        <w:ind w:left="1170" w:hanging="1170"/>
        <w:contextualSpacing/>
        <w:jc w:val="both"/>
        <w:rPr>
          <w:sz w:val="20"/>
          <w:szCs w:val="20"/>
        </w:rPr>
      </w:pPr>
      <w:r w:rsidRPr="00F77D7B">
        <w:rPr>
          <w:sz w:val="20"/>
          <w:szCs w:val="20"/>
        </w:rPr>
        <w:lastRenderedPageBreak/>
        <w:t>2018</w:t>
      </w:r>
      <w:r w:rsidRPr="00F77D7B">
        <w:rPr>
          <w:sz w:val="20"/>
          <w:szCs w:val="20"/>
        </w:rPr>
        <w:tab/>
        <w:t>School of Engineering Education Graduate Student Mentoring Award, 2018.</w:t>
      </w:r>
    </w:p>
    <w:p w14:paraId="21D94375" w14:textId="5CA240A9" w:rsidR="00900273" w:rsidRPr="00F77D7B" w:rsidRDefault="00900273" w:rsidP="0069400B">
      <w:pPr>
        <w:ind w:left="1170" w:hanging="1170"/>
        <w:jc w:val="both"/>
        <w:rPr>
          <w:sz w:val="20"/>
          <w:szCs w:val="20"/>
        </w:rPr>
      </w:pPr>
      <w:r w:rsidRPr="00F77D7B">
        <w:rPr>
          <w:sz w:val="20"/>
          <w:szCs w:val="20"/>
        </w:rPr>
        <w:t>2016</w:t>
      </w:r>
      <w:r w:rsidRPr="00F77D7B">
        <w:rPr>
          <w:sz w:val="20"/>
          <w:szCs w:val="20"/>
        </w:rPr>
        <w:tab/>
        <w:t>INSPIRE Inducted into 100Kin10 Network (for leaders in K-12 STEM Education)</w:t>
      </w:r>
    </w:p>
    <w:p w14:paraId="26FD92C2" w14:textId="57976FEE" w:rsidR="00900273" w:rsidRPr="00F77D7B" w:rsidRDefault="00900273" w:rsidP="0069400B">
      <w:pPr>
        <w:ind w:left="1170" w:hanging="1170"/>
        <w:jc w:val="both"/>
        <w:rPr>
          <w:sz w:val="20"/>
          <w:szCs w:val="20"/>
        </w:rPr>
      </w:pPr>
      <w:r w:rsidRPr="00F77D7B">
        <w:rPr>
          <w:sz w:val="20"/>
          <w:szCs w:val="20"/>
        </w:rPr>
        <w:t>2015</w:t>
      </w:r>
      <w:r w:rsidRPr="00F77D7B">
        <w:rPr>
          <w:sz w:val="20"/>
          <w:szCs w:val="20"/>
        </w:rPr>
        <w:tab/>
      </w:r>
      <w:r w:rsidR="00F77D7B" w:rsidRPr="00F77D7B">
        <w:rPr>
          <w:sz w:val="20"/>
          <w:szCs w:val="20"/>
        </w:rPr>
        <w:t>Fellow, Executive Leadership in Academic Technology and Engineering program, 2015-2016.</w:t>
      </w:r>
    </w:p>
    <w:p w14:paraId="68F3D93E" w14:textId="67ADE3D0" w:rsidR="00900273" w:rsidRDefault="00900273" w:rsidP="0069400B">
      <w:pPr>
        <w:ind w:left="1170" w:hanging="1170"/>
        <w:jc w:val="both"/>
        <w:rPr>
          <w:sz w:val="20"/>
          <w:szCs w:val="22"/>
        </w:rPr>
      </w:pPr>
      <w:r>
        <w:rPr>
          <w:sz w:val="20"/>
          <w:szCs w:val="22"/>
        </w:rPr>
        <w:t>2014</w:t>
      </w:r>
      <w:r>
        <w:rPr>
          <w:sz w:val="20"/>
          <w:szCs w:val="22"/>
        </w:rPr>
        <w:tab/>
      </w:r>
      <w:r w:rsidRPr="007B2C21">
        <w:rPr>
          <w:sz w:val="20"/>
          <w:szCs w:val="22"/>
        </w:rPr>
        <w:t>Purdue University</w:t>
      </w:r>
      <w:r>
        <w:rPr>
          <w:sz w:val="20"/>
          <w:szCs w:val="22"/>
        </w:rPr>
        <w:t>’s Teaching Academy, induction ceremony September 2014</w:t>
      </w:r>
    </w:p>
    <w:p w14:paraId="6DE20546" w14:textId="1509810D" w:rsidR="00900273" w:rsidRDefault="00900273" w:rsidP="0069400B">
      <w:pPr>
        <w:ind w:left="1170" w:hanging="1170"/>
        <w:jc w:val="both"/>
        <w:rPr>
          <w:sz w:val="20"/>
          <w:szCs w:val="22"/>
        </w:rPr>
      </w:pPr>
      <w:r>
        <w:rPr>
          <w:sz w:val="20"/>
          <w:szCs w:val="22"/>
        </w:rPr>
        <w:t>2013</w:t>
      </w:r>
      <w:r>
        <w:rPr>
          <w:sz w:val="20"/>
          <w:szCs w:val="22"/>
        </w:rPr>
        <w:tab/>
      </w:r>
      <w:r w:rsidRPr="002D6346">
        <w:rPr>
          <w:sz w:val="20"/>
          <w:szCs w:val="22"/>
        </w:rPr>
        <w:t xml:space="preserve">Purdue University’s College of Engineering </w:t>
      </w:r>
      <w:r>
        <w:rPr>
          <w:sz w:val="20"/>
          <w:szCs w:val="22"/>
        </w:rPr>
        <w:t>Staff</w:t>
      </w:r>
      <w:r w:rsidRPr="002D6346">
        <w:rPr>
          <w:sz w:val="20"/>
          <w:szCs w:val="22"/>
        </w:rPr>
        <w:t xml:space="preserve"> Awards of Excellence “Team Award” for </w:t>
      </w:r>
      <w:r>
        <w:rPr>
          <w:sz w:val="20"/>
          <w:szCs w:val="22"/>
        </w:rPr>
        <w:t>First-Year Engineering Course Development</w:t>
      </w:r>
      <w:r w:rsidRPr="002D6346">
        <w:rPr>
          <w:sz w:val="20"/>
          <w:szCs w:val="22"/>
        </w:rPr>
        <w:t xml:space="preserve"> </w:t>
      </w:r>
    </w:p>
    <w:p w14:paraId="12F141E6" w14:textId="28A88513" w:rsidR="00900273" w:rsidRPr="002D6346" w:rsidRDefault="00900273" w:rsidP="0069400B">
      <w:pPr>
        <w:ind w:left="1170" w:hanging="1170"/>
        <w:jc w:val="both"/>
        <w:rPr>
          <w:sz w:val="20"/>
          <w:szCs w:val="22"/>
        </w:rPr>
      </w:pPr>
      <w:r w:rsidRPr="002D6346">
        <w:rPr>
          <w:sz w:val="20"/>
          <w:szCs w:val="22"/>
        </w:rPr>
        <w:t>2011</w:t>
      </w:r>
      <w:r w:rsidRPr="002D6346">
        <w:rPr>
          <w:sz w:val="20"/>
          <w:szCs w:val="22"/>
        </w:rPr>
        <w:tab/>
        <w:t>National Science Foundation CAREER Award</w:t>
      </w:r>
    </w:p>
    <w:p w14:paraId="4C79C495" w14:textId="6405E9F7" w:rsidR="00900273" w:rsidRPr="002D6346" w:rsidRDefault="00900273" w:rsidP="0069400B">
      <w:pPr>
        <w:ind w:left="1170" w:hanging="1170"/>
        <w:jc w:val="both"/>
        <w:rPr>
          <w:sz w:val="20"/>
          <w:szCs w:val="22"/>
        </w:rPr>
      </w:pPr>
      <w:r w:rsidRPr="002D6346">
        <w:rPr>
          <w:sz w:val="20"/>
          <w:szCs w:val="22"/>
        </w:rPr>
        <w:t>2011</w:t>
      </w:r>
      <w:r w:rsidRPr="002D6346">
        <w:rPr>
          <w:sz w:val="20"/>
          <w:szCs w:val="22"/>
        </w:rPr>
        <w:tab/>
        <w:t xml:space="preserve">Purdue University’s College of Engineering Faculty Awards of Excellence “Team Award” for INSPIRE (The Institute for P-12 Engineering Research and Learning) </w:t>
      </w:r>
    </w:p>
    <w:p w14:paraId="76777286" w14:textId="51ED8E2F" w:rsidR="00900273" w:rsidRPr="002D6346" w:rsidRDefault="00900273" w:rsidP="0069400B">
      <w:pPr>
        <w:ind w:left="1170" w:hanging="1170"/>
        <w:jc w:val="both"/>
        <w:rPr>
          <w:sz w:val="20"/>
          <w:szCs w:val="22"/>
        </w:rPr>
      </w:pPr>
      <w:r w:rsidRPr="002D6346">
        <w:rPr>
          <w:sz w:val="20"/>
          <w:szCs w:val="22"/>
        </w:rPr>
        <w:t>2008</w:t>
      </w:r>
      <w:r w:rsidRPr="002D6346">
        <w:rPr>
          <w:sz w:val="20"/>
          <w:szCs w:val="22"/>
        </w:rPr>
        <w:tab/>
      </w:r>
      <w:r w:rsidRPr="002D6346">
        <w:rPr>
          <w:i/>
          <w:sz w:val="20"/>
          <w:szCs w:val="22"/>
        </w:rPr>
        <w:t>William Elgin Wickenden Award</w:t>
      </w:r>
      <w:r w:rsidRPr="002D6346">
        <w:rPr>
          <w:sz w:val="20"/>
          <w:szCs w:val="22"/>
        </w:rPr>
        <w:t xml:space="preserve"> for the best paper published in the Journal of Engineering Education: “Engineering Design Processes: A Comparison of Students and Expert Practitioners”</w:t>
      </w:r>
    </w:p>
    <w:p w14:paraId="5F717C2F" w14:textId="735D67E1" w:rsidR="00900273" w:rsidRPr="002D6346" w:rsidRDefault="00900273" w:rsidP="0069400B">
      <w:pPr>
        <w:ind w:left="1170" w:hanging="1170"/>
        <w:rPr>
          <w:sz w:val="20"/>
          <w:szCs w:val="22"/>
        </w:rPr>
      </w:pPr>
      <w:r w:rsidRPr="002D6346">
        <w:rPr>
          <w:sz w:val="20"/>
          <w:szCs w:val="22"/>
        </w:rPr>
        <w:t xml:space="preserve">2007 </w:t>
      </w:r>
      <w:r w:rsidRPr="002D6346">
        <w:rPr>
          <w:sz w:val="20"/>
          <w:szCs w:val="22"/>
        </w:rPr>
        <w:tab/>
        <w:t xml:space="preserve">NAE/ CASEE </w:t>
      </w:r>
      <w:r w:rsidRPr="00025689">
        <w:rPr>
          <w:i/>
          <w:sz w:val="20"/>
          <w:szCs w:val="22"/>
        </w:rPr>
        <w:t>Faculty Fellow Award</w:t>
      </w:r>
      <w:r w:rsidRPr="002D6346">
        <w:rPr>
          <w:sz w:val="20"/>
          <w:szCs w:val="22"/>
        </w:rPr>
        <w:t xml:space="preserve">, awarded by the Frontiers in Education conference </w:t>
      </w:r>
    </w:p>
    <w:p w14:paraId="1FB5FA82" w14:textId="61670C16" w:rsidR="00900273" w:rsidRPr="002D6346" w:rsidRDefault="00900273" w:rsidP="0069400B">
      <w:pPr>
        <w:ind w:left="1170" w:hanging="1170"/>
        <w:rPr>
          <w:sz w:val="20"/>
          <w:szCs w:val="22"/>
        </w:rPr>
      </w:pPr>
      <w:r w:rsidRPr="002D6346">
        <w:rPr>
          <w:sz w:val="20"/>
          <w:szCs w:val="22"/>
        </w:rPr>
        <w:t>2006</w:t>
      </w:r>
      <w:r w:rsidRPr="002D6346">
        <w:rPr>
          <w:sz w:val="20"/>
          <w:szCs w:val="22"/>
        </w:rPr>
        <w:tab/>
        <w:t xml:space="preserve">National Academy of Engineering, </w:t>
      </w:r>
      <w:r w:rsidRPr="002D6346">
        <w:rPr>
          <w:i/>
          <w:sz w:val="20"/>
          <w:szCs w:val="22"/>
        </w:rPr>
        <w:t>Postdoctoral Engineering Education Researcher Fellowship</w:t>
      </w:r>
      <w:r w:rsidRPr="002D6346">
        <w:rPr>
          <w:sz w:val="20"/>
          <w:szCs w:val="22"/>
        </w:rPr>
        <w:t xml:space="preserve"> for research with the Center for Design Research at Stanford University (September 2006-August 2007).</w:t>
      </w:r>
    </w:p>
    <w:p w14:paraId="23580221" w14:textId="598B802F" w:rsidR="00900273" w:rsidRPr="002D6346" w:rsidRDefault="00900273" w:rsidP="0069400B">
      <w:pPr>
        <w:ind w:left="1170" w:right="-360" w:hanging="1170"/>
        <w:rPr>
          <w:sz w:val="20"/>
          <w:szCs w:val="22"/>
        </w:rPr>
      </w:pPr>
      <w:r w:rsidRPr="002D6346">
        <w:rPr>
          <w:sz w:val="20"/>
          <w:szCs w:val="22"/>
        </w:rPr>
        <w:t>2006</w:t>
      </w:r>
      <w:r w:rsidRPr="002D6346">
        <w:rPr>
          <w:sz w:val="20"/>
          <w:szCs w:val="22"/>
        </w:rPr>
        <w:tab/>
      </w:r>
      <w:r w:rsidRPr="002D6346">
        <w:rPr>
          <w:i/>
          <w:sz w:val="20"/>
          <w:szCs w:val="22"/>
        </w:rPr>
        <w:t>Apprentice Faculty Grant</w:t>
      </w:r>
      <w:r w:rsidRPr="002D6346">
        <w:rPr>
          <w:sz w:val="20"/>
          <w:szCs w:val="22"/>
        </w:rPr>
        <w:t>, awarded by the Educational Research and Methods division of the American Society for Engineering Education.</w:t>
      </w:r>
    </w:p>
    <w:p w14:paraId="0256689C" w14:textId="57C1783E" w:rsidR="00900273" w:rsidRPr="002D6346" w:rsidRDefault="00900273" w:rsidP="0069400B">
      <w:pPr>
        <w:numPr>
          <w:ilvl w:val="0"/>
          <w:numId w:val="2"/>
        </w:numPr>
        <w:ind w:left="1170" w:right="-360" w:hanging="1170"/>
        <w:rPr>
          <w:sz w:val="20"/>
          <w:szCs w:val="22"/>
        </w:rPr>
      </w:pPr>
      <w:r w:rsidRPr="002D6346">
        <w:rPr>
          <w:i/>
          <w:sz w:val="20"/>
          <w:szCs w:val="22"/>
        </w:rPr>
        <w:t>Outstanding Female Graduate Student</w:t>
      </w:r>
      <w:r w:rsidRPr="002D6346">
        <w:rPr>
          <w:sz w:val="20"/>
          <w:szCs w:val="22"/>
        </w:rPr>
        <w:t xml:space="preserve"> in Industrial Engineering at the University of Washington. Presented by the Society of Women Engineers.</w:t>
      </w:r>
    </w:p>
    <w:p w14:paraId="609EBFDC" w14:textId="31254A85" w:rsidR="00EA35F7" w:rsidRPr="00BF1F00" w:rsidRDefault="00900273" w:rsidP="00BF1F00">
      <w:pPr>
        <w:ind w:left="1170" w:right="-360" w:hanging="1170"/>
        <w:rPr>
          <w:sz w:val="20"/>
          <w:szCs w:val="22"/>
        </w:rPr>
      </w:pPr>
      <w:r w:rsidRPr="002D6346">
        <w:rPr>
          <w:sz w:val="20"/>
          <w:szCs w:val="22"/>
        </w:rPr>
        <w:t>2004</w:t>
      </w:r>
      <w:r w:rsidRPr="002D6346">
        <w:rPr>
          <w:sz w:val="20"/>
          <w:szCs w:val="22"/>
        </w:rPr>
        <w:tab/>
      </w:r>
      <w:r w:rsidR="0069400B">
        <w:rPr>
          <w:sz w:val="20"/>
          <w:szCs w:val="22"/>
        </w:rPr>
        <w:t>I</w:t>
      </w:r>
      <w:r w:rsidRPr="002D6346">
        <w:rPr>
          <w:sz w:val="20"/>
          <w:szCs w:val="22"/>
        </w:rPr>
        <w:t xml:space="preserve">nducted member of </w:t>
      </w:r>
      <w:r w:rsidRPr="002D6346">
        <w:rPr>
          <w:i/>
          <w:sz w:val="20"/>
          <w:szCs w:val="22"/>
        </w:rPr>
        <w:t>Alpha Pi Mu</w:t>
      </w:r>
      <w:r w:rsidRPr="002D6346">
        <w:rPr>
          <w:sz w:val="20"/>
          <w:szCs w:val="22"/>
        </w:rPr>
        <w:t>, the Industrial Engineering Honor Society (served as the Vice President for the University of Washington chapter July 2005-June 2006).</w:t>
      </w:r>
      <w:bookmarkStart w:id="1" w:name="_Toc67935867"/>
    </w:p>
    <w:p w14:paraId="5BA3AA2B" w14:textId="020BD506" w:rsidR="00EA35F7" w:rsidRPr="002F4400" w:rsidRDefault="00F57838" w:rsidP="002F4400">
      <w:pPr>
        <w:pStyle w:val="Heading1"/>
        <w:jc w:val="center"/>
        <w:rPr>
          <w:rFonts w:cs="Times New Roman"/>
        </w:rPr>
      </w:pPr>
      <w:r w:rsidRPr="002D6346">
        <w:rPr>
          <w:rFonts w:cs="Times New Roman"/>
        </w:rPr>
        <w:t>Research</w:t>
      </w:r>
      <w:bookmarkStart w:id="2" w:name="_Toc67935869"/>
      <w:bookmarkEnd w:id="1"/>
    </w:p>
    <w:p w14:paraId="54016E7F" w14:textId="453349D1" w:rsidR="00F57838" w:rsidRPr="002D6346" w:rsidRDefault="00F57838" w:rsidP="002F4400">
      <w:pPr>
        <w:pStyle w:val="Heading2"/>
      </w:pPr>
      <w:r w:rsidRPr="002D6346">
        <w:t>Research Interests</w:t>
      </w:r>
    </w:p>
    <w:p w14:paraId="55F8D713" w14:textId="1DD7C7DD" w:rsidR="00F57838" w:rsidRPr="002D6346" w:rsidRDefault="00475BDA" w:rsidP="00F57838">
      <w:pPr>
        <w:spacing w:after="120"/>
        <w:rPr>
          <w:sz w:val="20"/>
        </w:rPr>
      </w:pPr>
      <w:r>
        <w:rPr>
          <w:sz w:val="20"/>
        </w:rPr>
        <w:t>E</w:t>
      </w:r>
      <w:r w:rsidRPr="002D6346">
        <w:rPr>
          <w:sz w:val="20"/>
        </w:rPr>
        <w:t>ngineering learning in informal environments</w:t>
      </w:r>
      <w:r>
        <w:rPr>
          <w:sz w:val="20"/>
        </w:rPr>
        <w:t>;</w:t>
      </w:r>
      <w:r w:rsidRPr="002D6346">
        <w:rPr>
          <w:sz w:val="20"/>
        </w:rPr>
        <w:t xml:space="preserve"> </w:t>
      </w:r>
      <w:r w:rsidR="00BB020B" w:rsidRPr="002D6346">
        <w:rPr>
          <w:sz w:val="20"/>
        </w:rPr>
        <w:t>d</w:t>
      </w:r>
      <w:r w:rsidR="00F57838" w:rsidRPr="002D6346">
        <w:rPr>
          <w:sz w:val="20"/>
        </w:rPr>
        <w:t xml:space="preserve">esign thinking (from preschool to professional practice); </w:t>
      </w:r>
      <w:r w:rsidR="00FF0A5E">
        <w:rPr>
          <w:sz w:val="20"/>
        </w:rPr>
        <w:t>equity and inclusion</w:t>
      </w:r>
      <w:r w:rsidR="0039711E">
        <w:rPr>
          <w:sz w:val="20"/>
        </w:rPr>
        <w:t xml:space="preserve">; </w:t>
      </w:r>
      <w:r>
        <w:rPr>
          <w:sz w:val="20"/>
        </w:rPr>
        <w:t>m</w:t>
      </w:r>
      <w:r w:rsidRPr="002D6346">
        <w:rPr>
          <w:sz w:val="20"/>
        </w:rPr>
        <w:t>athe</w:t>
      </w:r>
      <w:r>
        <w:rPr>
          <w:sz w:val="20"/>
        </w:rPr>
        <w:t>matical thinking in engineering</w:t>
      </w:r>
      <w:r w:rsidR="002F4400">
        <w:rPr>
          <w:sz w:val="20"/>
        </w:rPr>
        <w:t>; computational thinking (particularly amongst young learners)</w:t>
      </w:r>
      <w:r>
        <w:rPr>
          <w:sz w:val="20"/>
        </w:rPr>
        <w:t>.</w:t>
      </w:r>
    </w:p>
    <w:p w14:paraId="57D79DD9" w14:textId="669F3E6E" w:rsidR="00787DDB" w:rsidRPr="009F414B" w:rsidRDefault="00F57838" w:rsidP="00BF1F00">
      <w:pPr>
        <w:pStyle w:val="Heading2"/>
      </w:pPr>
      <w:r w:rsidRPr="002D6346">
        <w:t>Grants and contracts</w:t>
      </w:r>
      <w:bookmarkEnd w:id="2"/>
    </w:p>
    <w:p w14:paraId="75CB38B9" w14:textId="104C1A1B" w:rsidR="00667C5B" w:rsidRPr="00672419" w:rsidRDefault="00667C5B" w:rsidP="00667C5B">
      <w:pPr>
        <w:tabs>
          <w:tab w:val="left" w:pos="270"/>
          <w:tab w:val="right" w:pos="9360"/>
        </w:tabs>
        <w:spacing w:after="120"/>
        <w:ind w:left="720" w:hanging="720"/>
        <w:rPr>
          <w:i/>
          <w:sz w:val="20"/>
          <w:szCs w:val="22"/>
          <w:u w:val="single"/>
        </w:rPr>
      </w:pPr>
      <w:r w:rsidRPr="00672419">
        <w:rPr>
          <w:i/>
          <w:sz w:val="20"/>
          <w:szCs w:val="22"/>
          <w:u w:val="single"/>
        </w:rPr>
        <w:t>Completed Projects</w:t>
      </w:r>
    </w:p>
    <w:p w14:paraId="69E61AA4" w14:textId="51E9E4FF" w:rsidR="00667C5B" w:rsidRPr="002D6346" w:rsidRDefault="00667C5B" w:rsidP="0093147E">
      <w:pPr>
        <w:tabs>
          <w:tab w:val="left" w:pos="270"/>
          <w:tab w:val="right" w:pos="9360"/>
        </w:tabs>
        <w:spacing w:after="120"/>
        <w:ind w:left="720" w:hanging="720"/>
      </w:pPr>
      <w:r w:rsidRPr="002D6346">
        <w:rPr>
          <w:sz w:val="20"/>
          <w:szCs w:val="22"/>
        </w:rPr>
        <w:t xml:space="preserve">The National Academy of Engineering’s Center for the Advancement of Scholarship in Engineering Education </w:t>
      </w:r>
      <w:r w:rsidRPr="002D6346">
        <w:rPr>
          <w:i/>
          <w:sz w:val="20"/>
          <w:szCs w:val="22"/>
        </w:rPr>
        <w:t>AGEP PEER Fellowship</w:t>
      </w:r>
      <w:r w:rsidRPr="002D6346">
        <w:rPr>
          <w:sz w:val="20"/>
          <w:szCs w:val="22"/>
        </w:rPr>
        <w:t xml:space="preserve"> (September 2006-August 2007). $95,000. PI. </w:t>
      </w:r>
    </w:p>
    <w:p w14:paraId="3B98E81C" w14:textId="55195885" w:rsidR="00667C5B" w:rsidRPr="002D6346" w:rsidRDefault="00667C5B" w:rsidP="00667C5B">
      <w:pPr>
        <w:autoSpaceDE w:val="0"/>
        <w:autoSpaceDN w:val="0"/>
        <w:adjustRightInd w:val="0"/>
        <w:spacing w:after="120"/>
        <w:ind w:left="720" w:hanging="720"/>
        <w:rPr>
          <w:sz w:val="20"/>
          <w:szCs w:val="22"/>
        </w:rPr>
      </w:pPr>
      <w:r w:rsidRPr="002D6346">
        <w:rPr>
          <w:sz w:val="20"/>
          <w:szCs w:val="22"/>
        </w:rPr>
        <w:t xml:space="preserve">The National Science Foundation:  </w:t>
      </w:r>
      <w:r w:rsidRPr="002D6346">
        <w:rPr>
          <w:i/>
          <w:sz w:val="20"/>
          <w:szCs w:val="22"/>
        </w:rPr>
        <w:t xml:space="preserve">IEECI: </w:t>
      </w:r>
      <w:r w:rsidRPr="002D6346">
        <w:rPr>
          <w:bCs/>
          <w:i/>
          <w:sz w:val="20"/>
          <w:szCs w:val="22"/>
        </w:rPr>
        <w:t>Formative Feedback: Impacting the Quality of First-Year Engineering Student Work on Modeling Activities</w:t>
      </w:r>
      <w:r w:rsidRPr="002D6346">
        <w:rPr>
          <w:sz w:val="20"/>
          <w:szCs w:val="22"/>
        </w:rPr>
        <w:t xml:space="preserve"> (October 2008- March 2011). $486,740. Co-PI</w:t>
      </w:r>
      <w:r w:rsidR="00063249">
        <w:rPr>
          <w:sz w:val="20"/>
          <w:szCs w:val="22"/>
        </w:rPr>
        <w:t xml:space="preserve">. </w:t>
      </w:r>
      <w:r w:rsidRPr="002D6346">
        <w:rPr>
          <w:sz w:val="20"/>
          <w:szCs w:val="22"/>
        </w:rPr>
        <w:t>Co-investigators: Heidi Diefes-Dux (PI)</w:t>
      </w:r>
      <w:r w:rsidRPr="002D6346">
        <w:rPr>
          <w:sz w:val="20"/>
          <w:szCs w:val="22"/>
        </w:rPr>
        <w:tab/>
      </w:r>
    </w:p>
    <w:p w14:paraId="740D4E8A" w14:textId="33040EFE" w:rsidR="00667C5B" w:rsidRPr="002D6346" w:rsidRDefault="00667C5B" w:rsidP="00667C5B">
      <w:pPr>
        <w:autoSpaceDE w:val="0"/>
        <w:autoSpaceDN w:val="0"/>
        <w:adjustRightInd w:val="0"/>
        <w:spacing w:after="120"/>
        <w:ind w:left="720" w:hanging="720"/>
        <w:rPr>
          <w:sz w:val="20"/>
          <w:szCs w:val="22"/>
        </w:rPr>
      </w:pPr>
      <w:r w:rsidRPr="002D6346">
        <w:rPr>
          <w:sz w:val="20"/>
          <w:szCs w:val="22"/>
        </w:rPr>
        <w:t xml:space="preserve">The National Science Foundation: </w:t>
      </w:r>
      <w:r w:rsidRPr="002D6346">
        <w:rPr>
          <w:i/>
          <w:sz w:val="20"/>
          <w:szCs w:val="22"/>
        </w:rPr>
        <w:t xml:space="preserve">Students’ Understanding of Human-Centered Design and the Impact of Service Learning (September 2009- August 2012). </w:t>
      </w:r>
      <w:r w:rsidRPr="002D6346">
        <w:rPr>
          <w:sz w:val="20"/>
          <w:szCs w:val="22"/>
        </w:rPr>
        <w:t>$400,000. PI</w:t>
      </w:r>
      <w:r w:rsidR="00063249">
        <w:rPr>
          <w:sz w:val="20"/>
          <w:szCs w:val="22"/>
        </w:rPr>
        <w:t xml:space="preserve">. </w:t>
      </w:r>
      <w:r w:rsidRPr="002D6346">
        <w:rPr>
          <w:sz w:val="20"/>
          <w:szCs w:val="22"/>
        </w:rPr>
        <w:t>Co-investigators:  Bill Oakes (Co-PI)</w:t>
      </w:r>
      <w:r w:rsidRPr="002D6346">
        <w:rPr>
          <w:sz w:val="20"/>
          <w:szCs w:val="22"/>
        </w:rPr>
        <w:tab/>
      </w:r>
    </w:p>
    <w:p w14:paraId="3D8AF234" w14:textId="1CF1E51C" w:rsidR="00667C5B" w:rsidRPr="002D6346" w:rsidRDefault="00667C5B" w:rsidP="00667C5B">
      <w:pPr>
        <w:autoSpaceDE w:val="0"/>
        <w:autoSpaceDN w:val="0"/>
        <w:adjustRightInd w:val="0"/>
        <w:spacing w:after="120"/>
        <w:ind w:left="720" w:hanging="720"/>
        <w:rPr>
          <w:sz w:val="20"/>
          <w:szCs w:val="22"/>
        </w:rPr>
      </w:pPr>
      <w:r w:rsidRPr="002D6346">
        <w:rPr>
          <w:sz w:val="20"/>
          <w:szCs w:val="22"/>
        </w:rPr>
        <w:t xml:space="preserve">The National Science Foundation: </w:t>
      </w:r>
      <w:r w:rsidRPr="002D6346">
        <w:rPr>
          <w:i/>
          <w:sz w:val="20"/>
          <w:szCs w:val="22"/>
        </w:rPr>
        <w:t xml:space="preserve">IEECI: </w:t>
      </w:r>
      <w:r w:rsidRPr="002D6346">
        <w:rPr>
          <w:bCs/>
          <w:i/>
          <w:sz w:val="20"/>
          <w:szCs w:val="22"/>
        </w:rPr>
        <w:t>Assessing Sustainability Knowledge (ASK): Development of a framework to assess engineering undergraduate students' knowledge of sustainability concepts</w:t>
      </w:r>
      <w:r w:rsidRPr="002D6346">
        <w:rPr>
          <w:bCs/>
          <w:sz w:val="20"/>
          <w:szCs w:val="22"/>
        </w:rPr>
        <w:t xml:space="preserve"> (September 2009- August 2011). </w:t>
      </w:r>
      <w:r w:rsidRPr="002D6346">
        <w:rPr>
          <w:sz w:val="20"/>
          <w:szCs w:val="22"/>
        </w:rPr>
        <w:t>$150,000.  Co-PI</w:t>
      </w:r>
      <w:r w:rsidR="00063249">
        <w:rPr>
          <w:sz w:val="20"/>
          <w:szCs w:val="22"/>
        </w:rPr>
        <w:t xml:space="preserve">. </w:t>
      </w:r>
      <w:r w:rsidRPr="002D6346">
        <w:rPr>
          <w:sz w:val="20"/>
          <w:szCs w:val="22"/>
        </w:rPr>
        <w:t xml:space="preserve">Co-investigators: Alice </w:t>
      </w:r>
      <w:proofErr w:type="spellStart"/>
      <w:r w:rsidRPr="002D6346">
        <w:rPr>
          <w:sz w:val="20"/>
          <w:szCs w:val="22"/>
        </w:rPr>
        <w:t>Pawely</w:t>
      </w:r>
      <w:proofErr w:type="spellEnd"/>
      <w:r w:rsidRPr="002D6346">
        <w:rPr>
          <w:sz w:val="20"/>
          <w:szCs w:val="22"/>
        </w:rPr>
        <w:t xml:space="preserve"> (PI); Stephen Hoffmann and Matthew </w:t>
      </w:r>
      <w:proofErr w:type="spellStart"/>
      <w:r w:rsidRPr="002D6346">
        <w:rPr>
          <w:sz w:val="20"/>
          <w:szCs w:val="22"/>
        </w:rPr>
        <w:t>Ohland</w:t>
      </w:r>
      <w:proofErr w:type="spellEnd"/>
      <w:r w:rsidRPr="002D6346">
        <w:rPr>
          <w:sz w:val="20"/>
          <w:szCs w:val="22"/>
        </w:rPr>
        <w:t xml:space="preserve"> (Co-PIs)</w:t>
      </w:r>
      <w:r w:rsidRPr="002D6346">
        <w:rPr>
          <w:sz w:val="20"/>
          <w:szCs w:val="22"/>
        </w:rPr>
        <w:tab/>
      </w:r>
    </w:p>
    <w:p w14:paraId="3E4771CE" w14:textId="20A0294F" w:rsidR="00667C5B" w:rsidRDefault="00667C5B" w:rsidP="00672419">
      <w:pPr>
        <w:pStyle w:val="ColorfulList-Accent11"/>
        <w:tabs>
          <w:tab w:val="left" w:pos="270"/>
          <w:tab w:val="right" w:pos="9360"/>
        </w:tabs>
        <w:spacing w:after="120"/>
        <w:ind w:hanging="720"/>
        <w:rPr>
          <w:rFonts w:ascii="Times New Roman" w:hAnsi="Times New Roman"/>
          <w:sz w:val="20"/>
          <w:szCs w:val="22"/>
        </w:rPr>
      </w:pPr>
      <w:r w:rsidRPr="002D6346">
        <w:rPr>
          <w:rFonts w:ascii="Times New Roman" w:hAnsi="Times New Roman"/>
          <w:sz w:val="20"/>
          <w:szCs w:val="22"/>
        </w:rPr>
        <w:t>Purdue University College of Engineering, Engineer of 2020 Seed Grant Program. “Developing Curious and Persistent Continuous Learners:  Articulating and Assessing the Role of Information Skills in the First-Year Engineering Curriculum.” (June 2010-June 2011) $40,000. Co-PI</w:t>
      </w:r>
      <w:r w:rsidR="00063249">
        <w:rPr>
          <w:rFonts w:ascii="Times New Roman" w:hAnsi="Times New Roman"/>
          <w:sz w:val="20"/>
          <w:szCs w:val="22"/>
        </w:rPr>
        <w:t>.</w:t>
      </w:r>
      <w:r w:rsidRPr="002D6346">
        <w:rPr>
          <w:rFonts w:ascii="Times New Roman" w:hAnsi="Times New Roman"/>
          <w:sz w:val="20"/>
          <w:szCs w:val="22"/>
        </w:rPr>
        <w:t xml:space="preserve"> Co-investigators: Michael </w:t>
      </w:r>
      <w:proofErr w:type="spellStart"/>
      <w:r w:rsidRPr="002D6346">
        <w:rPr>
          <w:rFonts w:ascii="Times New Roman" w:hAnsi="Times New Roman"/>
          <w:sz w:val="20"/>
          <w:szCs w:val="22"/>
        </w:rPr>
        <w:t>Fosmire</w:t>
      </w:r>
      <w:proofErr w:type="spellEnd"/>
      <w:r w:rsidRPr="002D6346">
        <w:rPr>
          <w:rFonts w:ascii="Times New Roman" w:hAnsi="Times New Roman"/>
          <w:sz w:val="20"/>
          <w:szCs w:val="22"/>
        </w:rPr>
        <w:t xml:space="preserve"> (PI) and </w:t>
      </w:r>
      <w:proofErr w:type="spellStart"/>
      <w:r w:rsidRPr="002D6346">
        <w:rPr>
          <w:rFonts w:ascii="Times New Roman" w:hAnsi="Times New Roman"/>
          <w:sz w:val="20"/>
          <w:szCs w:val="22"/>
        </w:rPr>
        <w:t>Şenay</w:t>
      </w:r>
      <w:proofErr w:type="spellEnd"/>
      <w:r w:rsidRPr="002D6346">
        <w:rPr>
          <w:rFonts w:ascii="Times New Roman" w:hAnsi="Times New Roman"/>
          <w:sz w:val="20"/>
          <w:szCs w:val="22"/>
        </w:rPr>
        <w:t xml:space="preserve"> Purzer (Co-PI).</w:t>
      </w:r>
    </w:p>
    <w:p w14:paraId="7B3E4935" w14:textId="6203C222" w:rsidR="00383CFC" w:rsidRDefault="00383CFC" w:rsidP="00383CFC">
      <w:pPr>
        <w:pStyle w:val="MediumGrid1-Accent21"/>
        <w:tabs>
          <w:tab w:val="left" w:pos="270"/>
          <w:tab w:val="right" w:pos="9360"/>
        </w:tabs>
        <w:spacing w:after="120"/>
        <w:ind w:hanging="720"/>
        <w:rPr>
          <w:rFonts w:ascii="Times New Roman" w:hAnsi="Times New Roman"/>
          <w:sz w:val="20"/>
          <w:szCs w:val="22"/>
        </w:rPr>
      </w:pPr>
      <w:r w:rsidRPr="00672419">
        <w:rPr>
          <w:rFonts w:ascii="Times New Roman" w:hAnsi="Times New Roman"/>
          <w:sz w:val="20"/>
          <w:szCs w:val="22"/>
        </w:rPr>
        <w:t xml:space="preserve">The National Science Foundation: </w:t>
      </w:r>
      <w:r w:rsidRPr="00672419">
        <w:rPr>
          <w:rFonts w:ascii="Times New Roman" w:hAnsi="Times New Roman"/>
          <w:i/>
          <w:sz w:val="20"/>
          <w:szCs w:val="22"/>
        </w:rPr>
        <w:t>DRK-12 R&amp;D: Quality Cyber-Enabled, Engineering Education Professional Development to Support</w:t>
      </w:r>
      <w:r w:rsidRPr="00672419">
        <w:rPr>
          <w:rFonts w:ascii="Times New Roman" w:hAnsi="Times New Roman"/>
          <w:sz w:val="20"/>
          <w:szCs w:val="22"/>
        </w:rPr>
        <w:t xml:space="preserve"> Teacher Change and Student Achievement (September 2008 – August 2014). $2,995,450. Co-PI</w:t>
      </w:r>
      <w:r w:rsidR="00063249">
        <w:rPr>
          <w:rFonts w:ascii="Times New Roman" w:hAnsi="Times New Roman"/>
          <w:sz w:val="20"/>
          <w:szCs w:val="22"/>
        </w:rPr>
        <w:t>.</w:t>
      </w:r>
      <w:r w:rsidRPr="00672419">
        <w:rPr>
          <w:rFonts w:ascii="Times New Roman" w:hAnsi="Times New Roman"/>
          <w:sz w:val="20"/>
          <w:szCs w:val="22"/>
        </w:rPr>
        <w:t xml:space="preserve"> Co-investigators: Heidi Diefes-Dux (PI), Sean Brophy (Co-PI), Johannes Strobel (Co-PI)</w:t>
      </w:r>
      <w:r>
        <w:rPr>
          <w:rFonts w:ascii="Times New Roman" w:hAnsi="Times New Roman"/>
          <w:sz w:val="20"/>
          <w:szCs w:val="22"/>
        </w:rPr>
        <w:t>.</w:t>
      </w:r>
    </w:p>
    <w:p w14:paraId="1F8B7662" w14:textId="77777777" w:rsidR="00383CFC" w:rsidRPr="00672419" w:rsidRDefault="00383CFC" w:rsidP="00383CFC">
      <w:pPr>
        <w:pStyle w:val="MediumGrid1-Accent21"/>
        <w:tabs>
          <w:tab w:val="left" w:pos="270"/>
          <w:tab w:val="right" w:pos="9360"/>
        </w:tabs>
        <w:spacing w:after="120"/>
        <w:ind w:hanging="720"/>
        <w:rPr>
          <w:sz w:val="12"/>
          <w:szCs w:val="12"/>
        </w:rPr>
      </w:pPr>
    </w:p>
    <w:p w14:paraId="44495874" w14:textId="1ADD731F" w:rsidR="00383CFC" w:rsidRPr="002D6346" w:rsidRDefault="00383CFC" w:rsidP="00383CFC">
      <w:pPr>
        <w:pStyle w:val="MediumGrid1-Accent21"/>
        <w:tabs>
          <w:tab w:val="left" w:pos="270"/>
          <w:tab w:val="right" w:pos="9360"/>
        </w:tabs>
        <w:spacing w:after="120"/>
        <w:ind w:hanging="720"/>
        <w:rPr>
          <w:rFonts w:ascii="Times New Roman" w:hAnsi="Times New Roman"/>
          <w:sz w:val="20"/>
          <w:szCs w:val="22"/>
        </w:rPr>
      </w:pPr>
      <w:r w:rsidRPr="002D6346">
        <w:rPr>
          <w:rFonts w:ascii="Times New Roman" w:hAnsi="Times New Roman"/>
          <w:sz w:val="20"/>
          <w:szCs w:val="22"/>
        </w:rPr>
        <w:t xml:space="preserve">The National Science Foundation: </w:t>
      </w:r>
      <w:r w:rsidRPr="002D6346">
        <w:rPr>
          <w:rFonts w:ascii="Times New Roman" w:hAnsi="Times New Roman"/>
          <w:sz w:val="20"/>
        </w:rPr>
        <w:t xml:space="preserve">Gender Research on Adult-child Discussions in Informal </w:t>
      </w:r>
      <w:proofErr w:type="spellStart"/>
      <w:r w:rsidRPr="002D6346">
        <w:rPr>
          <w:rFonts w:ascii="Times New Roman" w:hAnsi="Times New Roman"/>
          <w:sz w:val="20"/>
        </w:rPr>
        <w:t>ENgineering</w:t>
      </w:r>
      <w:proofErr w:type="spellEnd"/>
      <w:r w:rsidRPr="002D6346">
        <w:rPr>
          <w:rFonts w:ascii="Times New Roman" w:hAnsi="Times New Roman"/>
          <w:sz w:val="20"/>
        </w:rPr>
        <w:t xml:space="preserve"> </w:t>
      </w:r>
      <w:proofErr w:type="spellStart"/>
      <w:r w:rsidRPr="002D6346">
        <w:rPr>
          <w:rFonts w:ascii="Times New Roman" w:hAnsi="Times New Roman"/>
          <w:sz w:val="20"/>
        </w:rPr>
        <w:t>environmentTs</w:t>
      </w:r>
      <w:proofErr w:type="spellEnd"/>
      <w:r w:rsidRPr="002D6346">
        <w:rPr>
          <w:rFonts w:ascii="Times New Roman" w:hAnsi="Times New Roman"/>
          <w:sz w:val="20"/>
        </w:rPr>
        <w:t xml:space="preserve"> (GRADIENT) (Jan 2012-Dec 2014), $184,301. Co-PI. Co-investigators: Gina Svarovsky (PI; Science Museum of Minnesota)</w:t>
      </w:r>
      <w:r>
        <w:rPr>
          <w:rFonts w:ascii="Times New Roman" w:hAnsi="Times New Roman"/>
          <w:sz w:val="20"/>
        </w:rPr>
        <w:t>.</w:t>
      </w:r>
    </w:p>
    <w:p w14:paraId="4CD34596" w14:textId="7985F57A" w:rsidR="00383CFC" w:rsidRPr="002D6346" w:rsidRDefault="00383CFC" w:rsidP="00383CFC">
      <w:pPr>
        <w:autoSpaceDE w:val="0"/>
        <w:autoSpaceDN w:val="0"/>
        <w:adjustRightInd w:val="0"/>
        <w:spacing w:after="120"/>
        <w:ind w:left="720" w:hanging="720"/>
        <w:rPr>
          <w:sz w:val="20"/>
        </w:rPr>
      </w:pPr>
      <w:r w:rsidRPr="002D6346">
        <w:rPr>
          <w:sz w:val="20"/>
        </w:rPr>
        <w:lastRenderedPageBreak/>
        <w:t xml:space="preserve">The National Science Foundation: Informal Pathways to Engineering: Using Social Cognitive Career Theory to Understand How Informal Engineering Programs </w:t>
      </w:r>
      <w:proofErr w:type="gramStart"/>
      <w:r w:rsidRPr="002D6346">
        <w:rPr>
          <w:sz w:val="20"/>
        </w:rPr>
        <w:t>can</w:t>
      </w:r>
      <w:proofErr w:type="gramEnd"/>
      <w:r w:rsidRPr="002D6346">
        <w:rPr>
          <w:sz w:val="20"/>
        </w:rPr>
        <w:t xml:space="preserve"> Support Children's Sustained Interest and Participation in Engineering (Jan 2012-Dec 2014), $1,777,614. </w:t>
      </w:r>
      <w:r>
        <w:rPr>
          <w:sz w:val="20"/>
        </w:rPr>
        <w:t>Senior Personnel (co-wrote proposal)</w:t>
      </w:r>
      <w:r w:rsidRPr="002D6346">
        <w:rPr>
          <w:sz w:val="20"/>
        </w:rPr>
        <w:t xml:space="preserve">. Co-investigators: Marisa </w:t>
      </w:r>
      <w:proofErr w:type="spellStart"/>
      <w:r w:rsidRPr="002D6346">
        <w:rPr>
          <w:sz w:val="20"/>
        </w:rPr>
        <w:t>Wolsky</w:t>
      </w:r>
      <w:proofErr w:type="spellEnd"/>
      <w:r w:rsidRPr="002D6346">
        <w:rPr>
          <w:sz w:val="20"/>
        </w:rPr>
        <w:t xml:space="preserve"> (PI; WGBH), Christine Paulsen (</w:t>
      </w:r>
      <w:r>
        <w:rPr>
          <w:sz w:val="20"/>
        </w:rPr>
        <w:t>Senior Personnel</w:t>
      </w:r>
      <w:r w:rsidRPr="002D6346">
        <w:rPr>
          <w:sz w:val="20"/>
        </w:rPr>
        <w:t>; Concord Evaluation Group).</w:t>
      </w:r>
    </w:p>
    <w:p w14:paraId="0CC57A19" w14:textId="780BC655" w:rsidR="0015034A" w:rsidRDefault="0093147E" w:rsidP="00E26E21">
      <w:pPr>
        <w:pStyle w:val="Default"/>
        <w:spacing w:after="120"/>
        <w:ind w:left="720" w:hanging="720"/>
        <w:rPr>
          <w:rFonts w:ascii="Times New Roman" w:hAnsi="Times New Roman" w:cs="Times New Roman"/>
          <w:sz w:val="20"/>
          <w:szCs w:val="22"/>
        </w:rPr>
      </w:pPr>
      <w:r w:rsidRPr="002D6346">
        <w:rPr>
          <w:rFonts w:ascii="Times New Roman" w:hAnsi="Times New Roman" w:cs="Times New Roman"/>
          <w:sz w:val="20"/>
          <w:szCs w:val="22"/>
        </w:rPr>
        <w:t xml:space="preserve">The National Science Foundation: </w:t>
      </w:r>
      <w:r>
        <w:rPr>
          <w:rFonts w:ascii="Times New Roman" w:hAnsi="Times New Roman" w:cs="Times New Roman"/>
          <w:sz w:val="20"/>
          <w:szCs w:val="22"/>
        </w:rPr>
        <w:t>IDEA-Pen: Interactive Design and Analysis through a Pen-Based Interface (October 2013-September 2015), $2</w:t>
      </w:r>
      <w:r w:rsidRPr="002D6346">
        <w:rPr>
          <w:rFonts w:ascii="Times New Roman" w:hAnsi="Times New Roman" w:cs="Times New Roman"/>
          <w:sz w:val="20"/>
          <w:szCs w:val="22"/>
        </w:rPr>
        <w:t xml:space="preserve">00,000, </w:t>
      </w:r>
      <w:r>
        <w:rPr>
          <w:rFonts w:ascii="Times New Roman" w:hAnsi="Times New Roman" w:cs="Times New Roman"/>
          <w:sz w:val="20"/>
          <w:szCs w:val="22"/>
        </w:rPr>
        <w:t>Co-</w:t>
      </w:r>
      <w:r w:rsidRPr="002D6346">
        <w:rPr>
          <w:rFonts w:ascii="Times New Roman" w:hAnsi="Times New Roman" w:cs="Times New Roman"/>
          <w:sz w:val="20"/>
          <w:szCs w:val="22"/>
        </w:rPr>
        <w:t xml:space="preserve">PI. </w:t>
      </w:r>
      <w:r>
        <w:rPr>
          <w:rFonts w:ascii="Times New Roman" w:hAnsi="Times New Roman" w:cs="Times New Roman"/>
          <w:sz w:val="20"/>
          <w:szCs w:val="22"/>
        </w:rPr>
        <w:t>Co-investigator: Karthik Ramani (PI).</w:t>
      </w:r>
      <w:r w:rsidRPr="002D6346">
        <w:rPr>
          <w:rFonts w:ascii="Times New Roman" w:hAnsi="Times New Roman" w:cs="Times New Roman"/>
          <w:sz w:val="20"/>
          <w:szCs w:val="22"/>
        </w:rPr>
        <w:t xml:space="preserve"> </w:t>
      </w:r>
    </w:p>
    <w:p w14:paraId="6DAD6046" w14:textId="49F2A51C" w:rsidR="0093147E" w:rsidRDefault="0015034A" w:rsidP="00E26E21">
      <w:pPr>
        <w:pStyle w:val="Default"/>
        <w:spacing w:after="120"/>
        <w:ind w:left="720" w:hanging="720"/>
        <w:rPr>
          <w:rFonts w:ascii="Times New Roman" w:hAnsi="Times New Roman" w:cs="Times New Roman"/>
          <w:sz w:val="20"/>
          <w:szCs w:val="22"/>
        </w:rPr>
      </w:pPr>
      <w:r w:rsidRPr="002D6346">
        <w:rPr>
          <w:rFonts w:ascii="Times New Roman" w:hAnsi="Times New Roman" w:cs="Times New Roman"/>
          <w:sz w:val="20"/>
          <w:szCs w:val="22"/>
        </w:rPr>
        <w:t>The National Science Foundation: Expert-Novice Framework to Support Student and Instructor Feedback on Design (July 2013-</w:t>
      </w:r>
      <w:r>
        <w:rPr>
          <w:rFonts w:ascii="Times New Roman" w:hAnsi="Times New Roman" w:cs="Times New Roman"/>
          <w:sz w:val="20"/>
          <w:szCs w:val="22"/>
        </w:rPr>
        <w:t>July</w:t>
      </w:r>
      <w:r w:rsidRPr="002D6346">
        <w:rPr>
          <w:rFonts w:ascii="Times New Roman" w:hAnsi="Times New Roman" w:cs="Times New Roman"/>
          <w:sz w:val="20"/>
          <w:szCs w:val="22"/>
        </w:rPr>
        <w:t xml:space="preserve"> 201</w:t>
      </w:r>
      <w:r>
        <w:rPr>
          <w:rFonts w:ascii="Times New Roman" w:hAnsi="Times New Roman" w:cs="Times New Roman"/>
          <w:sz w:val="20"/>
          <w:szCs w:val="22"/>
        </w:rPr>
        <w:t>7</w:t>
      </w:r>
      <w:r w:rsidRPr="002D6346">
        <w:rPr>
          <w:rFonts w:ascii="Times New Roman" w:hAnsi="Times New Roman" w:cs="Times New Roman"/>
          <w:sz w:val="20"/>
          <w:szCs w:val="22"/>
        </w:rPr>
        <w:t xml:space="preserve">), $300,000, PI. </w:t>
      </w:r>
      <w:r>
        <w:rPr>
          <w:rFonts w:ascii="Times New Roman" w:hAnsi="Times New Roman" w:cs="Times New Roman"/>
          <w:sz w:val="20"/>
          <w:szCs w:val="22"/>
        </w:rPr>
        <w:t>Co-investigator: Heidi Diefes-Dux (Co-PI).</w:t>
      </w:r>
      <w:r w:rsidRPr="002D6346">
        <w:rPr>
          <w:rFonts w:ascii="Times New Roman" w:hAnsi="Times New Roman" w:cs="Times New Roman"/>
          <w:sz w:val="20"/>
          <w:szCs w:val="22"/>
        </w:rPr>
        <w:t xml:space="preserve"> </w:t>
      </w:r>
    </w:p>
    <w:p w14:paraId="02AA8590" w14:textId="43F40970" w:rsidR="0015034A" w:rsidRDefault="0015034A" w:rsidP="00E26E21">
      <w:pPr>
        <w:autoSpaceDE w:val="0"/>
        <w:autoSpaceDN w:val="0"/>
        <w:adjustRightInd w:val="0"/>
        <w:spacing w:after="120"/>
        <w:ind w:left="720" w:hanging="720"/>
        <w:rPr>
          <w:sz w:val="20"/>
        </w:rPr>
      </w:pPr>
      <w:r w:rsidRPr="002D6346">
        <w:rPr>
          <w:sz w:val="20"/>
        </w:rPr>
        <w:t>The National Science Foundation: CAREER: Mathematics as a Gatekeeper to Engineering: The Interplay between Mathematical Thinking and Design Thinking (Oct 2011-Sept 201</w:t>
      </w:r>
      <w:r>
        <w:rPr>
          <w:sz w:val="20"/>
        </w:rPr>
        <w:t>7</w:t>
      </w:r>
      <w:r w:rsidRPr="002D6346">
        <w:rPr>
          <w:sz w:val="20"/>
        </w:rPr>
        <w:t>), $438,969.00. PI</w:t>
      </w:r>
      <w:r w:rsidR="00063249">
        <w:rPr>
          <w:sz w:val="20"/>
        </w:rPr>
        <w:t>.</w:t>
      </w:r>
    </w:p>
    <w:p w14:paraId="6367D95A" w14:textId="355AC30B" w:rsidR="00AE1592" w:rsidRDefault="00AE1592" w:rsidP="00E26E21">
      <w:pPr>
        <w:autoSpaceDE w:val="0"/>
        <w:autoSpaceDN w:val="0"/>
        <w:adjustRightInd w:val="0"/>
        <w:spacing w:after="120"/>
        <w:ind w:left="720" w:hanging="720"/>
        <w:rPr>
          <w:sz w:val="20"/>
        </w:rPr>
      </w:pPr>
      <w:r w:rsidRPr="00965D5B">
        <w:rPr>
          <w:sz w:val="20"/>
        </w:rPr>
        <w:t>The National Science Foundation: Measuring the Effects of Precollege Engineering on the Experience of Engineering Students (March 2013-February 201</w:t>
      </w:r>
      <w:r>
        <w:rPr>
          <w:sz w:val="20"/>
        </w:rPr>
        <w:t>8</w:t>
      </w:r>
      <w:r w:rsidRPr="00965D5B">
        <w:rPr>
          <w:sz w:val="20"/>
        </w:rPr>
        <w:t xml:space="preserve">) $271,081. Co-PI: 50%. Co-investigators: Noah Salzman (PI; Boise State University) Matthew </w:t>
      </w:r>
      <w:proofErr w:type="spellStart"/>
      <w:r w:rsidRPr="00965D5B">
        <w:rPr>
          <w:sz w:val="20"/>
        </w:rPr>
        <w:t>Ohland</w:t>
      </w:r>
      <w:proofErr w:type="spellEnd"/>
      <w:r w:rsidRPr="00965D5B">
        <w:rPr>
          <w:sz w:val="20"/>
        </w:rPr>
        <w:t xml:space="preserve"> (Co-PI; Purdue University).</w:t>
      </w:r>
    </w:p>
    <w:p w14:paraId="75F943A7" w14:textId="40536A9B" w:rsidR="006235B2" w:rsidRPr="006235B2" w:rsidRDefault="006235B2" w:rsidP="006235B2">
      <w:pPr>
        <w:spacing w:after="120"/>
        <w:ind w:left="720" w:hanging="720"/>
        <w:rPr>
          <w:sz w:val="20"/>
          <w:szCs w:val="22"/>
        </w:rPr>
      </w:pPr>
      <w:r w:rsidRPr="002D6346">
        <w:rPr>
          <w:sz w:val="20"/>
          <w:szCs w:val="22"/>
        </w:rPr>
        <w:t>Purdue University College of Engineering,</w:t>
      </w:r>
      <w:r>
        <w:rPr>
          <w:sz w:val="20"/>
          <w:szCs w:val="22"/>
        </w:rPr>
        <w:t xml:space="preserve"> </w:t>
      </w:r>
      <w:r w:rsidRPr="00E26E21">
        <w:rPr>
          <w:sz w:val="20"/>
          <w:szCs w:val="22"/>
        </w:rPr>
        <w:t xml:space="preserve">Engineering Faculty Conversation in Healthcare and Medicine </w:t>
      </w:r>
      <w:r>
        <w:rPr>
          <w:sz w:val="20"/>
          <w:szCs w:val="22"/>
        </w:rPr>
        <w:t>S</w:t>
      </w:r>
      <w:r w:rsidRPr="00E26E21">
        <w:rPr>
          <w:sz w:val="20"/>
          <w:szCs w:val="22"/>
        </w:rPr>
        <w:t xml:space="preserve">eed </w:t>
      </w:r>
      <w:r>
        <w:rPr>
          <w:sz w:val="20"/>
          <w:szCs w:val="22"/>
        </w:rPr>
        <w:t>G</w:t>
      </w:r>
      <w:r w:rsidRPr="00E26E21">
        <w:rPr>
          <w:sz w:val="20"/>
          <w:szCs w:val="22"/>
        </w:rPr>
        <w:t>rant</w:t>
      </w:r>
      <w:r>
        <w:rPr>
          <w:sz w:val="20"/>
          <w:szCs w:val="22"/>
        </w:rPr>
        <w:t xml:space="preserve"> program</w:t>
      </w:r>
      <w:r w:rsidRPr="00E26E21">
        <w:rPr>
          <w:sz w:val="20"/>
          <w:szCs w:val="22"/>
        </w:rPr>
        <w:t>.</w:t>
      </w:r>
      <w:r>
        <w:rPr>
          <w:sz w:val="20"/>
          <w:szCs w:val="22"/>
        </w:rPr>
        <w:t xml:space="preserve"> </w:t>
      </w:r>
      <w:r w:rsidRPr="00E26E21">
        <w:rPr>
          <w:sz w:val="20"/>
          <w:szCs w:val="22"/>
        </w:rPr>
        <w:t>“Training and Tools to Promote Convergence and Drive Discovery in Life-Sciences” Co-PI with David Umulis (PI)</w:t>
      </w:r>
      <w:r>
        <w:rPr>
          <w:sz w:val="20"/>
          <w:szCs w:val="22"/>
        </w:rPr>
        <w:t xml:space="preserve"> </w:t>
      </w:r>
      <w:r w:rsidRPr="00E26E21">
        <w:rPr>
          <w:sz w:val="20"/>
          <w:szCs w:val="22"/>
        </w:rPr>
        <w:t>$75,000</w:t>
      </w:r>
    </w:p>
    <w:p w14:paraId="7B3A6349" w14:textId="77777777" w:rsidR="00D56B5A" w:rsidRPr="002D6346" w:rsidRDefault="00D56B5A" w:rsidP="00D56B5A">
      <w:pPr>
        <w:pStyle w:val="Default"/>
        <w:spacing w:after="120"/>
        <w:ind w:left="720" w:hanging="720"/>
        <w:rPr>
          <w:rFonts w:ascii="Times New Roman" w:hAnsi="Times New Roman" w:cs="Times New Roman"/>
          <w:sz w:val="22"/>
        </w:rPr>
      </w:pPr>
      <w:r w:rsidRPr="00965D5B">
        <w:rPr>
          <w:rFonts w:ascii="Times New Roman" w:hAnsi="Times New Roman" w:cs="Times New Roman"/>
          <w:sz w:val="20"/>
          <w:szCs w:val="22"/>
        </w:rPr>
        <w:t>The National Science Foundation:</w:t>
      </w:r>
      <w:r w:rsidRPr="00965D5B">
        <w:rPr>
          <w:rFonts w:ascii="Times New Roman" w:hAnsi="Times New Roman" w:cs="Times New Roman"/>
          <w:sz w:val="22"/>
        </w:rPr>
        <w:t xml:space="preserve"> </w:t>
      </w:r>
      <w:r w:rsidRPr="00965D5B">
        <w:rPr>
          <w:rFonts w:ascii="Times New Roman" w:hAnsi="Times New Roman" w:cs="Times New Roman"/>
          <w:sz w:val="20"/>
          <w:szCs w:val="22"/>
        </w:rPr>
        <w:t>RET Site: Collaborative Research: Sustainable Electronics, $438,582 09/15/2015 -08/31/201</w:t>
      </w:r>
      <w:r>
        <w:rPr>
          <w:rFonts w:ascii="Times New Roman" w:hAnsi="Times New Roman" w:cs="Times New Roman"/>
          <w:sz w:val="20"/>
          <w:szCs w:val="22"/>
        </w:rPr>
        <w:t>9</w:t>
      </w:r>
      <w:r w:rsidRPr="00965D5B">
        <w:rPr>
          <w:rFonts w:ascii="Times New Roman" w:hAnsi="Times New Roman" w:cs="Times New Roman"/>
          <w:sz w:val="20"/>
          <w:szCs w:val="22"/>
        </w:rPr>
        <w:t>, Evaluator. PI: Inez Hua.</w:t>
      </w:r>
    </w:p>
    <w:p w14:paraId="2DDB89F4" w14:textId="77777777" w:rsidR="00D56B5A" w:rsidRPr="00965D5B" w:rsidRDefault="00D56B5A" w:rsidP="00D56B5A">
      <w:pPr>
        <w:pStyle w:val="Default"/>
        <w:spacing w:after="120"/>
        <w:ind w:left="720" w:hanging="720"/>
        <w:rPr>
          <w:rFonts w:ascii="Times New Roman" w:hAnsi="Times New Roman" w:cs="Times New Roman"/>
          <w:sz w:val="20"/>
          <w:szCs w:val="22"/>
        </w:rPr>
      </w:pPr>
      <w:r w:rsidRPr="00965D5B">
        <w:rPr>
          <w:rFonts w:ascii="Times New Roman" w:hAnsi="Times New Roman" w:cs="Times New Roman"/>
          <w:sz w:val="20"/>
          <w:szCs w:val="22"/>
        </w:rPr>
        <w:t>The National Science Foundation: Integrated STEM and Computing Learning in Formal and Informal Settings for Kindergarten to Grade 2 (October 2015-September 201</w:t>
      </w:r>
      <w:r>
        <w:rPr>
          <w:rFonts w:ascii="Times New Roman" w:hAnsi="Times New Roman" w:cs="Times New Roman"/>
          <w:sz w:val="20"/>
          <w:szCs w:val="22"/>
        </w:rPr>
        <w:t>9</w:t>
      </w:r>
      <w:r w:rsidRPr="00965D5B">
        <w:rPr>
          <w:rFonts w:ascii="Times New Roman" w:hAnsi="Times New Roman" w:cs="Times New Roman"/>
          <w:sz w:val="20"/>
          <w:szCs w:val="22"/>
        </w:rPr>
        <w:t xml:space="preserve">), $2,044,930.00, PI. Co-investigators: Sean Brophy, Morgan Hynes, Tamara Moore, </w:t>
      </w:r>
      <w:proofErr w:type="spellStart"/>
      <w:r w:rsidRPr="00965D5B">
        <w:rPr>
          <w:rFonts w:ascii="Times New Roman" w:hAnsi="Times New Roman" w:cs="Times New Roman"/>
          <w:sz w:val="20"/>
          <w:szCs w:val="22"/>
        </w:rPr>
        <w:t>Senay</w:t>
      </w:r>
      <w:proofErr w:type="spellEnd"/>
      <w:r w:rsidRPr="00965D5B">
        <w:rPr>
          <w:rFonts w:ascii="Times New Roman" w:hAnsi="Times New Roman" w:cs="Times New Roman"/>
          <w:sz w:val="20"/>
          <w:szCs w:val="22"/>
        </w:rPr>
        <w:t xml:space="preserve"> </w:t>
      </w:r>
      <w:proofErr w:type="spellStart"/>
      <w:r w:rsidRPr="00965D5B">
        <w:rPr>
          <w:rFonts w:ascii="Times New Roman" w:hAnsi="Times New Roman" w:cs="Times New Roman"/>
          <w:sz w:val="20"/>
          <w:szCs w:val="22"/>
        </w:rPr>
        <w:t>Purzer</w:t>
      </w:r>
      <w:proofErr w:type="spellEnd"/>
      <w:r w:rsidRPr="00965D5B">
        <w:rPr>
          <w:rFonts w:ascii="Times New Roman" w:hAnsi="Times New Roman" w:cs="Times New Roman"/>
          <w:sz w:val="20"/>
          <w:szCs w:val="22"/>
        </w:rPr>
        <w:t>.</w:t>
      </w:r>
    </w:p>
    <w:p w14:paraId="259AE7FA" w14:textId="77777777" w:rsidR="00DC4CEA" w:rsidRPr="002469C6" w:rsidRDefault="00DC4CEA" w:rsidP="00DC4CEA">
      <w:pPr>
        <w:pStyle w:val="Default"/>
        <w:spacing w:after="120"/>
        <w:ind w:left="720" w:hanging="720"/>
        <w:rPr>
          <w:rFonts w:ascii="Times" w:hAnsi="Times" w:cs="Times New Roman"/>
          <w:sz w:val="20"/>
          <w:szCs w:val="22"/>
        </w:rPr>
      </w:pPr>
      <w:r w:rsidRPr="00965D5B">
        <w:rPr>
          <w:rFonts w:ascii="Times New Roman" w:hAnsi="Times New Roman" w:cs="Times New Roman"/>
          <w:sz w:val="20"/>
          <w:szCs w:val="22"/>
        </w:rPr>
        <w:t xml:space="preserve">The National Science Foundation: Collaborative Research: Strengthening the STEM Pipeline for Elementary School African Americans, Hispanics, and Girls by Scaling Up Summer Engineering Experiences (S2E2K), </w:t>
      </w:r>
      <w:r w:rsidRPr="002469C6">
        <w:rPr>
          <w:rFonts w:ascii="Times" w:hAnsi="Times" w:cs="Times New Roman"/>
          <w:sz w:val="20"/>
          <w:szCs w:val="22"/>
        </w:rPr>
        <w:t>$272,804 09/01/2016 -08/31/20</w:t>
      </w:r>
      <w:r>
        <w:rPr>
          <w:rFonts w:ascii="Times" w:hAnsi="Times" w:cs="Times New Roman"/>
          <w:sz w:val="20"/>
          <w:szCs w:val="22"/>
        </w:rPr>
        <w:t>20</w:t>
      </w:r>
      <w:r w:rsidRPr="002469C6">
        <w:rPr>
          <w:rFonts w:ascii="Times" w:hAnsi="Times" w:cs="Times New Roman"/>
          <w:sz w:val="20"/>
          <w:szCs w:val="22"/>
        </w:rPr>
        <w:t>, Purdue PI</w:t>
      </w:r>
      <w:r>
        <w:rPr>
          <w:rFonts w:ascii="Times" w:hAnsi="Times" w:cs="Times New Roman"/>
          <w:sz w:val="20"/>
          <w:szCs w:val="22"/>
        </w:rPr>
        <w:t xml:space="preserve"> until Aug 2019</w:t>
      </w:r>
      <w:r w:rsidRPr="002469C6">
        <w:rPr>
          <w:rFonts w:ascii="Times" w:hAnsi="Times" w:cs="Times New Roman"/>
          <w:sz w:val="20"/>
          <w:szCs w:val="22"/>
        </w:rPr>
        <w:t xml:space="preserve"> – overall project led by NSBE.</w:t>
      </w:r>
    </w:p>
    <w:p w14:paraId="266FAF0A" w14:textId="788E5CC6" w:rsidR="00DC4CEA" w:rsidRDefault="00244BEB" w:rsidP="00244BEB">
      <w:pPr>
        <w:pStyle w:val="Default"/>
        <w:spacing w:after="120"/>
        <w:ind w:left="720" w:hanging="720"/>
        <w:rPr>
          <w:rFonts w:ascii="Times" w:hAnsi="Times"/>
          <w:sz w:val="20"/>
          <w:szCs w:val="20"/>
        </w:rPr>
      </w:pPr>
      <w:r w:rsidRPr="002469C6">
        <w:rPr>
          <w:rFonts w:ascii="Times" w:hAnsi="Times" w:cs="Times New Roman"/>
          <w:sz w:val="20"/>
          <w:szCs w:val="22"/>
        </w:rPr>
        <w:t xml:space="preserve">The National Science Foundation: </w:t>
      </w:r>
      <w:r w:rsidRPr="002469C6">
        <w:rPr>
          <w:rFonts w:ascii="Times" w:hAnsi="Times"/>
          <w:sz w:val="20"/>
          <w:szCs w:val="20"/>
        </w:rPr>
        <w:t xml:space="preserve">Engineering Research Center for Innovative and Strategic Transformation of Alkane Resources – CISTAR, </w:t>
      </w:r>
      <w:r w:rsidR="00063249">
        <w:rPr>
          <w:rFonts w:ascii="Times" w:hAnsi="Times"/>
          <w:sz w:val="20"/>
          <w:szCs w:val="20"/>
        </w:rPr>
        <w:t>$</w:t>
      </w:r>
      <w:r w:rsidR="00063249" w:rsidRPr="00063249">
        <w:rPr>
          <w:rFonts w:ascii="Times" w:hAnsi="Times"/>
          <w:sz w:val="20"/>
          <w:szCs w:val="20"/>
        </w:rPr>
        <w:t xml:space="preserve">16,327,195.00 </w:t>
      </w:r>
      <w:r w:rsidRPr="00063249">
        <w:rPr>
          <w:rFonts w:ascii="Times" w:hAnsi="Times"/>
          <w:sz w:val="20"/>
          <w:szCs w:val="20"/>
        </w:rPr>
        <w:t>(to date)</w:t>
      </w:r>
      <w:r w:rsidRPr="002469C6">
        <w:rPr>
          <w:rFonts w:ascii="Times" w:hAnsi="Times"/>
          <w:sz w:val="20"/>
          <w:szCs w:val="20"/>
        </w:rPr>
        <w:t xml:space="preserve"> (directly overs</w:t>
      </w:r>
      <w:r w:rsidR="00063249">
        <w:rPr>
          <w:rFonts w:ascii="Times" w:hAnsi="Times"/>
          <w:sz w:val="20"/>
          <w:szCs w:val="20"/>
        </w:rPr>
        <w:t>aw</w:t>
      </w:r>
      <w:r w:rsidRPr="002469C6">
        <w:rPr>
          <w:rFonts w:ascii="Times" w:hAnsi="Times"/>
          <w:sz w:val="20"/>
          <w:szCs w:val="20"/>
        </w:rPr>
        <w:t xml:space="preserve"> </w:t>
      </w:r>
      <w:r w:rsidRPr="002469C6">
        <w:rPr>
          <w:rFonts w:ascii="Times" w:hAnsi="Times"/>
          <w:bCs/>
          <w:iCs/>
          <w:sz w:val="20"/>
          <w:szCs w:val="20"/>
        </w:rPr>
        <w:t>$47,728.47), 10/01/2017-09/30/2022</w:t>
      </w:r>
      <w:r w:rsidRPr="002469C6">
        <w:rPr>
          <w:rFonts w:ascii="Times" w:hAnsi="Times"/>
          <w:sz w:val="20"/>
          <w:szCs w:val="20"/>
        </w:rPr>
        <w:t>, Director of Pre-College Education</w:t>
      </w:r>
      <w:r>
        <w:rPr>
          <w:rFonts w:ascii="Times" w:hAnsi="Times"/>
          <w:sz w:val="20"/>
          <w:szCs w:val="20"/>
        </w:rPr>
        <w:t xml:space="preserve"> until Aug 2019</w:t>
      </w:r>
      <w:r w:rsidRPr="002469C6">
        <w:rPr>
          <w:rFonts w:ascii="Times" w:hAnsi="Times"/>
          <w:sz w:val="20"/>
          <w:szCs w:val="20"/>
        </w:rPr>
        <w:t xml:space="preserve">. PI: Fabio </w:t>
      </w:r>
      <w:proofErr w:type="spellStart"/>
      <w:r w:rsidRPr="002469C6">
        <w:rPr>
          <w:rFonts w:ascii="Times" w:hAnsi="Times"/>
          <w:sz w:val="20"/>
          <w:szCs w:val="20"/>
        </w:rPr>
        <w:t>Ribiero</w:t>
      </w:r>
      <w:proofErr w:type="spellEnd"/>
    </w:p>
    <w:p w14:paraId="6309956E" w14:textId="77777777" w:rsidR="000D236D" w:rsidRPr="00244BEB" w:rsidRDefault="000D236D" w:rsidP="000D236D">
      <w:pPr>
        <w:spacing w:after="120"/>
        <w:ind w:left="720" w:hanging="720"/>
        <w:rPr>
          <w:i/>
          <w:color w:val="000000"/>
          <w:sz w:val="20"/>
          <w:szCs w:val="20"/>
        </w:rPr>
      </w:pPr>
      <w:r w:rsidRPr="00965D5B">
        <w:rPr>
          <w:sz w:val="20"/>
          <w:szCs w:val="22"/>
        </w:rPr>
        <w:t>The National Science Foundation:</w:t>
      </w:r>
      <w:r w:rsidRPr="00E26E21">
        <w:t xml:space="preserve"> </w:t>
      </w:r>
      <w:r w:rsidRPr="00E26E21">
        <w:rPr>
          <w:sz w:val="20"/>
          <w:szCs w:val="22"/>
        </w:rPr>
        <w:t>Research Initiation: Computational thinking in Biological Engineering</w:t>
      </w:r>
      <w:r>
        <w:rPr>
          <w:sz w:val="20"/>
          <w:szCs w:val="22"/>
        </w:rPr>
        <w:t xml:space="preserve"> (</w:t>
      </w:r>
      <w:r w:rsidRPr="00E26E21">
        <w:rPr>
          <w:sz w:val="20"/>
          <w:szCs w:val="22"/>
        </w:rPr>
        <w:t>August 1, 2018-July 31, 202</w:t>
      </w:r>
      <w:r>
        <w:rPr>
          <w:sz w:val="20"/>
          <w:szCs w:val="22"/>
        </w:rPr>
        <w:t>1</w:t>
      </w:r>
      <w:r w:rsidRPr="00E26E21">
        <w:rPr>
          <w:sz w:val="20"/>
          <w:szCs w:val="20"/>
        </w:rPr>
        <w:t>), $</w:t>
      </w:r>
      <w:r w:rsidRPr="00E26E21">
        <w:rPr>
          <w:color w:val="000000"/>
          <w:sz w:val="20"/>
          <w:szCs w:val="20"/>
        </w:rPr>
        <w:t xml:space="preserve"> 199,710.56</w:t>
      </w:r>
      <w:r>
        <w:rPr>
          <w:color w:val="000000"/>
          <w:sz w:val="20"/>
          <w:szCs w:val="20"/>
        </w:rPr>
        <w:t xml:space="preserve">. PI: David Umulis. </w:t>
      </w:r>
      <w:r>
        <w:rPr>
          <w:i/>
          <w:color w:val="000000"/>
          <w:sz w:val="20"/>
          <w:szCs w:val="20"/>
        </w:rPr>
        <w:t>I was not able to serve as Co-PI while serving as a Program Director at the National Science Foundation, but I continued contributing to the project.</w:t>
      </w:r>
    </w:p>
    <w:p w14:paraId="088A04F4" w14:textId="586733CD" w:rsidR="000D236D" w:rsidRPr="000D236D" w:rsidRDefault="000D236D" w:rsidP="000D236D">
      <w:pPr>
        <w:pStyle w:val="Default"/>
        <w:spacing w:after="120"/>
        <w:ind w:left="720" w:hanging="720"/>
        <w:rPr>
          <w:rFonts w:ascii="Times New Roman" w:hAnsi="Times New Roman" w:cs="Times New Roman"/>
          <w:sz w:val="20"/>
          <w:szCs w:val="22"/>
        </w:rPr>
      </w:pPr>
      <w:r w:rsidRPr="00237450">
        <w:rPr>
          <w:rFonts w:ascii="Times New Roman" w:hAnsi="Times New Roman" w:cs="Times New Roman"/>
          <w:sz w:val="20"/>
          <w:szCs w:val="22"/>
        </w:rPr>
        <w:t xml:space="preserve">The National Institutes of Health: Augmented Reality Platform </w:t>
      </w:r>
      <w:r>
        <w:rPr>
          <w:rFonts w:ascii="Times New Roman" w:hAnsi="Times New Roman" w:cs="Times New Roman"/>
          <w:sz w:val="20"/>
          <w:szCs w:val="22"/>
        </w:rPr>
        <w:t>f</w:t>
      </w:r>
      <w:r w:rsidRPr="00237450">
        <w:rPr>
          <w:rFonts w:ascii="Times New Roman" w:hAnsi="Times New Roman" w:cs="Times New Roman"/>
          <w:sz w:val="20"/>
          <w:szCs w:val="22"/>
        </w:rPr>
        <w:t xml:space="preserve">or Feedback </w:t>
      </w:r>
      <w:r>
        <w:rPr>
          <w:rFonts w:ascii="Times New Roman" w:hAnsi="Times New Roman" w:cs="Times New Roman"/>
          <w:sz w:val="20"/>
          <w:szCs w:val="22"/>
        </w:rPr>
        <w:t>a</w:t>
      </w:r>
      <w:r w:rsidRPr="00237450">
        <w:rPr>
          <w:rFonts w:ascii="Times New Roman" w:hAnsi="Times New Roman" w:cs="Times New Roman"/>
          <w:sz w:val="20"/>
          <w:szCs w:val="22"/>
        </w:rPr>
        <w:t xml:space="preserve">nd Assessment </w:t>
      </w:r>
      <w:r>
        <w:rPr>
          <w:rFonts w:ascii="Times New Roman" w:hAnsi="Times New Roman" w:cs="Times New Roman"/>
          <w:sz w:val="20"/>
          <w:szCs w:val="22"/>
        </w:rPr>
        <w:t>i</w:t>
      </w:r>
      <w:r w:rsidRPr="00237450">
        <w:rPr>
          <w:rFonts w:ascii="Times New Roman" w:hAnsi="Times New Roman" w:cs="Times New Roman"/>
          <w:sz w:val="20"/>
          <w:szCs w:val="22"/>
        </w:rPr>
        <w:t>n S</w:t>
      </w:r>
      <w:r>
        <w:rPr>
          <w:rFonts w:ascii="Times New Roman" w:hAnsi="Times New Roman" w:cs="Times New Roman"/>
          <w:sz w:val="20"/>
          <w:szCs w:val="22"/>
        </w:rPr>
        <w:t>TEM</w:t>
      </w:r>
      <w:r w:rsidRPr="00237450">
        <w:rPr>
          <w:rFonts w:ascii="Times New Roman" w:hAnsi="Times New Roman" w:cs="Times New Roman"/>
          <w:sz w:val="20"/>
          <w:szCs w:val="22"/>
        </w:rPr>
        <w:t xml:space="preserve"> Elementary Education</w:t>
      </w:r>
      <w:r>
        <w:rPr>
          <w:rFonts w:ascii="Times New Roman" w:hAnsi="Times New Roman" w:cs="Times New Roman"/>
          <w:sz w:val="20"/>
          <w:szCs w:val="22"/>
        </w:rPr>
        <w:t>, $300,000 awarded to Explore! Interactive; sub-award $49,719 02/15/2020-02/15/2021, Purdue PI.</w:t>
      </w:r>
    </w:p>
    <w:p w14:paraId="4DD45B25" w14:textId="77777777" w:rsidR="00F57838" w:rsidRPr="002D6346" w:rsidRDefault="00F57838" w:rsidP="00BF1F00">
      <w:pPr>
        <w:pStyle w:val="Heading2"/>
      </w:pPr>
      <w:r w:rsidRPr="002D6346">
        <w:t>Other funding</w:t>
      </w:r>
    </w:p>
    <w:p w14:paraId="754CAD34" w14:textId="52CE5CC8" w:rsidR="003051F8" w:rsidRDefault="00F57838" w:rsidP="006C5B09">
      <w:pPr>
        <w:spacing w:after="120"/>
        <w:ind w:left="720" w:hanging="720"/>
        <w:rPr>
          <w:sz w:val="20"/>
          <w:szCs w:val="22"/>
        </w:rPr>
      </w:pPr>
      <w:r w:rsidRPr="002D6346">
        <w:rPr>
          <w:sz w:val="20"/>
          <w:szCs w:val="22"/>
        </w:rPr>
        <w:t>2008</w:t>
      </w:r>
      <w:r w:rsidRPr="002D6346">
        <w:rPr>
          <w:sz w:val="20"/>
          <w:szCs w:val="22"/>
        </w:rPr>
        <w:tab/>
        <w:t>Purdue Research Foundation International Travel Grant, travel to Loughborough for the</w:t>
      </w:r>
      <w:r w:rsidR="00787DDB">
        <w:rPr>
          <w:sz w:val="20"/>
          <w:szCs w:val="22"/>
        </w:rPr>
        <w:t xml:space="preserve"> </w:t>
      </w:r>
      <w:r w:rsidRPr="002D6346">
        <w:rPr>
          <w:i/>
          <w:sz w:val="20"/>
          <w:szCs w:val="22"/>
        </w:rPr>
        <w:t>Mathematical Education of Engineers</w:t>
      </w:r>
      <w:r w:rsidRPr="002D6346">
        <w:rPr>
          <w:sz w:val="20"/>
          <w:szCs w:val="22"/>
        </w:rPr>
        <w:t xml:space="preserve"> conference</w:t>
      </w:r>
      <w:r w:rsidR="006C5B09">
        <w:rPr>
          <w:sz w:val="20"/>
          <w:szCs w:val="22"/>
        </w:rPr>
        <w:t>.</w:t>
      </w:r>
      <w:r w:rsidRPr="002D6346">
        <w:rPr>
          <w:sz w:val="20"/>
          <w:szCs w:val="22"/>
        </w:rPr>
        <w:tab/>
        <w:t>$1000</w:t>
      </w:r>
      <w:bookmarkStart w:id="3" w:name="_Toc67935871"/>
      <w:r w:rsidR="00C31A5F">
        <w:rPr>
          <w:sz w:val="20"/>
          <w:szCs w:val="22"/>
        </w:rPr>
        <w:t>.</w:t>
      </w:r>
    </w:p>
    <w:p w14:paraId="2E8A7867" w14:textId="7064D129" w:rsidR="00EA35F7" w:rsidRPr="002F4400" w:rsidRDefault="00F57838" w:rsidP="002F4400">
      <w:pPr>
        <w:pStyle w:val="Heading1"/>
        <w:jc w:val="center"/>
        <w:rPr>
          <w:rFonts w:cs="Times New Roman"/>
          <w:szCs w:val="22"/>
        </w:rPr>
      </w:pPr>
      <w:r w:rsidRPr="002D6346">
        <w:rPr>
          <w:rFonts w:cs="Times New Roman"/>
        </w:rPr>
        <w:t>Publications</w:t>
      </w:r>
      <w:bookmarkStart w:id="4" w:name="_Toc67935872"/>
      <w:bookmarkEnd w:id="3"/>
    </w:p>
    <w:p w14:paraId="4CE9DE47" w14:textId="066C9020" w:rsidR="00F57838" w:rsidRPr="002D6346" w:rsidRDefault="00F57838" w:rsidP="00BF1F00">
      <w:pPr>
        <w:pStyle w:val="Heading2"/>
      </w:pPr>
      <w:r w:rsidRPr="002D6346">
        <w:t>Full articles in refereed publications</w:t>
      </w:r>
      <w:bookmarkEnd w:id="4"/>
    </w:p>
    <w:p w14:paraId="43013A7C" w14:textId="77777777" w:rsidR="00F57838" w:rsidRPr="002D6346" w:rsidRDefault="00F57838" w:rsidP="00446A25">
      <w:pPr>
        <w:keepLines/>
        <w:numPr>
          <w:ilvl w:val="0"/>
          <w:numId w:val="3"/>
        </w:numPr>
        <w:ind w:left="540" w:hanging="540"/>
        <w:rPr>
          <w:sz w:val="20"/>
          <w:szCs w:val="22"/>
          <w:shd w:val="clear" w:color="auto" w:fill="FFFFFF"/>
        </w:rPr>
      </w:pPr>
      <w:r w:rsidRPr="002D6346">
        <w:rPr>
          <w:sz w:val="20"/>
          <w:szCs w:val="22"/>
        </w:rPr>
        <w:t xml:space="preserve">Cardella, Monica E. and Cynthia J. Atman “A </w:t>
      </w:r>
      <w:r w:rsidRPr="002D6346">
        <w:rPr>
          <w:sz w:val="20"/>
          <w:szCs w:val="22"/>
          <w:shd w:val="clear" w:color="auto" w:fill="FFFFFF"/>
        </w:rPr>
        <w:t xml:space="preserve">Qualitative Study of the Role of Mathematics in Engineering Capstone Design Projects,” in </w:t>
      </w:r>
      <w:r w:rsidRPr="002D6346">
        <w:rPr>
          <w:sz w:val="20"/>
          <w:szCs w:val="22"/>
        </w:rPr>
        <w:t xml:space="preserve">Aung, W. King, R., </w:t>
      </w:r>
      <w:proofErr w:type="spellStart"/>
      <w:r w:rsidRPr="002D6346">
        <w:rPr>
          <w:sz w:val="20"/>
          <w:szCs w:val="22"/>
        </w:rPr>
        <w:t>Moscinski</w:t>
      </w:r>
      <w:proofErr w:type="spellEnd"/>
      <w:r w:rsidRPr="002D6346">
        <w:rPr>
          <w:sz w:val="20"/>
          <w:szCs w:val="22"/>
        </w:rPr>
        <w:t xml:space="preserve">, J., </w:t>
      </w:r>
      <w:proofErr w:type="spellStart"/>
      <w:r w:rsidRPr="002D6346">
        <w:rPr>
          <w:sz w:val="20"/>
          <w:szCs w:val="22"/>
        </w:rPr>
        <w:t>Ou</w:t>
      </w:r>
      <w:proofErr w:type="spellEnd"/>
      <w:r w:rsidRPr="002D6346">
        <w:rPr>
          <w:sz w:val="20"/>
          <w:szCs w:val="22"/>
        </w:rPr>
        <w:t xml:space="preserve"> S., and Sanchez Ruiz, L., (Eds.) 2005 </w:t>
      </w:r>
      <w:r w:rsidRPr="002D6346">
        <w:rPr>
          <w:sz w:val="20"/>
          <w:szCs w:val="22"/>
          <w:shd w:val="clear" w:color="auto" w:fill="FFFFFF"/>
        </w:rPr>
        <w:t xml:space="preserve">  </w:t>
      </w:r>
      <w:proofErr w:type="spellStart"/>
      <w:r w:rsidRPr="002D6346">
        <w:rPr>
          <w:i/>
          <w:iCs/>
          <w:sz w:val="20"/>
          <w:szCs w:val="22"/>
          <w:shd w:val="clear" w:color="auto" w:fill="FFFFFF"/>
        </w:rPr>
        <w:t>iNEER</w:t>
      </w:r>
      <w:proofErr w:type="spellEnd"/>
      <w:r w:rsidRPr="002D6346">
        <w:rPr>
          <w:i/>
          <w:iCs/>
          <w:sz w:val="20"/>
          <w:szCs w:val="22"/>
          <w:shd w:val="clear" w:color="auto" w:fill="FFFFFF"/>
        </w:rPr>
        <w:t xml:space="preserve"> </w:t>
      </w:r>
      <w:proofErr w:type="spellStart"/>
      <w:r w:rsidRPr="002D6346">
        <w:rPr>
          <w:i/>
          <w:iCs/>
          <w:sz w:val="20"/>
          <w:szCs w:val="22"/>
          <w:shd w:val="clear" w:color="auto" w:fill="FFFFFF"/>
        </w:rPr>
        <w:t>Sepcial</w:t>
      </w:r>
      <w:proofErr w:type="spellEnd"/>
      <w:r w:rsidRPr="002D6346">
        <w:rPr>
          <w:i/>
          <w:iCs/>
          <w:sz w:val="20"/>
          <w:szCs w:val="22"/>
          <w:shd w:val="clear" w:color="auto" w:fill="FFFFFF"/>
        </w:rPr>
        <w:t xml:space="preserve"> Volume: INNOVATIONS 2005- WORLD INNOVATIONS IN ENGINEERING EDUCATION AND RESEARCH</w:t>
      </w:r>
      <w:r w:rsidRPr="002D6346">
        <w:rPr>
          <w:sz w:val="20"/>
          <w:szCs w:val="22"/>
        </w:rPr>
        <w:t xml:space="preserve">, </w:t>
      </w:r>
      <w:proofErr w:type="spellStart"/>
      <w:r w:rsidRPr="002D6346">
        <w:rPr>
          <w:sz w:val="20"/>
          <w:szCs w:val="22"/>
        </w:rPr>
        <w:t>Begell</w:t>
      </w:r>
      <w:proofErr w:type="spellEnd"/>
      <w:r w:rsidRPr="002D6346">
        <w:rPr>
          <w:sz w:val="20"/>
          <w:szCs w:val="22"/>
        </w:rPr>
        <w:t xml:space="preserve"> House Publishing, USA, pp. 347- 362.</w:t>
      </w:r>
    </w:p>
    <w:p w14:paraId="212D8815" w14:textId="77777777" w:rsidR="00F57838" w:rsidRPr="002D6346" w:rsidRDefault="00F57838" w:rsidP="00446A25">
      <w:pPr>
        <w:numPr>
          <w:ilvl w:val="0"/>
          <w:numId w:val="3"/>
        </w:numPr>
        <w:ind w:left="540" w:hanging="540"/>
        <w:rPr>
          <w:sz w:val="20"/>
          <w:szCs w:val="22"/>
        </w:rPr>
      </w:pPr>
      <w:r w:rsidRPr="002D6346">
        <w:rPr>
          <w:sz w:val="20"/>
          <w:szCs w:val="22"/>
        </w:rPr>
        <w:t xml:space="preserve">Atman, Cynthia J., Monica E. Cardella, Jennifer Turns and Robin Adams “Comparing Freshman and Senior Engineering Design Processes,” </w:t>
      </w:r>
      <w:r w:rsidRPr="002D6346">
        <w:rPr>
          <w:i/>
          <w:iCs/>
          <w:sz w:val="20"/>
          <w:szCs w:val="22"/>
        </w:rPr>
        <w:t>Design Studies</w:t>
      </w:r>
      <w:r w:rsidRPr="002D6346">
        <w:rPr>
          <w:sz w:val="20"/>
          <w:szCs w:val="22"/>
        </w:rPr>
        <w:t>, Vol. 26, No. 4, 2005, p. 325-357.</w:t>
      </w:r>
    </w:p>
    <w:p w14:paraId="6ACA49B8" w14:textId="77777777" w:rsidR="00F57838" w:rsidRPr="002D6346" w:rsidRDefault="00F57838" w:rsidP="00446A25">
      <w:pPr>
        <w:numPr>
          <w:ilvl w:val="0"/>
          <w:numId w:val="3"/>
        </w:numPr>
        <w:ind w:left="540" w:hanging="540"/>
        <w:rPr>
          <w:sz w:val="20"/>
          <w:szCs w:val="22"/>
        </w:rPr>
      </w:pPr>
      <w:r w:rsidRPr="002D6346">
        <w:rPr>
          <w:sz w:val="20"/>
          <w:szCs w:val="22"/>
        </w:rPr>
        <w:t xml:space="preserve">Cardella, Monica E., Cynthia J. Atman and Robin S. Adams “Mapping Between Design Activities and External Representations for Engineering Student Designers,” </w:t>
      </w:r>
      <w:r w:rsidRPr="002D6346">
        <w:rPr>
          <w:i/>
          <w:iCs/>
          <w:sz w:val="20"/>
          <w:szCs w:val="22"/>
        </w:rPr>
        <w:t xml:space="preserve">Design Studies </w:t>
      </w:r>
      <w:r w:rsidRPr="002D6346">
        <w:rPr>
          <w:sz w:val="20"/>
          <w:szCs w:val="22"/>
        </w:rPr>
        <w:t>Vol. 27, No. 1, 2006, p. 5-24.</w:t>
      </w:r>
    </w:p>
    <w:p w14:paraId="6D7B0B9B" w14:textId="77777777" w:rsidR="00F57838" w:rsidRPr="002D6346" w:rsidRDefault="00F57838" w:rsidP="00446A25">
      <w:pPr>
        <w:numPr>
          <w:ilvl w:val="0"/>
          <w:numId w:val="3"/>
        </w:numPr>
        <w:ind w:left="540" w:hanging="540"/>
        <w:rPr>
          <w:sz w:val="20"/>
          <w:szCs w:val="22"/>
        </w:rPr>
      </w:pPr>
      <w:r w:rsidRPr="002D6346">
        <w:rPr>
          <w:sz w:val="20"/>
          <w:szCs w:val="22"/>
        </w:rPr>
        <w:lastRenderedPageBreak/>
        <w:t xml:space="preserve">Turns, Jennifer, Robin Adams, Joshua Martin, Monica Cardella, Cynthia J. Atman and Joshua Newman “Tackling the Research-to-Teaching Challenge in Engineering Design Education: Making the Invisible Visible,” the </w:t>
      </w:r>
      <w:r w:rsidRPr="002D6346">
        <w:rPr>
          <w:i/>
          <w:sz w:val="20"/>
          <w:szCs w:val="22"/>
        </w:rPr>
        <w:t>International Journal of Engineering Education,</w:t>
      </w:r>
      <w:r w:rsidRPr="002D6346">
        <w:rPr>
          <w:sz w:val="20"/>
          <w:szCs w:val="22"/>
        </w:rPr>
        <w:t xml:space="preserve"> Vol. 22, No. 3, 2006, p. 598-608.</w:t>
      </w:r>
    </w:p>
    <w:p w14:paraId="24792B94" w14:textId="77777777" w:rsidR="00F57838" w:rsidRPr="002D6346" w:rsidRDefault="00F57838" w:rsidP="00446A25">
      <w:pPr>
        <w:numPr>
          <w:ilvl w:val="0"/>
          <w:numId w:val="3"/>
        </w:numPr>
        <w:ind w:left="540" w:hanging="540"/>
        <w:rPr>
          <w:sz w:val="20"/>
          <w:szCs w:val="22"/>
        </w:rPr>
      </w:pPr>
      <w:r w:rsidRPr="002D6346">
        <w:rPr>
          <w:sz w:val="20"/>
          <w:szCs w:val="22"/>
        </w:rPr>
        <w:t xml:space="preserve">Atman, Cynthia J., Robin S. Adams, Monica E. Cardella, Jennifer Turns, Susan </w:t>
      </w:r>
      <w:proofErr w:type="spellStart"/>
      <w:r w:rsidRPr="002D6346">
        <w:rPr>
          <w:sz w:val="20"/>
          <w:szCs w:val="22"/>
        </w:rPr>
        <w:t>Mosborg</w:t>
      </w:r>
      <w:proofErr w:type="spellEnd"/>
      <w:r w:rsidRPr="002D6346">
        <w:rPr>
          <w:sz w:val="20"/>
          <w:szCs w:val="22"/>
        </w:rPr>
        <w:t>, and Jason Saleem, “Engineering Design Processes: A Comparison of Students and Expert Practitioners”, the</w:t>
      </w:r>
      <w:r w:rsidRPr="002D6346">
        <w:rPr>
          <w:i/>
          <w:sz w:val="20"/>
          <w:szCs w:val="22"/>
        </w:rPr>
        <w:t xml:space="preserve"> Journal of Engineering Education</w:t>
      </w:r>
      <w:r w:rsidRPr="002D6346">
        <w:rPr>
          <w:sz w:val="20"/>
          <w:szCs w:val="22"/>
        </w:rPr>
        <w:t>, Vol. 96, No. 4, 2007, p. 359-379.</w:t>
      </w:r>
    </w:p>
    <w:p w14:paraId="57898064" w14:textId="77777777" w:rsidR="00F57838" w:rsidRPr="002D6346" w:rsidRDefault="00F57838" w:rsidP="00446A25">
      <w:pPr>
        <w:keepLines/>
        <w:numPr>
          <w:ilvl w:val="0"/>
          <w:numId w:val="3"/>
        </w:numPr>
        <w:tabs>
          <w:tab w:val="left" w:pos="110"/>
        </w:tabs>
        <w:ind w:left="540" w:hanging="540"/>
        <w:rPr>
          <w:sz w:val="20"/>
          <w:szCs w:val="22"/>
          <w:shd w:val="clear" w:color="auto" w:fill="FFFFFF"/>
        </w:rPr>
      </w:pPr>
      <w:r w:rsidRPr="002D6346">
        <w:rPr>
          <w:sz w:val="20"/>
          <w:szCs w:val="22"/>
        </w:rPr>
        <w:t>Cardella,</w:t>
      </w:r>
      <w:r w:rsidRPr="002D6346">
        <w:rPr>
          <w:sz w:val="20"/>
          <w:szCs w:val="22"/>
          <w:shd w:val="clear" w:color="auto" w:fill="FFFFFF"/>
        </w:rPr>
        <w:t xml:space="preserve"> Monica E.,</w:t>
      </w:r>
      <w:r w:rsidRPr="002D6346">
        <w:rPr>
          <w:sz w:val="20"/>
          <w:szCs w:val="22"/>
        </w:rPr>
        <w:t xml:space="preserve"> Cynthia J. Atman, Jennifer Turns, Robin Adams “</w:t>
      </w:r>
      <w:r w:rsidRPr="002D6346">
        <w:rPr>
          <w:bCs/>
          <w:sz w:val="20"/>
          <w:szCs w:val="22"/>
        </w:rPr>
        <w:t>Students with Differing Design Processes as Freshmen: Case Studies on Change</w:t>
      </w:r>
      <w:r w:rsidRPr="002D6346">
        <w:rPr>
          <w:b/>
          <w:bCs/>
          <w:sz w:val="20"/>
          <w:szCs w:val="22"/>
        </w:rPr>
        <w:t xml:space="preserve">” </w:t>
      </w:r>
      <w:r w:rsidRPr="002D6346">
        <w:rPr>
          <w:i/>
          <w:iCs/>
          <w:sz w:val="20"/>
          <w:szCs w:val="22"/>
        </w:rPr>
        <w:t>International Journal of Engineering Education</w:t>
      </w:r>
      <w:r w:rsidRPr="002D6346">
        <w:rPr>
          <w:sz w:val="20"/>
          <w:szCs w:val="22"/>
        </w:rPr>
        <w:t>. Vol. 24, No. 2, 2008.</w:t>
      </w:r>
    </w:p>
    <w:p w14:paraId="510F5BF0" w14:textId="77777777" w:rsidR="00F57838" w:rsidRPr="002D6346" w:rsidRDefault="00F57838" w:rsidP="00446A25">
      <w:pPr>
        <w:keepLines/>
        <w:numPr>
          <w:ilvl w:val="0"/>
          <w:numId w:val="3"/>
        </w:numPr>
        <w:tabs>
          <w:tab w:val="left" w:pos="110"/>
        </w:tabs>
        <w:ind w:left="540" w:hanging="540"/>
        <w:rPr>
          <w:sz w:val="20"/>
          <w:szCs w:val="22"/>
          <w:shd w:val="clear" w:color="auto" w:fill="FFFFFF"/>
        </w:rPr>
      </w:pPr>
      <w:r w:rsidRPr="002D6346">
        <w:rPr>
          <w:sz w:val="20"/>
          <w:szCs w:val="22"/>
        </w:rPr>
        <w:t xml:space="preserve">Cardella, Monica E. “Which Mathematics Should We Teach Engineering Students? An Empirically-Grounded Case for Mathematical Thinking” </w:t>
      </w:r>
      <w:r w:rsidRPr="002D6346">
        <w:rPr>
          <w:i/>
          <w:sz w:val="20"/>
          <w:szCs w:val="22"/>
        </w:rPr>
        <w:t>Teaching Mathematics and its Applications</w:t>
      </w:r>
      <w:r w:rsidRPr="002D6346">
        <w:rPr>
          <w:sz w:val="20"/>
          <w:szCs w:val="22"/>
        </w:rPr>
        <w:t>, Vol 27, No. 3, 2008, p. 150-159.</w:t>
      </w:r>
    </w:p>
    <w:p w14:paraId="5546D755" w14:textId="77777777" w:rsidR="00F57838" w:rsidRPr="002D6346" w:rsidRDefault="00F57838" w:rsidP="00446A25">
      <w:pPr>
        <w:keepLines/>
        <w:numPr>
          <w:ilvl w:val="0"/>
          <w:numId w:val="3"/>
        </w:numPr>
        <w:tabs>
          <w:tab w:val="left" w:pos="110"/>
        </w:tabs>
        <w:ind w:left="540" w:hanging="540"/>
        <w:rPr>
          <w:sz w:val="20"/>
          <w:szCs w:val="22"/>
        </w:rPr>
      </w:pPr>
      <w:r w:rsidRPr="002D6346">
        <w:rPr>
          <w:sz w:val="20"/>
          <w:szCs w:val="22"/>
        </w:rPr>
        <w:t xml:space="preserve">Cardella, Monica E., Stephen R. Hoffmann, Matthew W. </w:t>
      </w:r>
      <w:proofErr w:type="spellStart"/>
      <w:r w:rsidRPr="002D6346">
        <w:rPr>
          <w:sz w:val="20"/>
          <w:szCs w:val="22"/>
        </w:rPr>
        <w:t>Ohland</w:t>
      </w:r>
      <w:proofErr w:type="spellEnd"/>
      <w:r w:rsidRPr="002D6346">
        <w:rPr>
          <w:sz w:val="20"/>
          <w:szCs w:val="22"/>
        </w:rPr>
        <w:t>, and Alice L. Pawley</w:t>
      </w:r>
      <w:r w:rsidRPr="002D6346">
        <w:rPr>
          <w:sz w:val="20"/>
          <w:szCs w:val="22"/>
          <w:shd w:val="clear" w:color="auto" w:fill="FFFFFF"/>
        </w:rPr>
        <w:t xml:space="preserve"> </w:t>
      </w:r>
      <w:r w:rsidRPr="002D6346">
        <w:rPr>
          <w:sz w:val="20"/>
          <w:szCs w:val="22"/>
        </w:rPr>
        <w:t xml:space="preserve">“Sustaining Sustainable Design through “Normalized Sustainability” in a First-Year Engineering Course” the </w:t>
      </w:r>
      <w:r w:rsidRPr="002D6346">
        <w:rPr>
          <w:i/>
          <w:iCs/>
          <w:sz w:val="20"/>
          <w:szCs w:val="22"/>
        </w:rPr>
        <w:t>International Journal of Engineering Education</w:t>
      </w:r>
      <w:r w:rsidRPr="002D6346">
        <w:rPr>
          <w:sz w:val="20"/>
          <w:szCs w:val="22"/>
        </w:rPr>
        <w:t xml:space="preserve">. Vol. 26, No. 2, 2010. </w:t>
      </w:r>
    </w:p>
    <w:p w14:paraId="6CCEA640" w14:textId="0E51183A" w:rsidR="0011658B" w:rsidRPr="002D6346" w:rsidRDefault="00F57838" w:rsidP="00446A25">
      <w:pPr>
        <w:keepLines/>
        <w:numPr>
          <w:ilvl w:val="0"/>
          <w:numId w:val="3"/>
        </w:numPr>
        <w:tabs>
          <w:tab w:val="left" w:pos="110"/>
        </w:tabs>
        <w:ind w:left="540" w:hanging="540"/>
        <w:rPr>
          <w:sz w:val="20"/>
          <w:szCs w:val="22"/>
        </w:rPr>
      </w:pPr>
      <w:r w:rsidRPr="002D6346">
        <w:rPr>
          <w:sz w:val="20"/>
          <w:szCs w:val="22"/>
        </w:rPr>
        <w:t xml:space="preserve">Hong, Tao, Purzer, </w:t>
      </w:r>
      <w:r w:rsidR="009433EE" w:rsidRPr="002D6346">
        <w:rPr>
          <w:sz w:val="20"/>
          <w:szCs w:val="22"/>
        </w:rPr>
        <w:t>Ş</w:t>
      </w:r>
      <w:r w:rsidRPr="002D6346">
        <w:rPr>
          <w:sz w:val="20"/>
          <w:szCs w:val="22"/>
        </w:rPr>
        <w:t>enay, and Monica E. Cardella “</w:t>
      </w:r>
      <w:r w:rsidRPr="002D6346">
        <w:rPr>
          <w:color w:val="000000"/>
          <w:sz w:val="20"/>
          <w:szCs w:val="22"/>
        </w:rPr>
        <w:t>A Psychometric Re-Evaluation of the Design, Engineering and Technology (DET) Survey”</w:t>
      </w:r>
      <w:r w:rsidRPr="002D6346">
        <w:rPr>
          <w:sz w:val="20"/>
          <w:szCs w:val="22"/>
        </w:rPr>
        <w:t xml:space="preserve"> the </w:t>
      </w:r>
      <w:r w:rsidRPr="002D6346">
        <w:rPr>
          <w:i/>
          <w:sz w:val="20"/>
          <w:szCs w:val="22"/>
        </w:rPr>
        <w:t>Journal of Engineering Education</w:t>
      </w:r>
      <w:r w:rsidRPr="002D6346">
        <w:rPr>
          <w:sz w:val="20"/>
          <w:szCs w:val="22"/>
        </w:rPr>
        <w:t xml:space="preserve">, </w:t>
      </w:r>
      <w:r w:rsidRPr="002D6346">
        <w:rPr>
          <w:sz w:val="20"/>
          <w:szCs w:val="20"/>
        </w:rPr>
        <w:t xml:space="preserve">Vol. 100, No. 4, </w:t>
      </w:r>
      <w:r w:rsidRPr="002D6346">
        <w:rPr>
          <w:sz w:val="20"/>
          <w:szCs w:val="22"/>
        </w:rPr>
        <w:t xml:space="preserve">2011, </w:t>
      </w:r>
      <w:r w:rsidRPr="002D6346">
        <w:rPr>
          <w:sz w:val="20"/>
          <w:szCs w:val="20"/>
        </w:rPr>
        <w:t xml:space="preserve">p. 800–818. </w:t>
      </w:r>
    </w:p>
    <w:p w14:paraId="0DDF38AE" w14:textId="3E1B239E" w:rsidR="0011658B" w:rsidRPr="00672419" w:rsidRDefault="0011658B" w:rsidP="00446A25">
      <w:pPr>
        <w:keepLines/>
        <w:numPr>
          <w:ilvl w:val="0"/>
          <w:numId w:val="3"/>
        </w:numPr>
        <w:tabs>
          <w:tab w:val="left" w:pos="110"/>
        </w:tabs>
        <w:ind w:left="540" w:hanging="540"/>
        <w:rPr>
          <w:sz w:val="20"/>
        </w:rPr>
      </w:pPr>
      <w:r w:rsidRPr="00F814A7">
        <w:rPr>
          <w:sz w:val="20"/>
        </w:rPr>
        <w:t>Hsu, Ming-</w:t>
      </w:r>
      <w:proofErr w:type="spellStart"/>
      <w:r w:rsidRPr="00F814A7">
        <w:rPr>
          <w:sz w:val="20"/>
        </w:rPr>
        <w:t>Chien</w:t>
      </w:r>
      <w:proofErr w:type="spellEnd"/>
      <w:r w:rsidRPr="00672419">
        <w:rPr>
          <w:sz w:val="20"/>
        </w:rPr>
        <w:t>,</w:t>
      </w:r>
      <w:r w:rsidRPr="00672419">
        <w:rPr>
          <w:b/>
          <w:sz w:val="20"/>
        </w:rPr>
        <w:t xml:space="preserve"> </w:t>
      </w:r>
      <w:proofErr w:type="spellStart"/>
      <w:r w:rsidR="00630F44" w:rsidRPr="00630F44">
        <w:rPr>
          <w:sz w:val="20"/>
        </w:rPr>
        <w:t>Şenay</w:t>
      </w:r>
      <w:proofErr w:type="spellEnd"/>
      <w:r w:rsidR="00630F44" w:rsidRPr="00630F44">
        <w:rPr>
          <w:sz w:val="20"/>
        </w:rPr>
        <w:t xml:space="preserve"> </w:t>
      </w:r>
      <w:proofErr w:type="spellStart"/>
      <w:r w:rsidR="00630F44" w:rsidRPr="00630F44">
        <w:rPr>
          <w:sz w:val="20"/>
        </w:rPr>
        <w:t>Purzer</w:t>
      </w:r>
      <w:proofErr w:type="spellEnd"/>
      <w:r w:rsidRPr="00672419">
        <w:rPr>
          <w:sz w:val="20"/>
        </w:rPr>
        <w:t xml:space="preserve"> and Monica Cardella, “Elementary Teachers’ Views about Teaching Design, Engineering, and Technology,” </w:t>
      </w:r>
      <w:r w:rsidRPr="00672419">
        <w:rPr>
          <w:i/>
          <w:sz w:val="20"/>
        </w:rPr>
        <w:t>Journal of Pre-College Engineering Education Research</w:t>
      </w:r>
      <w:r w:rsidRPr="00672419">
        <w:rPr>
          <w:sz w:val="20"/>
        </w:rPr>
        <w:t xml:space="preserve">, Vol 1, No. 2, 2011, p. 31-39. </w:t>
      </w:r>
    </w:p>
    <w:p w14:paraId="6E30A20D" w14:textId="25F4DEFC" w:rsidR="00F57838" w:rsidRPr="002D6346" w:rsidRDefault="00F57838" w:rsidP="00446A25">
      <w:pPr>
        <w:keepLines/>
        <w:numPr>
          <w:ilvl w:val="0"/>
          <w:numId w:val="3"/>
        </w:numPr>
        <w:tabs>
          <w:tab w:val="left" w:pos="110"/>
        </w:tabs>
        <w:ind w:left="540" w:hanging="540"/>
        <w:rPr>
          <w:sz w:val="20"/>
          <w:szCs w:val="22"/>
        </w:rPr>
      </w:pPr>
      <w:proofErr w:type="spellStart"/>
      <w:r w:rsidRPr="002D6346">
        <w:rPr>
          <w:sz w:val="20"/>
          <w:szCs w:val="22"/>
        </w:rPr>
        <w:t>Zoltowski</w:t>
      </w:r>
      <w:proofErr w:type="spellEnd"/>
      <w:r w:rsidRPr="002D6346">
        <w:rPr>
          <w:sz w:val="20"/>
          <w:szCs w:val="22"/>
        </w:rPr>
        <w:t xml:space="preserve">, Carla B., Monica E. Cardella and William C. </w:t>
      </w:r>
      <w:r w:rsidR="00BB020B" w:rsidRPr="002D6346">
        <w:rPr>
          <w:sz w:val="20"/>
          <w:szCs w:val="22"/>
        </w:rPr>
        <w:t>Oakes “</w:t>
      </w:r>
      <w:r w:rsidRPr="002D6346">
        <w:rPr>
          <w:sz w:val="20"/>
          <w:szCs w:val="22"/>
        </w:rPr>
        <w:t xml:space="preserve">Students’ Ways of Experiencing Human-Centered Design” the </w:t>
      </w:r>
      <w:r w:rsidRPr="002D6346">
        <w:rPr>
          <w:i/>
          <w:sz w:val="20"/>
          <w:szCs w:val="22"/>
        </w:rPr>
        <w:t>Journal of Engineering Education,</w:t>
      </w:r>
      <w:r w:rsidRPr="002D6346">
        <w:rPr>
          <w:sz w:val="20"/>
          <w:szCs w:val="22"/>
        </w:rPr>
        <w:t xml:space="preserve"> </w:t>
      </w:r>
      <w:r w:rsidR="00BB020B" w:rsidRPr="002D6346">
        <w:rPr>
          <w:sz w:val="20"/>
          <w:szCs w:val="22"/>
        </w:rPr>
        <w:t xml:space="preserve">Vol. 101, No. 1, </w:t>
      </w:r>
      <w:r w:rsidRPr="002D6346">
        <w:rPr>
          <w:sz w:val="20"/>
          <w:szCs w:val="22"/>
        </w:rPr>
        <w:t>January 2012.</w:t>
      </w:r>
    </w:p>
    <w:p w14:paraId="5AC5BC37" w14:textId="379865C3" w:rsidR="003051F8" w:rsidRPr="002D6346" w:rsidRDefault="00F57838" w:rsidP="00446A25">
      <w:pPr>
        <w:keepLines/>
        <w:numPr>
          <w:ilvl w:val="0"/>
          <w:numId w:val="3"/>
        </w:numPr>
        <w:tabs>
          <w:tab w:val="left" w:pos="110"/>
        </w:tabs>
        <w:ind w:left="540" w:hanging="540"/>
        <w:rPr>
          <w:sz w:val="20"/>
          <w:szCs w:val="22"/>
        </w:rPr>
      </w:pPr>
      <w:r w:rsidRPr="002D6346">
        <w:rPr>
          <w:sz w:val="20"/>
          <w:szCs w:val="22"/>
        </w:rPr>
        <w:t xml:space="preserve">Diefes-Dux, Heidi A., Judith S. </w:t>
      </w:r>
      <w:proofErr w:type="spellStart"/>
      <w:r w:rsidRPr="002D6346">
        <w:rPr>
          <w:sz w:val="20"/>
          <w:szCs w:val="22"/>
        </w:rPr>
        <w:t>Zawojewski</w:t>
      </w:r>
      <w:proofErr w:type="spellEnd"/>
      <w:r w:rsidRPr="002D6346">
        <w:rPr>
          <w:sz w:val="20"/>
          <w:szCs w:val="22"/>
        </w:rPr>
        <w:t xml:space="preserve">, Margret A. </w:t>
      </w:r>
      <w:proofErr w:type="spellStart"/>
      <w:r w:rsidRPr="002D6346">
        <w:rPr>
          <w:sz w:val="20"/>
          <w:szCs w:val="22"/>
        </w:rPr>
        <w:t>Hjalmarson</w:t>
      </w:r>
      <w:proofErr w:type="spellEnd"/>
      <w:r w:rsidRPr="002D6346">
        <w:rPr>
          <w:sz w:val="20"/>
          <w:szCs w:val="22"/>
        </w:rPr>
        <w:t>, and Monica E.</w:t>
      </w:r>
      <w:r w:rsidR="00BB020B" w:rsidRPr="002D6346">
        <w:rPr>
          <w:sz w:val="20"/>
          <w:szCs w:val="22"/>
        </w:rPr>
        <w:t xml:space="preserve"> </w:t>
      </w:r>
      <w:r w:rsidRPr="002D6346">
        <w:rPr>
          <w:sz w:val="20"/>
          <w:szCs w:val="22"/>
        </w:rPr>
        <w:t>Cardella. “</w:t>
      </w:r>
      <w:r w:rsidRPr="002D6346">
        <w:rPr>
          <w:sz w:val="20"/>
        </w:rPr>
        <w:t>A Framework for Analyzing Feedback in a Formative Assessment System for Mathematical Modeling Problems</w:t>
      </w:r>
      <w:r w:rsidRPr="002D6346">
        <w:rPr>
          <w:sz w:val="20"/>
          <w:szCs w:val="22"/>
        </w:rPr>
        <w:t xml:space="preserve">” </w:t>
      </w:r>
      <w:r w:rsidRPr="002D6346">
        <w:rPr>
          <w:i/>
          <w:sz w:val="20"/>
          <w:szCs w:val="22"/>
        </w:rPr>
        <w:t>Journal of Engineering Education</w:t>
      </w:r>
      <w:r w:rsidRPr="002D6346">
        <w:rPr>
          <w:sz w:val="20"/>
          <w:szCs w:val="22"/>
        </w:rPr>
        <w:t xml:space="preserve">, </w:t>
      </w:r>
      <w:r w:rsidR="00677783">
        <w:rPr>
          <w:sz w:val="20"/>
          <w:szCs w:val="22"/>
        </w:rPr>
        <w:t xml:space="preserve">Vol. 101, No. 2, </w:t>
      </w:r>
      <w:r w:rsidRPr="002D6346">
        <w:rPr>
          <w:sz w:val="20"/>
          <w:szCs w:val="22"/>
        </w:rPr>
        <w:t>April 2012.</w:t>
      </w:r>
    </w:p>
    <w:p w14:paraId="6ED26E9B" w14:textId="33D3D5D3" w:rsidR="003051F8" w:rsidRPr="002D6346" w:rsidRDefault="003051F8" w:rsidP="00446A25">
      <w:pPr>
        <w:keepLines/>
        <w:numPr>
          <w:ilvl w:val="0"/>
          <w:numId w:val="3"/>
        </w:numPr>
        <w:tabs>
          <w:tab w:val="left" w:pos="110"/>
        </w:tabs>
        <w:ind w:left="540" w:hanging="540"/>
        <w:rPr>
          <w:sz w:val="20"/>
          <w:szCs w:val="22"/>
        </w:rPr>
      </w:pPr>
      <w:r w:rsidRPr="002D6346">
        <w:rPr>
          <w:sz w:val="20"/>
        </w:rPr>
        <w:t xml:space="preserve">Wertz, Ruth E. H., Michael J. </w:t>
      </w:r>
      <w:proofErr w:type="spellStart"/>
      <w:r w:rsidRPr="002D6346">
        <w:rPr>
          <w:sz w:val="20"/>
        </w:rPr>
        <w:t>Fosmire</w:t>
      </w:r>
      <w:proofErr w:type="spellEnd"/>
      <w:r w:rsidRPr="002D6346">
        <w:rPr>
          <w:sz w:val="20"/>
        </w:rPr>
        <w:t xml:space="preserve">, </w:t>
      </w:r>
      <w:proofErr w:type="spellStart"/>
      <w:r w:rsidR="009433EE" w:rsidRPr="002D6346">
        <w:rPr>
          <w:sz w:val="20"/>
        </w:rPr>
        <w:t>Şenay</w:t>
      </w:r>
      <w:proofErr w:type="spellEnd"/>
      <w:r w:rsidRPr="002D6346">
        <w:rPr>
          <w:sz w:val="20"/>
        </w:rPr>
        <w:t xml:space="preserve"> </w:t>
      </w:r>
      <w:proofErr w:type="spellStart"/>
      <w:r w:rsidRPr="002D6346">
        <w:rPr>
          <w:sz w:val="20"/>
        </w:rPr>
        <w:t>Purzer</w:t>
      </w:r>
      <w:proofErr w:type="spellEnd"/>
      <w:r w:rsidRPr="002D6346">
        <w:rPr>
          <w:sz w:val="20"/>
        </w:rPr>
        <w:t>, and Monica E. Cardella “Assessing Information Literacy Skills Demonstrated in an Engineering Design Task,”</w:t>
      </w:r>
      <w:r w:rsidR="00677783">
        <w:rPr>
          <w:sz w:val="20"/>
        </w:rPr>
        <w:t xml:space="preserve"> the</w:t>
      </w:r>
      <w:r w:rsidRPr="002D6346">
        <w:rPr>
          <w:sz w:val="20"/>
        </w:rPr>
        <w:t xml:space="preserve"> </w:t>
      </w:r>
      <w:r w:rsidRPr="002D6346">
        <w:rPr>
          <w:i/>
          <w:iCs/>
          <w:sz w:val="20"/>
        </w:rPr>
        <w:t>Journal of Engineering Education</w:t>
      </w:r>
      <w:r w:rsidR="009433EE" w:rsidRPr="002D6346">
        <w:rPr>
          <w:i/>
          <w:iCs/>
          <w:sz w:val="20"/>
        </w:rPr>
        <w:t xml:space="preserve">, </w:t>
      </w:r>
      <w:r w:rsidR="00677783" w:rsidRPr="009F414B">
        <w:rPr>
          <w:iCs/>
          <w:sz w:val="20"/>
        </w:rPr>
        <w:t>Vol. 102, No. 4,</w:t>
      </w:r>
      <w:r w:rsidR="00677783">
        <w:rPr>
          <w:i/>
          <w:iCs/>
          <w:sz w:val="20"/>
        </w:rPr>
        <w:t xml:space="preserve"> </w:t>
      </w:r>
      <w:r w:rsidR="009433EE" w:rsidRPr="002D6346">
        <w:rPr>
          <w:iCs/>
          <w:sz w:val="20"/>
        </w:rPr>
        <w:t>October 2013</w:t>
      </w:r>
      <w:r w:rsidRPr="002D6346">
        <w:rPr>
          <w:sz w:val="20"/>
        </w:rPr>
        <w:t xml:space="preserve">. </w:t>
      </w:r>
    </w:p>
    <w:p w14:paraId="6E0BE538" w14:textId="78762E8E" w:rsidR="00787DDB" w:rsidRPr="002D6346" w:rsidRDefault="00787DDB" w:rsidP="00446A25">
      <w:pPr>
        <w:keepLines/>
        <w:numPr>
          <w:ilvl w:val="0"/>
          <w:numId w:val="3"/>
        </w:numPr>
        <w:tabs>
          <w:tab w:val="left" w:pos="110"/>
        </w:tabs>
        <w:ind w:left="540" w:hanging="540"/>
        <w:rPr>
          <w:sz w:val="20"/>
          <w:szCs w:val="22"/>
        </w:rPr>
      </w:pPr>
      <w:r w:rsidRPr="002D6346">
        <w:rPr>
          <w:sz w:val="20"/>
        </w:rPr>
        <w:t xml:space="preserve">Rao, </w:t>
      </w:r>
      <w:proofErr w:type="spellStart"/>
      <w:r w:rsidRPr="002D6346">
        <w:rPr>
          <w:sz w:val="20"/>
        </w:rPr>
        <w:t>Ranjani</w:t>
      </w:r>
      <w:proofErr w:type="spellEnd"/>
      <w:r w:rsidRPr="002D6346">
        <w:rPr>
          <w:sz w:val="20"/>
        </w:rPr>
        <w:t xml:space="preserve">, Stephen R. Hoffmann, Alice L. Pawley, Monica E. Cardella, Matthew W. </w:t>
      </w:r>
      <w:proofErr w:type="spellStart"/>
      <w:r w:rsidRPr="002D6346">
        <w:rPr>
          <w:sz w:val="20"/>
        </w:rPr>
        <w:t>Ohland</w:t>
      </w:r>
      <w:proofErr w:type="spellEnd"/>
      <w:r w:rsidRPr="002D6346">
        <w:rPr>
          <w:sz w:val="20"/>
        </w:rPr>
        <w:t xml:space="preserve">, “An </w:t>
      </w:r>
      <w:proofErr w:type="spellStart"/>
      <w:r w:rsidRPr="002D6346">
        <w:rPr>
          <w:sz w:val="20"/>
        </w:rPr>
        <w:t>Ecofeministic</w:t>
      </w:r>
      <w:proofErr w:type="spellEnd"/>
      <w:r w:rsidRPr="002D6346">
        <w:rPr>
          <w:sz w:val="20"/>
        </w:rPr>
        <w:t> Grounded Analysis of Sustainability in Engineering Education: Skill-Set, Discipline or Conscience,”</w:t>
      </w:r>
      <w:r w:rsidR="00677783">
        <w:rPr>
          <w:sz w:val="20"/>
        </w:rPr>
        <w:t xml:space="preserve"> the</w:t>
      </w:r>
      <w:r w:rsidRPr="002D6346">
        <w:rPr>
          <w:sz w:val="20"/>
        </w:rPr>
        <w:t xml:space="preserve"> </w:t>
      </w:r>
      <w:r w:rsidRPr="002D6346">
        <w:rPr>
          <w:i/>
          <w:sz w:val="20"/>
        </w:rPr>
        <w:t xml:space="preserve">International </w:t>
      </w:r>
      <w:r w:rsidRPr="002D6346">
        <w:rPr>
          <w:i/>
          <w:iCs/>
          <w:sz w:val="20"/>
        </w:rPr>
        <w:t>Journal of Engineering Education</w:t>
      </w:r>
      <w:r w:rsidR="0011658B">
        <w:rPr>
          <w:i/>
          <w:iCs/>
          <w:sz w:val="20"/>
        </w:rPr>
        <w:t xml:space="preserve"> </w:t>
      </w:r>
      <w:r w:rsidR="0011658B" w:rsidRPr="00672419">
        <w:rPr>
          <w:iCs/>
          <w:sz w:val="20"/>
        </w:rPr>
        <w:t>Vol 29, No. 6, 2013,</w:t>
      </w:r>
      <w:r w:rsidRPr="00672419">
        <w:rPr>
          <w:iCs/>
          <w:sz w:val="20"/>
        </w:rPr>
        <w:t xml:space="preserve"> </w:t>
      </w:r>
      <w:r w:rsidR="0011658B">
        <w:rPr>
          <w:iCs/>
          <w:sz w:val="20"/>
        </w:rPr>
        <w:t xml:space="preserve">p. </w:t>
      </w:r>
      <w:r w:rsidR="0011658B" w:rsidRPr="00672419">
        <w:rPr>
          <w:iCs/>
          <w:sz w:val="20"/>
        </w:rPr>
        <w:t>1472-1479</w:t>
      </w:r>
      <w:r w:rsidR="0011658B">
        <w:rPr>
          <w:iCs/>
          <w:sz w:val="20"/>
        </w:rPr>
        <w:t>.</w:t>
      </w:r>
    </w:p>
    <w:p w14:paraId="70DDA148" w14:textId="69D04698" w:rsidR="009433EE" w:rsidRPr="002D6346" w:rsidRDefault="009433EE" w:rsidP="00446A25">
      <w:pPr>
        <w:keepLines/>
        <w:numPr>
          <w:ilvl w:val="0"/>
          <w:numId w:val="3"/>
        </w:numPr>
        <w:tabs>
          <w:tab w:val="left" w:pos="110"/>
        </w:tabs>
        <w:ind w:left="540" w:hanging="540"/>
        <w:rPr>
          <w:sz w:val="20"/>
          <w:szCs w:val="22"/>
        </w:rPr>
      </w:pPr>
      <w:r w:rsidRPr="002D6346">
        <w:rPr>
          <w:sz w:val="20"/>
          <w:szCs w:val="22"/>
        </w:rPr>
        <w:t xml:space="preserve">Jung, </w:t>
      </w:r>
      <w:proofErr w:type="spellStart"/>
      <w:r w:rsidRPr="002D6346">
        <w:rPr>
          <w:sz w:val="20"/>
          <w:szCs w:val="22"/>
        </w:rPr>
        <w:t>Hyunyi</w:t>
      </w:r>
      <w:proofErr w:type="spellEnd"/>
      <w:r w:rsidRPr="002D6346">
        <w:rPr>
          <w:sz w:val="20"/>
          <w:szCs w:val="22"/>
        </w:rPr>
        <w:t xml:space="preserve">, Kelsey J. Rodgers, </w:t>
      </w:r>
      <w:proofErr w:type="spellStart"/>
      <w:r w:rsidRPr="002D6346">
        <w:rPr>
          <w:sz w:val="20"/>
          <w:szCs w:val="22"/>
        </w:rPr>
        <w:t>Aladar</w:t>
      </w:r>
      <w:proofErr w:type="spellEnd"/>
      <w:r w:rsidRPr="002D6346">
        <w:rPr>
          <w:sz w:val="20"/>
          <w:szCs w:val="22"/>
        </w:rPr>
        <w:t xml:space="preserve"> K. Horvath, Heidi Diefes-Dux, and Monica E. Cardella "Characteristics of Feedback that Influence Student Confidence and Performance during Mathematical Modeling" </w:t>
      </w:r>
      <w:r w:rsidRPr="002D6346">
        <w:rPr>
          <w:i/>
          <w:sz w:val="20"/>
          <w:szCs w:val="22"/>
        </w:rPr>
        <w:t>Mathematical Thinking and Learning</w:t>
      </w:r>
      <w:r w:rsidR="003B5DB9">
        <w:rPr>
          <w:sz w:val="20"/>
          <w:szCs w:val="22"/>
        </w:rPr>
        <w:t xml:space="preserve">, </w:t>
      </w:r>
      <w:r w:rsidR="003B5DB9" w:rsidRPr="003B5DB9">
        <w:rPr>
          <w:sz w:val="20"/>
          <w:szCs w:val="22"/>
        </w:rPr>
        <w:t>Vol 31, No</w:t>
      </w:r>
      <w:r w:rsidR="00DF1156">
        <w:rPr>
          <w:sz w:val="20"/>
          <w:szCs w:val="22"/>
        </w:rPr>
        <w:t>.</w:t>
      </w:r>
      <w:r w:rsidR="003B5DB9" w:rsidRPr="003B5DB9">
        <w:rPr>
          <w:sz w:val="20"/>
          <w:szCs w:val="22"/>
        </w:rPr>
        <w:t xml:space="preserve"> 1, 2015, p. 42-57</w:t>
      </w:r>
      <w:r w:rsidR="00DF1156">
        <w:rPr>
          <w:sz w:val="20"/>
          <w:szCs w:val="22"/>
        </w:rPr>
        <w:t>.</w:t>
      </w:r>
    </w:p>
    <w:p w14:paraId="47DAB7DC" w14:textId="585092E0" w:rsidR="00383CFC" w:rsidRDefault="009433EE" w:rsidP="00446A25">
      <w:pPr>
        <w:keepLines/>
        <w:numPr>
          <w:ilvl w:val="0"/>
          <w:numId w:val="3"/>
        </w:numPr>
        <w:tabs>
          <w:tab w:val="left" w:pos="110"/>
        </w:tabs>
        <w:ind w:left="540" w:hanging="540"/>
        <w:rPr>
          <w:sz w:val="20"/>
          <w:szCs w:val="22"/>
        </w:rPr>
      </w:pPr>
      <w:r w:rsidRPr="002D6346">
        <w:rPr>
          <w:sz w:val="20"/>
          <w:szCs w:val="22"/>
        </w:rPr>
        <w:t xml:space="preserve">Rodgers, Kelsey J., </w:t>
      </w:r>
      <w:proofErr w:type="spellStart"/>
      <w:r w:rsidRPr="002D6346">
        <w:rPr>
          <w:sz w:val="20"/>
          <w:szCs w:val="22"/>
        </w:rPr>
        <w:t>Aladar</w:t>
      </w:r>
      <w:proofErr w:type="spellEnd"/>
      <w:r w:rsidRPr="002D6346">
        <w:rPr>
          <w:sz w:val="20"/>
          <w:szCs w:val="22"/>
        </w:rPr>
        <w:t xml:space="preserve"> K. Horvath, </w:t>
      </w:r>
      <w:proofErr w:type="spellStart"/>
      <w:r w:rsidRPr="002D6346">
        <w:rPr>
          <w:sz w:val="20"/>
          <w:szCs w:val="22"/>
        </w:rPr>
        <w:t>Hyunyi</w:t>
      </w:r>
      <w:proofErr w:type="spellEnd"/>
      <w:r w:rsidRPr="002D6346">
        <w:rPr>
          <w:sz w:val="20"/>
          <w:szCs w:val="22"/>
        </w:rPr>
        <w:t xml:space="preserve"> Jung, Amanda Fry, Heidi Diefes-Dux, and Monica E. Cardella "Students’ Perceptions of and Responses to Instructor and Peer Feedback," </w:t>
      </w:r>
      <w:r w:rsidRPr="002D6346">
        <w:rPr>
          <w:i/>
          <w:sz w:val="20"/>
          <w:szCs w:val="22"/>
        </w:rPr>
        <w:t xml:space="preserve">Interdisciplinary Journal of Problem-Based </w:t>
      </w:r>
      <w:r w:rsidRPr="003B5DB9">
        <w:rPr>
          <w:i/>
          <w:sz w:val="20"/>
          <w:szCs w:val="20"/>
        </w:rPr>
        <w:t>Learning</w:t>
      </w:r>
      <w:r w:rsidR="007B2C21" w:rsidRPr="003B5DB9">
        <w:rPr>
          <w:sz w:val="20"/>
          <w:szCs w:val="20"/>
        </w:rPr>
        <w:t>.</w:t>
      </w:r>
      <w:r w:rsidR="003B5DB9" w:rsidRPr="006D67FD">
        <w:rPr>
          <w:sz w:val="20"/>
          <w:szCs w:val="20"/>
        </w:rPr>
        <w:t xml:space="preserve"> </w:t>
      </w:r>
      <w:r w:rsidR="003B5DB9" w:rsidRPr="00900273">
        <w:rPr>
          <w:sz w:val="20"/>
          <w:szCs w:val="20"/>
        </w:rPr>
        <w:t>Vol 9, No.</w:t>
      </w:r>
      <w:r w:rsidR="00DF1156">
        <w:rPr>
          <w:sz w:val="20"/>
          <w:szCs w:val="20"/>
        </w:rPr>
        <w:t xml:space="preserve"> </w:t>
      </w:r>
      <w:r w:rsidR="003B5DB9" w:rsidRPr="00900273">
        <w:rPr>
          <w:sz w:val="20"/>
          <w:szCs w:val="20"/>
        </w:rPr>
        <w:t>2</w:t>
      </w:r>
      <w:r w:rsidR="00DF1156">
        <w:rPr>
          <w:sz w:val="20"/>
          <w:szCs w:val="20"/>
        </w:rPr>
        <w:t>,</w:t>
      </w:r>
      <w:r w:rsidR="003B5DB9" w:rsidRPr="00900273">
        <w:rPr>
          <w:sz w:val="20"/>
          <w:szCs w:val="20"/>
        </w:rPr>
        <w:t xml:space="preserve"> 2015.</w:t>
      </w:r>
    </w:p>
    <w:p w14:paraId="2205BDE6" w14:textId="3E6461BC" w:rsidR="00383CFC" w:rsidRPr="00900273" w:rsidRDefault="00383CFC" w:rsidP="00446A25">
      <w:pPr>
        <w:keepLines/>
        <w:numPr>
          <w:ilvl w:val="0"/>
          <w:numId w:val="3"/>
        </w:numPr>
        <w:tabs>
          <w:tab w:val="left" w:pos="110"/>
        </w:tabs>
        <w:ind w:left="540" w:hanging="540"/>
        <w:rPr>
          <w:rFonts w:ascii="Times" w:hAnsi="Times"/>
          <w:sz w:val="20"/>
          <w:szCs w:val="20"/>
        </w:rPr>
      </w:pPr>
      <w:r w:rsidRPr="00F814A7">
        <w:rPr>
          <w:rFonts w:ascii="Times" w:hAnsi="Times" w:cs="Arial"/>
          <w:color w:val="222222"/>
          <w:sz w:val="20"/>
          <w:szCs w:val="20"/>
          <w:shd w:val="clear" w:color="auto" w:fill="FFFFFF"/>
        </w:rPr>
        <w:t xml:space="preserve">Tolbert, </w:t>
      </w:r>
      <w:proofErr w:type="spellStart"/>
      <w:r w:rsidRPr="00F814A7">
        <w:rPr>
          <w:rFonts w:ascii="Times" w:hAnsi="Times" w:cs="Arial"/>
          <w:color w:val="222222"/>
          <w:sz w:val="20"/>
          <w:szCs w:val="20"/>
          <w:shd w:val="clear" w:color="auto" w:fill="FFFFFF"/>
        </w:rPr>
        <w:t>DeLean</w:t>
      </w:r>
      <w:proofErr w:type="spellEnd"/>
      <w:r w:rsidRPr="00F814A7">
        <w:rPr>
          <w:rFonts w:ascii="Times" w:hAnsi="Times" w:cs="Arial"/>
          <w:color w:val="222222"/>
          <w:sz w:val="20"/>
          <w:szCs w:val="20"/>
          <w:shd w:val="clear" w:color="auto" w:fill="FFFFFF"/>
        </w:rPr>
        <w:t xml:space="preserve">, Patrice M. </w:t>
      </w:r>
      <w:proofErr w:type="spellStart"/>
      <w:r w:rsidRPr="00F814A7">
        <w:rPr>
          <w:rFonts w:ascii="Times" w:hAnsi="Times" w:cs="Arial"/>
          <w:color w:val="222222"/>
          <w:sz w:val="20"/>
          <w:szCs w:val="20"/>
          <w:shd w:val="clear" w:color="auto" w:fill="FFFFFF"/>
        </w:rPr>
        <w:t>Buzzanell</w:t>
      </w:r>
      <w:proofErr w:type="spellEnd"/>
      <w:r w:rsidRPr="00F814A7">
        <w:rPr>
          <w:rFonts w:ascii="Times" w:hAnsi="Times" w:cs="Arial"/>
          <w:color w:val="222222"/>
          <w:sz w:val="20"/>
          <w:szCs w:val="20"/>
          <w:shd w:val="clear" w:color="auto" w:fill="FFFFFF"/>
        </w:rPr>
        <w:t xml:space="preserve">, Carla B. </w:t>
      </w:r>
      <w:proofErr w:type="spellStart"/>
      <w:r w:rsidRPr="00F814A7">
        <w:rPr>
          <w:rFonts w:ascii="Times" w:hAnsi="Times" w:cs="Arial"/>
          <w:color w:val="222222"/>
          <w:sz w:val="20"/>
          <w:szCs w:val="20"/>
          <w:shd w:val="clear" w:color="auto" w:fill="FFFFFF"/>
        </w:rPr>
        <w:t>Zoltowski</w:t>
      </w:r>
      <w:proofErr w:type="spellEnd"/>
      <w:r w:rsidRPr="00F814A7">
        <w:rPr>
          <w:rFonts w:ascii="Times" w:hAnsi="Times" w:cs="Arial"/>
          <w:color w:val="222222"/>
          <w:sz w:val="20"/>
          <w:szCs w:val="20"/>
          <w:shd w:val="clear" w:color="auto" w:fill="FFFFFF"/>
        </w:rPr>
        <w:t xml:space="preserve">, </w:t>
      </w:r>
      <w:proofErr w:type="spellStart"/>
      <w:r w:rsidRPr="00F814A7">
        <w:rPr>
          <w:rFonts w:ascii="Times" w:hAnsi="Times" w:cs="Arial"/>
          <w:color w:val="222222"/>
          <w:sz w:val="20"/>
          <w:szCs w:val="20"/>
          <w:shd w:val="clear" w:color="auto" w:fill="FFFFFF"/>
        </w:rPr>
        <w:t>Antonette</w:t>
      </w:r>
      <w:proofErr w:type="spellEnd"/>
      <w:r w:rsidRPr="00F814A7">
        <w:rPr>
          <w:rFonts w:ascii="Times" w:hAnsi="Times" w:cs="Arial"/>
          <w:color w:val="222222"/>
          <w:sz w:val="20"/>
          <w:szCs w:val="20"/>
          <w:shd w:val="clear" w:color="auto" w:fill="FFFFFF"/>
        </w:rPr>
        <w:t xml:space="preserve"> Cummings</w:t>
      </w:r>
      <w:r w:rsidRPr="00900273">
        <w:rPr>
          <w:rFonts w:ascii="Times" w:hAnsi="Times" w:cs="Arial"/>
          <w:color w:val="222222"/>
          <w:sz w:val="20"/>
          <w:szCs w:val="20"/>
          <w:shd w:val="clear" w:color="auto" w:fill="FFFFFF"/>
        </w:rPr>
        <w:t xml:space="preserve">, and Monica E. Cardella. "Giving and responding to feedback through </w:t>
      </w:r>
      <w:proofErr w:type="spellStart"/>
      <w:r w:rsidRPr="00900273">
        <w:rPr>
          <w:rFonts w:ascii="Times" w:hAnsi="Times" w:cs="Arial"/>
          <w:color w:val="222222"/>
          <w:sz w:val="20"/>
          <w:szCs w:val="20"/>
          <w:shd w:val="clear" w:color="auto" w:fill="FFFFFF"/>
        </w:rPr>
        <w:t>visualisations</w:t>
      </w:r>
      <w:proofErr w:type="spellEnd"/>
      <w:r w:rsidRPr="00900273">
        <w:rPr>
          <w:rFonts w:ascii="Times" w:hAnsi="Times" w:cs="Arial"/>
          <w:color w:val="222222"/>
          <w:sz w:val="20"/>
          <w:szCs w:val="20"/>
          <w:shd w:val="clear" w:color="auto" w:fill="FFFFFF"/>
        </w:rPr>
        <w:t xml:space="preserve"> in design critiques</w:t>
      </w:r>
      <w:r w:rsidR="0015034A">
        <w:rPr>
          <w:rFonts w:ascii="Times" w:hAnsi="Times" w:cs="Arial"/>
          <w:color w:val="222222"/>
          <w:sz w:val="20"/>
          <w:szCs w:val="20"/>
          <w:shd w:val="clear" w:color="auto" w:fill="FFFFFF"/>
        </w:rPr>
        <w:t>,</w:t>
      </w:r>
      <w:r w:rsidRPr="00900273">
        <w:rPr>
          <w:rFonts w:ascii="Times" w:hAnsi="Times" w:cs="Arial"/>
          <w:color w:val="222222"/>
          <w:sz w:val="20"/>
          <w:szCs w:val="20"/>
          <w:shd w:val="clear" w:color="auto" w:fill="FFFFFF"/>
        </w:rPr>
        <w:t>" </w:t>
      </w:r>
      <w:proofErr w:type="spellStart"/>
      <w:r w:rsidRPr="00900273">
        <w:rPr>
          <w:rFonts w:ascii="Times" w:hAnsi="Times" w:cs="Arial"/>
          <w:i/>
          <w:iCs/>
          <w:color w:val="222222"/>
          <w:sz w:val="20"/>
          <w:szCs w:val="20"/>
          <w:shd w:val="clear" w:color="auto" w:fill="FFFFFF"/>
        </w:rPr>
        <w:t>CoDesign</w:t>
      </w:r>
      <w:proofErr w:type="spellEnd"/>
      <w:r w:rsidRPr="00900273">
        <w:rPr>
          <w:rFonts w:ascii="Times" w:hAnsi="Times" w:cs="Arial"/>
          <w:color w:val="222222"/>
          <w:sz w:val="20"/>
          <w:szCs w:val="20"/>
          <w:shd w:val="clear" w:color="auto" w:fill="FFFFFF"/>
        </w:rPr>
        <w:t> </w:t>
      </w:r>
      <w:r w:rsidR="00DF1156">
        <w:rPr>
          <w:rFonts w:ascii="Times" w:hAnsi="Times" w:cs="Arial"/>
          <w:color w:val="222222"/>
          <w:sz w:val="20"/>
          <w:szCs w:val="20"/>
          <w:shd w:val="clear" w:color="auto" w:fill="FFFFFF"/>
        </w:rPr>
        <w:t xml:space="preserve">Vol </w:t>
      </w:r>
      <w:r w:rsidRPr="00900273">
        <w:rPr>
          <w:rFonts w:ascii="Times" w:hAnsi="Times" w:cs="Arial"/>
          <w:color w:val="222222"/>
          <w:sz w:val="20"/>
          <w:szCs w:val="20"/>
          <w:shd w:val="clear" w:color="auto" w:fill="FFFFFF"/>
        </w:rPr>
        <w:t>12</w:t>
      </w:r>
      <w:r w:rsidR="00DF1156">
        <w:rPr>
          <w:rFonts w:ascii="Times" w:hAnsi="Times" w:cs="Arial"/>
          <w:color w:val="222222"/>
          <w:sz w:val="20"/>
          <w:szCs w:val="20"/>
          <w:shd w:val="clear" w:color="auto" w:fill="FFFFFF"/>
        </w:rPr>
        <w:t xml:space="preserve"> No. </w:t>
      </w:r>
      <w:r w:rsidRPr="00900273">
        <w:rPr>
          <w:rFonts w:ascii="Times" w:hAnsi="Times" w:cs="Arial"/>
          <w:color w:val="222222"/>
          <w:sz w:val="20"/>
          <w:szCs w:val="20"/>
          <w:shd w:val="clear" w:color="auto" w:fill="FFFFFF"/>
        </w:rPr>
        <w:t>1-2 2016</w:t>
      </w:r>
      <w:r w:rsidR="00DF1156">
        <w:rPr>
          <w:rFonts w:ascii="Times" w:hAnsi="Times" w:cs="Arial"/>
          <w:color w:val="222222"/>
          <w:sz w:val="20"/>
          <w:szCs w:val="20"/>
          <w:shd w:val="clear" w:color="auto" w:fill="FFFFFF"/>
        </w:rPr>
        <w:t xml:space="preserve">, p. </w:t>
      </w:r>
      <w:r w:rsidRPr="00900273">
        <w:rPr>
          <w:rFonts w:ascii="Times" w:hAnsi="Times" w:cs="Arial"/>
          <w:color w:val="222222"/>
          <w:sz w:val="20"/>
          <w:szCs w:val="20"/>
          <w:shd w:val="clear" w:color="auto" w:fill="FFFFFF"/>
        </w:rPr>
        <w:t>26-38.</w:t>
      </w:r>
    </w:p>
    <w:p w14:paraId="6256F4E7" w14:textId="1F991F90" w:rsidR="00F814A7" w:rsidRPr="00237450" w:rsidRDefault="00383CFC" w:rsidP="00446A25">
      <w:pPr>
        <w:keepLines/>
        <w:numPr>
          <w:ilvl w:val="0"/>
          <w:numId w:val="3"/>
        </w:numPr>
        <w:tabs>
          <w:tab w:val="left" w:pos="110"/>
        </w:tabs>
        <w:ind w:left="540" w:hanging="540"/>
        <w:rPr>
          <w:rFonts w:ascii="Times" w:hAnsi="Times"/>
          <w:sz w:val="20"/>
          <w:szCs w:val="20"/>
        </w:rPr>
      </w:pPr>
      <w:r w:rsidRPr="00237450">
        <w:rPr>
          <w:rFonts w:ascii="Times" w:hAnsi="Times"/>
          <w:sz w:val="20"/>
          <w:szCs w:val="20"/>
        </w:rPr>
        <w:t xml:space="preserve">Cardella, Monica E., Heidi A. </w:t>
      </w:r>
      <w:proofErr w:type="spellStart"/>
      <w:r w:rsidRPr="00237450">
        <w:rPr>
          <w:rFonts w:ascii="Times" w:hAnsi="Times"/>
          <w:sz w:val="20"/>
          <w:szCs w:val="20"/>
        </w:rPr>
        <w:t>Diefes</w:t>
      </w:r>
      <w:proofErr w:type="spellEnd"/>
      <w:r w:rsidRPr="00237450">
        <w:rPr>
          <w:rFonts w:ascii="Times" w:hAnsi="Times"/>
          <w:sz w:val="20"/>
          <w:szCs w:val="20"/>
        </w:rPr>
        <w:t xml:space="preserve">-Dux and </w:t>
      </w:r>
      <w:proofErr w:type="spellStart"/>
      <w:r w:rsidRPr="00237450">
        <w:rPr>
          <w:rFonts w:ascii="Times" w:hAnsi="Times"/>
          <w:sz w:val="20"/>
          <w:szCs w:val="20"/>
        </w:rPr>
        <w:t>Farshid</w:t>
      </w:r>
      <w:proofErr w:type="spellEnd"/>
      <w:r w:rsidRPr="00237450">
        <w:rPr>
          <w:rFonts w:ascii="Times" w:hAnsi="Times"/>
          <w:sz w:val="20"/>
          <w:szCs w:val="20"/>
        </w:rPr>
        <w:t xml:space="preserve"> </w:t>
      </w:r>
      <w:proofErr w:type="spellStart"/>
      <w:r w:rsidRPr="00237450">
        <w:rPr>
          <w:rFonts w:ascii="Times" w:hAnsi="Times"/>
          <w:sz w:val="20"/>
          <w:szCs w:val="20"/>
        </w:rPr>
        <w:t>Marbouti</w:t>
      </w:r>
      <w:proofErr w:type="spellEnd"/>
      <w:r w:rsidRPr="00237450">
        <w:rPr>
          <w:rFonts w:ascii="Times" w:hAnsi="Times" w:cs="Arial"/>
          <w:color w:val="222222"/>
          <w:sz w:val="20"/>
          <w:szCs w:val="20"/>
          <w:shd w:val="clear" w:color="auto" w:fill="FFFFFF"/>
        </w:rPr>
        <w:t xml:space="preserve"> </w:t>
      </w:r>
      <w:r w:rsidRPr="00237450">
        <w:rPr>
          <w:rFonts w:ascii="Times" w:hAnsi="Times"/>
          <w:sz w:val="20"/>
          <w:szCs w:val="20"/>
        </w:rPr>
        <w:t>“Written Feedback on Design: A Comparison of Students and Educators</w:t>
      </w:r>
      <w:r w:rsidR="0015034A" w:rsidRPr="00237450">
        <w:rPr>
          <w:rFonts w:ascii="Times" w:hAnsi="Times"/>
          <w:sz w:val="20"/>
          <w:szCs w:val="20"/>
        </w:rPr>
        <w:t>,</w:t>
      </w:r>
      <w:r w:rsidRPr="00237450">
        <w:rPr>
          <w:rFonts w:ascii="Times" w:hAnsi="Times"/>
          <w:i/>
          <w:sz w:val="20"/>
          <w:szCs w:val="20"/>
        </w:rPr>
        <w:t>” International Journal of Engineering Education</w:t>
      </w:r>
      <w:r w:rsidRPr="00237450">
        <w:rPr>
          <w:rFonts w:ascii="Times" w:hAnsi="Times"/>
          <w:sz w:val="20"/>
          <w:szCs w:val="20"/>
        </w:rPr>
        <w:t xml:space="preserve"> </w:t>
      </w:r>
      <w:r w:rsidR="00DF1156" w:rsidRPr="00237450">
        <w:rPr>
          <w:rFonts w:ascii="Times" w:hAnsi="Times"/>
          <w:sz w:val="20"/>
          <w:szCs w:val="20"/>
        </w:rPr>
        <w:t xml:space="preserve">Vol </w:t>
      </w:r>
      <w:r w:rsidRPr="00237450">
        <w:rPr>
          <w:rFonts w:ascii="Times" w:hAnsi="Times"/>
          <w:sz w:val="20"/>
          <w:szCs w:val="20"/>
        </w:rPr>
        <w:t xml:space="preserve">32 </w:t>
      </w:r>
      <w:r w:rsidR="00DF1156" w:rsidRPr="00237450">
        <w:rPr>
          <w:rFonts w:ascii="Times" w:hAnsi="Times"/>
          <w:sz w:val="20"/>
          <w:szCs w:val="20"/>
        </w:rPr>
        <w:t xml:space="preserve">No. </w:t>
      </w:r>
      <w:r w:rsidRPr="00237450">
        <w:rPr>
          <w:rFonts w:ascii="Times" w:hAnsi="Times"/>
          <w:sz w:val="20"/>
          <w:szCs w:val="20"/>
        </w:rPr>
        <w:t>3B, 2016, 1481–1491</w:t>
      </w:r>
      <w:r w:rsidR="00475BDA" w:rsidRPr="00237450">
        <w:rPr>
          <w:rFonts w:ascii="Times" w:hAnsi="Times"/>
          <w:sz w:val="20"/>
          <w:szCs w:val="20"/>
        </w:rPr>
        <w:t>.</w:t>
      </w:r>
    </w:p>
    <w:p w14:paraId="505C876A" w14:textId="7BB30801" w:rsidR="006B59F5" w:rsidRPr="00237450" w:rsidRDefault="006B59F5" w:rsidP="00446A25">
      <w:pPr>
        <w:keepLines/>
        <w:numPr>
          <w:ilvl w:val="0"/>
          <w:numId w:val="3"/>
        </w:numPr>
        <w:tabs>
          <w:tab w:val="left" w:pos="110"/>
        </w:tabs>
        <w:ind w:left="540" w:hanging="540"/>
        <w:rPr>
          <w:rFonts w:ascii="Times" w:hAnsi="Times"/>
          <w:sz w:val="20"/>
          <w:szCs w:val="20"/>
        </w:rPr>
      </w:pPr>
      <w:r w:rsidRPr="00237450">
        <w:rPr>
          <w:rFonts w:ascii="Times" w:hAnsi="Times"/>
          <w:color w:val="222222"/>
          <w:sz w:val="20"/>
          <w:szCs w:val="20"/>
          <w:shd w:val="clear" w:color="auto" w:fill="FFFFFF"/>
        </w:rPr>
        <w:t xml:space="preserve">Adams, Robin S., Monica Cardella, and Şenay Purzer. “Analyzing design review conversations: Connecting design knowing, being and coaching,” </w:t>
      </w:r>
      <w:r w:rsidRPr="00237450">
        <w:rPr>
          <w:rFonts w:ascii="Times" w:hAnsi="Times"/>
          <w:i/>
          <w:iCs/>
          <w:color w:val="222222"/>
          <w:sz w:val="20"/>
          <w:szCs w:val="20"/>
          <w:shd w:val="clear" w:color="auto" w:fill="FFFFFF"/>
        </w:rPr>
        <w:t>Design Studies</w:t>
      </w:r>
      <w:r w:rsidRPr="00237450">
        <w:rPr>
          <w:rFonts w:ascii="Times" w:hAnsi="Times"/>
          <w:color w:val="222222"/>
          <w:sz w:val="20"/>
          <w:szCs w:val="20"/>
          <w:shd w:val="clear" w:color="auto" w:fill="FFFFFF"/>
        </w:rPr>
        <w:t> Vol 45, Part A, 2016, p. 1-8.</w:t>
      </w:r>
    </w:p>
    <w:p w14:paraId="0963E6E8" w14:textId="77777777" w:rsidR="006B59F5" w:rsidRDefault="00F814A7" w:rsidP="00446A25">
      <w:pPr>
        <w:keepLines/>
        <w:numPr>
          <w:ilvl w:val="0"/>
          <w:numId w:val="3"/>
        </w:numPr>
        <w:tabs>
          <w:tab w:val="left" w:pos="110"/>
        </w:tabs>
        <w:ind w:left="540" w:hanging="540"/>
        <w:rPr>
          <w:rFonts w:ascii="Times" w:hAnsi="Times"/>
          <w:sz w:val="20"/>
          <w:szCs w:val="20"/>
        </w:rPr>
      </w:pPr>
      <w:proofErr w:type="spellStart"/>
      <w:r w:rsidRPr="00F814A7">
        <w:rPr>
          <w:rFonts w:eastAsia="ArialUnicodeMS"/>
          <w:sz w:val="20"/>
          <w:szCs w:val="20"/>
        </w:rPr>
        <w:t>Marbouti</w:t>
      </w:r>
      <w:proofErr w:type="spellEnd"/>
      <w:r w:rsidRPr="00F814A7">
        <w:rPr>
          <w:rFonts w:eastAsia="ArialUnicodeMS"/>
          <w:sz w:val="20"/>
          <w:szCs w:val="20"/>
        </w:rPr>
        <w:t>,</w:t>
      </w:r>
      <w:r>
        <w:rPr>
          <w:rFonts w:eastAsia="ArialUnicodeMS"/>
          <w:sz w:val="20"/>
          <w:szCs w:val="20"/>
        </w:rPr>
        <w:t xml:space="preserve"> </w:t>
      </w:r>
      <w:proofErr w:type="spellStart"/>
      <w:r w:rsidRPr="00A902CC">
        <w:rPr>
          <w:rFonts w:eastAsia="ArialUnicodeMS"/>
          <w:sz w:val="20"/>
          <w:szCs w:val="20"/>
        </w:rPr>
        <w:t>Farshid</w:t>
      </w:r>
      <w:proofErr w:type="spellEnd"/>
      <w:r>
        <w:rPr>
          <w:rFonts w:eastAsia="ArialUnicodeMS"/>
          <w:sz w:val="20"/>
          <w:szCs w:val="20"/>
        </w:rPr>
        <w:t>,</w:t>
      </w:r>
      <w:r w:rsidRPr="00F814A7">
        <w:rPr>
          <w:rFonts w:eastAsia="ArialUnicodeMS"/>
          <w:sz w:val="20"/>
          <w:szCs w:val="20"/>
        </w:rPr>
        <w:t xml:space="preserve"> John Mendoza-Garcia, Heidi A. Diefes-Dux &amp; Monica E. Cardella </w:t>
      </w:r>
      <w:r w:rsidR="0015034A">
        <w:rPr>
          <w:rFonts w:eastAsia="ArialUnicodeMS"/>
          <w:sz w:val="20"/>
          <w:szCs w:val="20"/>
        </w:rPr>
        <w:t>“</w:t>
      </w:r>
      <w:r w:rsidRPr="00F814A7">
        <w:rPr>
          <w:rFonts w:eastAsia="ArialUnicodeMS"/>
          <w:sz w:val="20"/>
          <w:szCs w:val="20"/>
        </w:rPr>
        <w:t>Written feedback provided by first-year engineering students, undergraduate teaching assistants, and educators on design project work,</w:t>
      </w:r>
      <w:r w:rsidR="0015034A">
        <w:rPr>
          <w:rFonts w:eastAsia="ArialUnicodeMS"/>
          <w:sz w:val="20"/>
          <w:szCs w:val="20"/>
        </w:rPr>
        <w:t>”</w:t>
      </w:r>
      <w:r w:rsidRPr="00F814A7">
        <w:rPr>
          <w:rFonts w:eastAsia="ArialUnicodeMS"/>
          <w:sz w:val="20"/>
          <w:szCs w:val="20"/>
        </w:rPr>
        <w:t xml:space="preserve"> </w:t>
      </w:r>
      <w:r w:rsidRPr="002469C6">
        <w:rPr>
          <w:rFonts w:eastAsia="ArialUnicodeMS"/>
          <w:i/>
          <w:sz w:val="20"/>
          <w:szCs w:val="20"/>
        </w:rPr>
        <w:t>European Journal of Engineering Education</w:t>
      </w:r>
      <w:r w:rsidRPr="00F814A7">
        <w:rPr>
          <w:rFonts w:eastAsia="ArialUnicodeMS"/>
          <w:sz w:val="20"/>
          <w:szCs w:val="20"/>
        </w:rPr>
        <w:t>,</w:t>
      </w:r>
      <w:r w:rsidR="0015034A">
        <w:rPr>
          <w:rFonts w:eastAsia="ArialUnicodeMS"/>
          <w:sz w:val="20"/>
          <w:szCs w:val="20"/>
        </w:rPr>
        <w:t xml:space="preserve"> 2017,</w:t>
      </w:r>
      <w:r w:rsidRPr="00F814A7">
        <w:rPr>
          <w:rFonts w:eastAsia="ArialUnicodeMS"/>
          <w:sz w:val="20"/>
          <w:szCs w:val="20"/>
        </w:rPr>
        <w:t xml:space="preserve"> DOI: 10.1080/03043797.2017.1340931 </w:t>
      </w:r>
    </w:p>
    <w:p w14:paraId="01B515F7" w14:textId="396837AF" w:rsidR="006B59F5" w:rsidRPr="006B59F5" w:rsidRDefault="006B59F5" w:rsidP="00446A25">
      <w:pPr>
        <w:keepLines/>
        <w:numPr>
          <w:ilvl w:val="0"/>
          <w:numId w:val="3"/>
        </w:numPr>
        <w:tabs>
          <w:tab w:val="left" w:pos="110"/>
        </w:tabs>
        <w:ind w:left="540" w:hanging="540"/>
        <w:rPr>
          <w:rFonts w:ascii="Times" w:hAnsi="Times"/>
          <w:sz w:val="20"/>
          <w:szCs w:val="20"/>
        </w:rPr>
      </w:pPr>
      <w:r w:rsidRPr="006B59F5">
        <w:rPr>
          <w:iCs/>
          <w:sz w:val="20"/>
          <w:szCs w:val="20"/>
        </w:rPr>
        <w:t xml:space="preserve">Shroyer, Kathryn, Terri </w:t>
      </w:r>
      <w:proofErr w:type="spellStart"/>
      <w:r w:rsidRPr="006B59F5">
        <w:rPr>
          <w:iCs/>
          <w:sz w:val="20"/>
          <w:szCs w:val="20"/>
        </w:rPr>
        <w:t>Lovins</w:t>
      </w:r>
      <w:proofErr w:type="spellEnd"/>
      <w:r w:rsidRPr="006B59F5">
        <w:rPr>
          <w:iCs/>
          <w:sz w:val="20"/>
          <w:szCs w:val="20"/>
        </w:rPr>
        <w:t xml:space="preserve">, Jennifer Turns, Monica E. Cardella, and Cynthia J. Atman </w:t>
      </w:r>
      <w:r w:rsidRPr="006B59F5">
        <w:rPr>
          <w:color w:val="000000"/>
          <w:sz w:val="20"/>
          <w:szCs w:val="20"/>
          <w:shd w:val="clear" w:color="auto" w:fill="FFFFFF"/>
        </w:rPr>
        <w:t xml:space="preserve">“Timescales and </w:t>
      </w:r>
      <w:proofErr w:type="spellStart"/>
      <w:r w:rsidRPr="006B59F5">
        <w:rPr>
          <w:color w:val="000000"/>
          <w:sz w:val="20"/>
          <w:szCs w:val="20"/>
          <w:shd w:val="clear" w:color="auto" w:fill="FFFFFF"/>
        </w:rPr>
        <w:t>Ideaspace</w:t>
      </w:r>
      <w:proofErr w:type="spellEnd"/>
      <w:r w:rsidRPr="006B59F5">
        <w:rPr>
          <w:color w:val="000000"/>
          <w:sz w:val="20"/>
          <w:szCs w:val="20"/>
          <w:shd w:val="clear" w:color="auto" w:fill="FFFFFF"/>
        </w:rPr>
        <w:t xml:space="preserve">: An Examination of Idea Generation in Design Practice” </w:t>
      </w:r>
      <w:r w:rsidRPr="006B59F5">
        <w:rPr>
          <w:i/>
          <w:color w:val="000000"/>
          <w:sz w:val="20"/>
          <w:szCs w:val="20"/>
          <w:shd w:val="clear" w:color="auto" w:fill="FFFFFF"/>
        </w:rPr>
        <w:t>Design Studies</w:t>
      </w:r>
      <w:r w:rsidRPr="006B59F5">
        <w:rPr>
          <w:color w:val="000000"/>
          <w:sz w:val="20"/>
          <w:szCs w:val="20"/>
          <w:shd w:val="clear" w:color="auto" w:fill="FFFFFF"/>
        </w:rPr>
        <w:t xml:space="preserve">, 2018, 28 pages, </w:t>
      </w:r>
      <w:r w:rsidRPr="006B4B63">
        <w:rPr>
          <w:rStyle w:val="Hyperlink"/>
          <w:color w:val="000000" w:themeColor="text1"/>
          <w:sz w:val="20"/>
          <w:szCs w:val="20"/>
          <w:u w:val="none"/>
        </w:rPr>
        <w:t>https://doi.org/10.1016/j.destud.2018.03.004</w:t>
      </w:r>
    </w:p>
    <w:p w14:paraId="7717312C" w14:textId="32CF883F" w:rsidR="002A3451" w:rsidRDefault="0015034A" w:rsidP="00B62C84">
      <w:pPr>
        <w:pStyle w:val="ListParagraph"/>
        <w:keepLines/>
        <w:numPr>
          <w:ilvl w:val="0"/>
          <w:numId w:val="3"/>
        </w:numPr>
        <w:tabs>
          <w:tab w:val="left" w:pos="540"/>
        </w:tabs>
        <w:ind w:left="540" w:hanging="540"/>
        <w:contextualSpacing w:val="0"/>
        <w:rPr>
          <w:sz w:val="20"/>
          <w:szCs w:val="20"/>
        </w:rPr>
      </w:pPr>
      <w:r w:rsidRPr="00AE1592">
        <w:rPr>
          <w:sz w:val="20"/>
          <w:szCs w:val="20"/>
          <w:lang w:eastAsia="tr-TR"/>
        </w:rPr>
        <w:t xml:space="preserve">Svarovsky, Gina N., Catherine </w:t>
      </w:r>
      <w:proofErr w:type="gramStart"/>
      <w:r w:rsidRPr="00AE1592">
        <w:rPr>
          <w:sz w:val="20"/>
          <w:szCs w:val="20"/>
          <w:lang w:eastAsia="tr-TR"/>
        </w:rPr>
        <w:t>Wagner</w:t>
      </w:r>
      <w:r w:rsidRPr="00AE1592">
        <w:rPr>
          <w:sz w:val="20"/>
          <w:szCs w:val="20"/>
          <w:vertAlign w:val="superscript"/>
        </w:rPr>
        <w:t xml:space="preserve"> </w:t>
      </w:r>
      <w:r w:rsidRPr="00AE1592">
        <w:rPr>
          <w:sz w:val="20"/>
          <w:szCs w:val="20"/>
          <w:lang w:eastAsia="tr-TR"/>
        </w:rPr>
        <w:t xml:space="preserve"> &amp;</w:t>
      </w:r>
      <w:proofErr w:type="gramEnd"/>
      <w:r w:rsidRPr="00AE1592">
        <w:rPr>
          <w:sz w:val="20"/>
          <w:szCs w:val="20"/>
          <w:lang w:eastAsia="tr-TR"/>
        </w:rPr>
        <w:t xml:space="preserve"> Monica E. Cardella “Exploring moments of agency for girls during an engineering activity,” </w:t>
      </w:r>
      <w:r w:rsidR="00AE1592" w:rsidRPr="00A7520D">
        <w:rPr>
          <w:i/>
          <w:sz w:val="20"/>
          <w:szCs w:val="20"/>
          <w:lang w:eastAsia="tr-TR"/>
        </w:rPr>
        <w:t xml:space="preserve">International Journal of Education in Mathematics, Science and Technology (IJEMST), </w:t>
      </w:r>
      <w:r w:rsidR="00AE1592" w:rsidRPr="00A7520D">
        <w:rPr>
          <w:sz w:val="20"/>
          <w:szCs w:val="20"/>
          <w:lang w:eastAsia="tr-TR"/>
        </w:rPr>
        <w:t>Vol 6, No. 3,</w:t>
      </w:r>
      <w:r w:rsidR="00AE1592" w:rsidRPr="00A7520D">
        <w:rPr>
          <w:i/>
          <w:sz w:val="20"/>
          <w:szCs w:val="20"/>
          <w:lang w:eastAsia="tr-TR"/>
        </w:rPr>
        <w:t xml:space="preserve"> </w:t>
      </w:r>
      <w:r w:rsidR="00AE1592" w:rsidRPr="00A7520D">
        <w:rPr>
          <w:sz w:val="20"/>
          <w:szCs w:val="20"/>
          <w:lang w:eastAsia="tr-TR"/>
        </w:rPr>
        <w:t xml:space="preserve">2018, 302-219. </w:t>
      </w:r>
    </w:p>
    <w:p w14:paraId="5EAAA011" w14:textId="66C0F206" w:rsidR="002A3451" w:rsidRPr="002F4A23" w:rsidRDefault="002A3451" w:rsidP="002F4A23">
      <w:pPr>
        <w:pStyle w:val="ListParagraph"/>
        <w:keepLines/>
        <w:numPr>
          <w:ilvl w:val="0"/>
          <w:numId w:val="3"/>
        </w:numPr>
        <w:tabs>
          <w:tab w:val="left" w:pos="540"/>
        </w:tabs>
        <w:ind w:left="540" w:hanging="540"/>
        <w:contextualSpacing w:val="0"/>
        <w:rPr>
          <w:color w:val="000000" w:themeColor="text1"/>
          <w:sz w:val="20"/>
          <w:szCs w:val="20"/>
        </w:rPr>
      </w:pPr>
      <w:r w:rsidRPr="002F4A23">
        <w:rPr>
          <w:rFonts w:ascii="Times" w:hAnsi="Times"/>
          <w:color w:val="000000" w:themeColor="text1"/>
          <w:sz w:val="20"/>
          <w:szCs w:val="20"/>
        </w:rPr>
        <w:lastRenderedPageBreak/>
        <w:t xml:space="preserve">Ehsan, Hoda, </w:t>
      </w:r>
      <w:proofErr w:type="spellStart"/>
      <w:r w:rsidRPr="002F4A23">
        <w:rPr>
          <w:rFonts w:ascii="Times" w:hAnsi="Times"/>
          <w:color w:val="000000" w:themeColor="text1"/>
          <w:sz w:val="20"/>
          <w:szCs w:val="20"/>
        </w:rPr>
        <w:t>Abeera</w:t>
      </w:r>
      <w:proofErr w:type="spellEnd"/>
      <w:r w:rsidRPr="002F4A23">
        <w:rPr>
          <w:rFonts w:ascii="Times" w:hAnsi="Times"/>
          <w:color w:val="000000" w:themeColor="text1"/>
          <w:sz w:val="20"/>
          <w:szCs w:val="20"/>
        </w:rPr>
        <w:t xml:space="preserve"> P. Rehmat, &amp; </w:t>
      </w:r>
      <w:r w:rsidR="002F4A23" w:rsidRPr="002F4A23">
        <w:rPr>
          <w:rFonts w:ascii="Times" w:hAnsi="Times"/>
          <w:color w:val="000000" w:themeColor="text1"/>
          <w:sz w:val="20"/>
          <w:szCs w:val="20"/>
        </w:rPr>
        <w:t xml:space="preserve">Monica E. </w:t>
      </w:r>
      <w:r w:rsidRPr="002F4A23">
        <w:rPr>
          <w:rFonts w:ascii="Times" w:hAnsi="Times"/>
          <w:color w:val="000000" w:themeColor="text1"/>
          <w:sz w:val="20"/>
          <w:szCs w:val="20"/>
        </w:rPr>
        <w:t>Cardella</w:t>
      </w:r>
      <w:r w:rsidR="002F4A23" w:rsidRPr="002F4A23">
        <w:rPr>
          <w:rFonts w:ascii="Times" w:hAnsi="Times"/>
          <w:color w:val="000000" w:themeColor="text1"/>
          <w:sz w:val="20"/>
          <w:szCs w:val="20"/>
        </w:rPr>
        <w:t>, “</w:t>
      </w:r>
      <w:r w:rsidRPr="002F4A23">
        <w:rPr>
          <w:rFonts w:ascii="Times" w:hAnsi="Times"/>
          <w:color w:val="000000" w:themeColor="text1"/>
          <w:sz w:val="20"/>
          <w:szCs w:val="20"/>
        </w:rPr>
        <w:t>CS unplugged: Designing a puppy playground using computational thinking</w:t>
      </w:r>
      <w:r w:rsidR="002F4A23" w:rsidRPr="002F4A23">
        <w:rPr>
          <w:rFonts w:ascii="Times" w:hAnsi="Times"/>
          <w:color w:val="000000" w:themeColor="text1"/>
          <w:sz w:val="20"/>
          <w:szCs w:val="20"/>
        </w:rPr>
        <w:t xml:space="preserve">,” </w:t>
      </w:r>
      <w:r w:rsidRPr="002F4A23">
        <w:rPr>
          <w:rFonts w:ascii="Times" w:hAnsi="Times"/>
          <w:i/>
          <w:iCs/>
          <w:color w:val="000000" w:themeColor="text1"/>
          <w:sz w:val="20"/>
          <w:szCs w:val="20"/>
        </w:rPr>
        <w:t>Science and Children</w:t>
      </w:r>
      <w:r w:rsidRPr="002F4A23">
        <w:rPr>
          <w:rFonts w:ascii="Times" w:hAnsi="Times"/>
          <w:color w:val="000000" w:themeColor="text1"/>
          <w:sz w:val="20"/>
          <w:szCs w:val="20"/>
        </w:rPr>
        <w:t xml:space="preserve">, </w:t>
      </w:r>
      <w:r w:rsidR="002F4A23">
        <w:rPr>
          <w:rFonts w:ascii="Times" w:hAnsi="Times"/>
          <w:color w:val="000000" w:themeColor="text1"/>
          <w:sz w:val="20"/>
          <w:szCs w:val="20"/>
        </w:rPr>
        <w:t xml:space="preserve">Vol </w:t>
      </w:r>
      <w:r w:rsidRPr="002F4A23">
        <w:rPr>
          <w:rFonts w:ascii="Times" w:hAnsi="Times"/>
          <w:iCs/>
          <w:color w:val="000000" w:themeColor="text1"/>
          <w:sz w:val="20"/>
          <w:szCs w:val="20"/>
        </w:rPr>
        <w:t>57</w:t>
      </w:r>
      <w:r w:rsidR="002F4A23">
        <w:rPr>
          <w:rFonts w:ascii="Times" w:hAnsi="Times"/>
          <w:color w:val="000000" w:themeColor="text1"/>
          <w:sz w:val="20"/>
          <w:szCs w:val="20"/>
        </w:rPr>
        <w:t xml:space="preserve">, No. </w:t>
      </w:r>
      <w:r w:rsidRPr="002F4A23">
        <w:rPr>
          <w:rFonts w:ascii="Times" w:hAnsi="Times"/>
          <w:color w:val="000000" w:themeColor="text1"/>
          <w:sz w:val="20"/>
          <w:szCs w:val="20"/>
        </w:rPr>
        <w:t xml:space="preserve">3, </w:t>
      </w:r>
      <w:r w:rsidR="002F4A23" w:rsidRPr="002F4A23">
        <w:rPr>
          <w:rFonts w:ascii="Times" w:hAnsi="Times"/>
          <w:color w:val="000000" w:themeColor="text1"/>
          <w:sz w:val="20"/>
          <w:szCs w:val="20"/>
        </w:rPr>
        <w:t xml:space="preserve">2019, </w:t>
      </w:r>
      <w:r w:rsidRPr="002F4A23">
        <w:rPr>
          <w:rFonts w:ascii="Times" w:hAnsi="Times"/>
          <w:color w:val="000000" w:themeColor="text1"/>
          <w:sz w:val="20"/>
          <w:szCs w:val="20"/>
        </w:rPr>
        <w:t>24-29.</w:t>
      </w:r>
    </w:p>
    <w:p w14:paraId="56918FCA" w14:textId="78E03507" w:rsidR="002A3451" w:rsidRPr="002A3451" w:rsidRDefault="002A3451" w:rsidP="002A3451">
      <w:pPr>
        <w:pStyle w:val="ListParagraph"/>
        <w:keepLines/>
        <w:numPr>
          <w:ilvl w:val="0"/>
          <w:numId w:val="3"/>
        </w:numPr>
        <w:tabs>
          <w:tab w:val="left" w:pos="540"/>
        </w:tabs>
        <w:ind w:left="540" w:hanging="540"/>
        <w:contextualSpacing w:val="0"/>
        <w:rPr>
          <w:color w:val="000000" w:themeColor="text1"/>
          <w:sz w:val="20"/>
          <w:szCs w:val="20"/>
        </w:rPr>
      </w:pPr>
      <w:r>
        <w:rPr>
          <w:rFonts w:ascii="Times" w:hAnsi="Times"/>
          <w:sz w:val="20"/>
          <w:szCs w:val="20"/>
        </w:rPr>
        <w:t xml:space="preserve">Cardella, Monica E., William Oakes, </w:t>
      </w:r>
      <w:proofErr w:type="spellStart"/>
      <w:r>
        <w:rPr>
          <w:rFonts w:ascii="Times" w:hAnsi="Times"/>
          <w:sz w:val="20"/>
          <w:szCs w:val="20"/>
        </w:rPr>
        <w:t>Nussabah</w:t>
      </w:r>
      <w:proofErr w:type="spellEnd"/>
      <w:r>
        <w:rPr>
          <w:rFonts w:ascii="Times" w:hAnsi="Times"/>
          <w:sz w:val="20"/>
          <w:szCs w:val="20"/>
        </w:rPr>
        <w:t xml:space="preserve"> A. </w:t>
      </w:r>
      <w:proofErr w:type="spellStart"/>
      <w:r>
        <w:rPr>
          <w:rFonts w:ascii="Times" w:hAnsi="Times"/>
          <w:sz w:val="20"/>
          <w:szCs w:val="20"/>
        </w:rPr>
        <w:t>Mulaweh</w:t>
      </w:r>
      <w:proofErr w:type="spellEnd"/>
      <w:r>
        <w:rPr>
          <w:rFonts w:ascii="Times" w:hAnsi="Times"/>
          <w:sz w:val="20"/>
          <w:szCs w:val="20"/>
        </w:rPr>
        <w:t xml:space="preserve"> &amp; Andrew Pierce “</w:t>
      </w:r>
      <w:r w:rsidR="00B62C84" w:rsidRPr="002A3451">
        <w:rPr>
          <w:rFonts w:ascii="Times" w:hAnsi="Times" w:cs="Arial"/>
          <w:sz w:val="20"/>
          <w:szCs w:val="20"/>
          <w:shd w:val="clear" w:color="auto" w:fill="FFFFFF"/>
        </w:rPr>
        <w:t>Human-centeredness in undergraduate engineering students’ representations of engineering design</w:t>
      </w:r>
      <w:r>
        <w:rPr>
          <w:rFonts w:ascii="Times" w:hAnsi="Times" w:cs="Arial"/>
          <w:sz w:val="20"/>
          <w:szCs w:val="20"/>
          <w:shd w:val="clear" w:color="auto" w:fill="FFFFFF"/>
        </w:rPr>
        <w:t xml:space="preserve">,” </w:t>
      </w:r>
      <w:r w:rsidR="00B62C84" w:rsidRPr="002A3451">
        <w:rPr>
          <w:rFonts w:ascii="Times" w:hAnsi="Times" w:cs="Arial"/>
          <w:i/>
          <w:color w:val="000000" w:themeColor="text1"/>
          <w:sz w:val="20"/>
          <w:szCs w:val="20"/>
        </w:rPr>
        <w:t xml:space="preserve">International </w:t>
      </w:r>
      <w:r w:rsidRPr="002A3451">
        <w:rPr>
          <w:rFonts w:ascii="Times" w:hAnsi="Times" w:cs="Arial"/>
          <w:i/>
          <w:color w:val="000000" w:themeColor="text1"/>
          <w:sz w:val="20"/>
          <w:szCs w:val="20"/>
        </w:rPr>
        <w:t>J</w:t>
      </w:r>
      <w:r w:rsidR="00B62C84" w:rsidRPr="002A3451">
        <w:rPr>
          <w:rFonts w:ascii="Times" w:hAnsi="Times" w:cs="Arial"/>
          <w:i/>
          <w:color w:val="000000" w:themeColor="text1"/>
          <w:sz w:val="20"/>
          <w:szCs w:val="20"/>
        </w:rPr>
        <w:t xml:space="preserve">ournal of </w:t>
      </w:r>
      <w:r w:rsidRPr="002A3451">
        <w:rPr>
          <w:rFonts w:ascii="Times" w:hAnsi="Times" w:cs="Arial"/>
          <w:i/>
          <w:color w:val="000000" w:themeColor="text1"/>
          <w:sz w:val="20"/>
          <w:szCs w:val="20"/>
        </w:rPr>
        <w:t>E</w:t>
      </w:r>
      <w:r w:rsidR="00B62C84" w:rsidRPr="002A3451">
        <w:rPr>
          <w:rFonts w:ascii="Times" w:hAnsi="Times" w:cs="Arial"/>
          <w:i/>
          <w:color w:val="000000" w:themeColor="text1"/>
          <w:sz w:val="20"/>
          <w:szCs w:val="20"/>
        </w:rPr>
        <w:t xml:space="preserve">ngineering </w:t>
      </w:r>
      <w:r w:rsidRPr="002A3451">
        <w:rPr>
          <w:rFonts w:ascii="Times" w:hAnsi="Times" w:cs="Arial"/>
          <w:i/>
          <w:color w:val="000000" w:themeColor="text1"/>
          <w:sz w:val="20"/>
          <w:szCs w:val="20"/>
        </w:rPr>
        <w:t>E</w:t>
      </w:r>
      <w:r w:rsidR="00B62C84" w:rsidRPr="002A3451">
        <w:rPr>
          <w:rFonts w:ascii="Times" w:hAnsi="Times" w:cs="Arial"/>
          <w:i/>
          <w:color w:val="000000" w:themeColor="text1"/>
          <w:sz w:val="20"/>
          <w:szCs w:val="20"/>
        </w:rPr>
        <w:t>ducation</w:t>
      </w:r>
      <w:r>
        <w:rPr>
          <w:rFonts w:ascii="Times" w:hAnsi="Times" w:cs="Arial"/>
          <w:color w:val="000000" w:themeColor="text1"/>
          <w:sz w:val="20"/>
          <w:szCs w:val="20"/>
        </w:rPr>
        <w:t>, Vol</w:t>
      </w:r>
      <w:r w:rsidR="00B62C84" w:rsidRPr="002A3451">
        <w:rPr>
          <w:rFonts w:ascii="Times" w:hAnsi="Times" w:cs="Arial"/>
          <w:color w:val="000000" w:themeColor="text1"/>
          <w:sz w:val="20"/>
          <w:szCs w:val="20"/>
        </w:rPr>
        <w:t xml:space="preserve"> 36</w:t>
      </w:r>
      <w:r>
        <w:rPr>
          <w:rFonts w:ascii="Times" w:hAnsi="Times" w:cs="Arial"/>
          <w:color w:val="000000" w:themeColor="text1"/>
          <w:sz w:val="20"/>
          <w:szCs w:val="20"/>
        </w:rPr>
        <w:t>, No.</w:t>
      </w:r>
      <w:r w:rsidRPr="002A3451">
        <w:rPr>
          <w:rFonts w:ascii="Times" w:hAnsi="Times" w:cs="Arial"/>
          <w:color w:val="000000" w:themeColor="text1"/>
          <w:sz w:val="20"/>
          <w:szCs w:val="20"/>
        </w:rPr>
        <w:t xml:space="preserve"> </w:t>
      </w:r>
      <w:r w:rsidR="00B62C84" w:rsidRPr="002A3451">
        <w:rPr>
          <w:rFonts w:ascii="Times" w:hAnsi="Times" w:cs="Arial"/>
          <w:color w:val="000000" w:themeColor="text1"/>
          <w:sz w:val="20"/>
          <w:szCs w:val="20"/>
        </w:rPr>
        <w:t>2,</w:t>
      </w:r>
      <w:r>
        <w:rPr>
          <w:rFonts w:ascii="Times" w:hAnsi="Times" w:cs="Arial"/>
          <w:color w:val="000000" w:themeColor="text1"/>
          <w:sz w:val="20"/>
          <w:szCs w:val="20"/>
        </w:rPr>
        <w:t xml:space="preserve"> 2020</w:t>
      </w:r>
      <w:r w:rsidR="00B62C84" w:rsidRPr="002A3451">
        <w:rPr>
          <w:rFonts w:ascii="Times" w:hAnsi="Times" w:cs="Arial"/>
          <w:color w:val="000000" w:themeColor="text1"/>
          <w:sz w:val="20"/>
          <w:szCs w:val="20"/>
        </w:rPr>
        <w:t xml:space="preserve"> 600-613</w:t>
      </w:r>
      <w:r>
        <w:rPr>
          <w:rFonts w:ascii="Times" w:hAnsi="Times" w:cs="Arial"/>
          <w:color w:val="000000" w:themeColor="text1"/>
          <w:sz w:val="20"/>
          <w:szCs w:val="20"/>
        </w:rPr>
        <w:t>.</w:t>
      </w:r>
    </w:p>
    <w:p w14:paraId="6127E782" w14:textId="4D65B855" w:rsidR="002A3451" w:rsidRPr="002A3451" w:rsidRDefault="00237450" w:rsidP="002A3451">
      <w:pPr>
        <w:pStyle w:val="ListParagraph"/>
        <w:keepLines/>
        <w:numPr>
          <w:ilvl w:val="0"/>
          <w:numId w:val="3"/>
        </w:numPr>
        <w:tabs>
          <w:tab w:val="left" w:pos="540"/>
        </w:tabs>
        <w:ind w:left="540" w:hanging="540"/>
        <w:contextualSpacing w:val="0"/>
        <w:rPr>
          <w:color w:val="000000" w:themeColor="text1"/>
          <w:sz w:val="20"/>
          <w:szCs w:val="20"/>
        </w:rPr>
      </w:pPr>
      <w:r w:rsidRPr="002A3451">
        <w:rPr>
          <w:rFonts w:ascii="Times" w:hAnsi="Times" w:cs="Arial"/>
          <w:color w:val="000000" w:themeColor="text1"/>
          <w:sz w:val="20"/>
          <w:szCs w:val="20"/>
          <w:shd w:val="clear" w:color="auto" w:fill="FFFFFF"/>
        </w:rPr>
        <w:t>Ehsan, H</w:t>
      </w:r>
      <w:r w:rsidR="002A3451">
        <w:rPr>
          <w:rFonts w:ascii="Times" w:hAnsi="Times" w:cs="Arial"/>
          <w:color w:val="000000" w:themeColor="text1"/>
          <w:sz w:val="20"/>
          <w:szCs w:val="20"/>
          <w:shd w:val="clear" w:color="auto" w:fill="FFFFFF"/>
        </w:rPr>
        <w:t>oda</w:t>
      </w:r>
      <w:r w:rsidRPr="002A3451">
        <w:rPr>
          <w:rFonts w:ascii="Times" w:hAnsi="Times" w:cs="Arial"/>
          <w:color w:val="000000" w:themeColor="text1"/>
          <w:sz w:val="20"/>
          <w:szCs w:val="20"/>
          <w:shd w:val="clear" w:color="auto" w:fill="FFFFFF"/>
        </w:rPr>
        <w:t>, &amp;</w:t>
      </w:r>
      <w:r w:rsidR="002A3451">
        <w:rPr>
          <w:rFonts w:ascii="Times" w:hAnsi="Times" w:cs="Arial"/>
          <w:color w:val="000000" w:themeColor="text1"/>
          <w:sz w:val="20"/>
          <w:szCs w:val="20"/>
          <w:shd w:val="clear" w:color="auto" w:fill="FFFFFF"/>
        </w:rPr>
        <w:t xml:space="preserve"> Monica E.</w:t>
      </w:r>
      <w:r w:rsidRPr="002A3451">
        <w:rPr>
          <w:rFonts w:ascii="Times" w:hAnsi="Times" w:cs="Arial"/>
          <w:color w:val="000000" w:themeColor="text1"/>
          <w:sz w:val="20"/>
          <w:szCs w:val="20"/>
          <w:shd w:val="clear" w:color="auto" w:fill="FFFFFF"/>
        </w:rPr>
        <w:t xml:space="preserve"> Cardella</w:t>
      </w:r>
      <w:r w:rsidR="002A3451">
        <w:rPr>
          <w:rFonts w:ascii="Times" w:hAnsi="Times" w:cs="Arial"/>
          <w:color w:val="000000" w:themeColor="text1"/>
          <w:sz w:val="20"/>
          <w:szCs w:val="20"/>
          <w:shd w:val="clear" w:color="auto" w:fill="FFFFFF"/>
        </w:rPr>
        <w:t>,</w:t>
      </w:r>
      <w:r w:rsidRPr="002A3451">
        <w:rPr>
          <w:rFonts w:ascii="Times" w:hAnsi="Times" w:cs="Arial"/>
          <w:color w:val="000000" w:themeColor="text1"/>
          <w:sz w:val="20"/>
          <w:szCs w:val="20"/>
          <w:shd w:val="clear" w:color="auto" w:fill="FFFFFF"/>
        </w:rPr>
        <w:t xml:space="preserve"> </w:t>
      </w:r>
      <w:r w:rsidR="002A3451">
        <w:rPr>
          <w:rFonts w:ascii="Times" w:hAnsi="Times" w:cs="Arial"/>
          <w:color w:val="000000" w:themeColor="text1"/>
          <w:sz w:val="20"/>
          <w:szCs w:val="20"/>
          <w:shd w:val="clear" w:color="auto" w:fill="FFFFFF"/>
        </w:rPr>
        <w:t>“</w:t>
      </w:r>
      <w:r w:rsidRPr="002A3451">
        <w:rPr>
          <w:rFonts w:ascii="Times" w:hAnsi="Times" w:cs="Arial"/>
          <w:color w:val="000000" w:themeColor="text1"/>
          <w:sz w:val="20"/>
          <w:szCs w:val="20"/>
          <w:shd w:val="clear" w:color="auto" w:fill="FFFFFF"/>
        </w:rPr>
        <w:t>Capturing Children with Autism’s Engagement in Engineering Practices: A Focus on Problem Scoping</w:t>
      </w:r>
      <w:r w:rsidR="002A3451">
        <w:rPr>
          <w:rFonts w:ascii="Times" w:hAnsi="Times" w:cs="Arial"/>
          <w:color w:val="000000" w:themeColor="text1"/>
          <w:sz w:val="20"/>
          <w:szCs w:val="20"/>
          <w:shd w:val="clear" w:color="auto" w:fill="FFFFFF"/>
        </w:rPr>
        <w:t>,</w:t>
      </w:r>
      <w:r w:rsidRPr="002A3451">
        <w:rPr>
          <w:rFonts w:ascii="Times" w:hAnsi="Times" w:cs="Arial"/>
          <w:color w:val="000000" w:themeColor="text1"/>
          <w:sz w:val="20"/>
          <w:szCs w:val="20"/>
          <w:shd w:val="clear" w:color="auto" w:fill="FFFFFF"/>
        </w:rPr>
        <w:t> </w:t>
      </w:r>
      <w:r w:rsidRPr="002A3451">
        <w:rPr>
          <w:rFonts w:ascii="Times" w:hAnsi="Times" w:cs="Arial"/>
          <w:i/>
          <w:iCs/>
          <w:color w:val="000000" w:themeColor="text1"/>
          <w:sz w:val="20"/>
          <w:szCs w:val="20"/>
          <w:shd w:val="clear" w:color="auto" w:fill="FFFFFF"/>
        </w:rPr>
        <w:t>Journal of Pre-College Engineering Education Research (J-PEER)</w:t>
      </w:r>
      <w:r w:rsidRPr="002A3451">
        <w:rPr>
          <w:rFonts w:ascii="Times" w:hAnsi="Times" w:cs="Arial"/>
          <w:color w:val="000000" w:themeColor="text1"/>
          <w:sz w:val="20"/>
          <w:szCs w:val="20"/>
          <w:shd w:val="clear" w:color="auto" w:fill="FFFFFF"/>
        </w:rPr>
        <w:t>, </w:t>
      </w:r>
      <w:r w:rsidR="002A3451">
        <w:rPr>
          <w:rFonts w:ascii="Times" w:hAnsi="Times" w:cs="Arial"/>
          <w:color w:val="000000" w:themeColor="text1"/>
          <w:sz w:val="20"/>
          <w:szCs w:val="20"/>
          <w:shd w:val="clear" w:color="auto" w:fill="FFFFFF"/>
        </w:rPr>
        <w:t xml:space="preserve">Vol </w:t>
      </w:r>
      <w:r w:rsidRPr="002A3451">
        <w:rPr>
          <w:rFonts w:ascii="Times" w:hAnsi="Times" w:cs="Arial"/>
          <w:iCs/>
          <w:color w:val="000000" w:themeColor="text1"/>
          <w:sz w:val="20"/>
          <w:szCs w:val="20"/>
          <w:shd w:val="clear" w:color="auto" w:fill="FFFFFF"/>
        </w:rPr>
        <w:t>10</w:t>
      </w:r>
      <w:r w:rsidR="002A3451">
        <w:rPr>
          <w:rFonts w:ascii="Times" w:hAnsi="Times" w:cs="Arial"/>
          <w:color w:val="000000" w:themeColor="text1"/>
          <w:sz w:val="20"/>
          <w:szCs w:val="20"/>
          <w:shd w:val="clear" w:color="auto" w:fill="FFFFFF"/>
        </w:rPr>
        <w:t xml:space="preserve"> No. </w:t>
      </w:r>
      <w:r w:rsidRPr="002A3451">
        <w:rPr>
          <w:rFonts w:ascii="Times" w:hAnsi="Times" w:cs="Arial"/>
          <w:color w:val="000000" w:themeColor="text1"/>
          <w:sz w:val="20"/>
          <w:szCs w:val="20"/>
          <w:shd w:val="clear" w:color="auto" w:fill="FFFFFF"/>
        </w:rPr>
        <w:t>1</w:t>
      </w:r>
      <w:r w:rsidR="005360F0">
        <w:rPr>
          <w:rFonts w:ascii="Times" w:hAnsi="Times" w:cs="Arial"/>
          <w:color w:val="000000" w:themeColor="text1"/>
          <w:sz w:val="20"/>
          <w:szCs w:val="20"/>
          <w:shd w:val="clear" w:color="auto" w:fill="FFFFFF"/>
        </w:rPr>
        <w:t>, 2020.</w:t>
      </w:r>
    </w:p>
    <w:p w14:paraId="50852559" w14:textId="40A8B875" w:rsidR="002A3451" w:rsidRPr="002A3451" w:rsidRDefault="00237450" w:rsidP="002A3451">
      <w:pPr>
        <w:pStyle w:val="ListParagraph"/>
        <w:keepLines/>
        <w:numPr>
          <w:ilvl w:val="0"/>
          <w:numId w:val="3"/>
        </w:numPr>
        <w:tabs>
          <w:tab w:val="left" w:pos="540"/>
        </w:tabs>
        <w:ind w:left="540" w:hanging="540"/>
        <w:contextualSpacing w:val="0"/>
        <w:rPr>
          <w:color w:val="000000" w:themeColor="text1"/>
          <w:sz w:val="20"/>
          <w:szCs w:val="20"/>
        </w:rPr>
      </w:pPr>
      <w:r w:rsidRPr="002A3451">
        <w:rPr>
          <w:rFonts w:ascii="Times" w:hAnsi="Times" w:cs="Arial"/>
          <w:color w:val="222222"/>
          <w:sz w:val="20"/>
          <w:szCs w:val="20"/>
          <w:shd w:val="clear" w:color="auto" w:fill="FFFFFF"/>
        </w:rPr>
        <w:t xml:space="preserve">Rehmat, </w:t>
      </w:r>
      <w:proofErr w:type="spellStart"/>
      <w:r w:rsidRPr="002A3451">
        <w:rPr>
          <w:rFonts w:ascii="Times" w:hAnsi="Times" w:cs="Arial"/>
          <w:color w:val="222222"/>
          <w:sz w:val="20"/>
          <w:szCs w:val="20"/>
          <w:shd w:val="clear" w:color="auto" w:fill="FFFFFF"/>
        </w:rPr>
        <w:t>A</w:t>
      </w:r>
      <w:r w:rsidR="002A3451">
        <w:rPr>
          <w:rFonts w:ascii="Times" w:hAnsi="Times" w:cs="Arial"/>
          <w:color w:val="222222"/>
          <w:sz w:val="20"/>
          <w:szCs w:val="20"/>
          <w:shd w:val="clear" w:color="auto" w:fill="FFFFFF"/>
        </w:rPr>
        <w:t>beera</w:t>
      </w:r>
      <w:proofErr w:type="spellEnd"/>
      <w:r w:rsidRPr="002A3451">
        <w:rPr>
          <w:rFonts w:ascii="Times" w:hAnsi="Times" w:cs="Arial"/>
          <w:color w:val="222222"/>
          <w:sz w:val="20"/>
          <w:szCs w:val="20"/>
          <w:shd w:val="clear" w:color="auto" w:fill="FFFFFF"/>
        </w:rPr>
        <w:t xml:space="preserve"> P., </w:t>
      </w:r>
      <w:r w:rsidR="002A3451">
        <w:rPr>
          <w:rFonts w:ascii="Times" w:hAnsi="Times" w:cs="Arial"/>
          <w:color w:val="222222"/>
          <w:sz w:val="20"/>
          <w:szCs w:val="20"/>
          <w:shd w:val="clear" w:color="auto" w:fill="FFFFFF"/>
        </w:rPr>
        <w:t xml:space="preserve">Hoda </w:t>
      </w:r>
      <w:r w:rsidRPr="002A3451">
        <w:rPr>
          <w:rFonts w:ascii="Times" w:hAnsi="Times" w:cs="Arial"/>
          <w:color w:val="222222"/>
          <w:sz w:val="20"/>
          <w:szCs w:val="20"/>
          <w:shd w:val="clear" w:color="auto" w:fill="FFFFFF"/>
        </w:rPr>
        <w:t xml:space="preserve">Ehsan, &amp; </w:t>
      </w:r>
      <w:r w:rsidR="002A3451">
        <w:rPr>
          <w:rFonts w:ascii="Times" w:hAnsi="Times" w:cs="Arial"/>
          <w:color w:val="222222"/>
          <w:sz w:val="20"/>
          <w:szCs w:val="20"/>
          <w:shd w:val="clear" w:color="auto" w:fill="FFFFFF"/>
        </w:rPr>
        <w:t xml:space="preserve">Monica E. </w:t>
      </w:r>
      <w:r w:rsidRPr="002A3451">
        <w:rPr>
          <w:rFonts w:ascii="Times" w:hAnsi="Times" w:cs="Arial"/>
          <w:color w:val="222222"/>
          <w:sz w:val="20"/>
          <w:szCs w:val="20"/>
          <w:shd w:val="clear" w:color="auto" w:fill="FFFFFF"/>
        </w:rPr>
        <w:t>Cardella</w:t>
      </w:r>
      <w:r w:rsidR="002A3451">
        <w:rPr>
          <w:rFonts w:ascii="Times" w:hAnsi="Times" w:cs="Arial"/>
          <w:color w:val="222222"/>
          <w:sz w:val="20"/>
          <w:szCs w:val="20"/>
          <w:shd w:val="clear" w:color="auto" w:fill="FFFFFF"/>
        </w:rPr>
        <w:t>,</w:t>
      </w:r>
      <w:r w:rsidRPr="002A3451">
        <w:rPr>
          <w:rFonts w:ascii="Times" w:hAnsi="Times" w:cs="Arial"/>
          <w:color w:val="222222"/>
          <w:sz w:val="20"/>
          <w:szCs w:val="20"/>
          <w:shd w:val="clear" w:color="auto" w:fill="FFFFFF"/>
        </w:rPr>
        <w:t xml:space="preserve"> </w:t>
      </w:r>
      <w:r w:rsidR="002A3451">
        <w:rPr>
          <w:rFonts w:ascii="Times" w:hAnsi="Times" w:cs="Arial"/>
          <w:color w:val="222222"/>
          <w:sz w:val="20"/>
          <w:szCs w:val="20"/>
          <w:shd w:val="clear" w:color="auto" w:fill="FFFFFF"/>
        </w:rPr>
        <w:t>“</w:t>
      </w:r>
      <w:r w:rsidRPr="002A3451">
        <w:rPr>
          <w:rFonts w:ascii="Times" w:hAnsi="Times" w:cs="Arial"/>
          <w:color w:val="222222"/>
          <w:sz w:val="20"/>
          <w:szCs w:val="20"/>
          <w:shd w:val="clear" w:color="auto" w:fill="FFFFFF"/>
        </w:rPr>
        <w:t>Instructional strategies to promote computational thinking for young learners</w:t>
      </w:r>
      <w:r w:rsidR="002A3451">
        <w:rPr>
          <w:rFonts w:ascii="Times" w:hAnsi="Times" w:cs="Arial"/>
          <w:color w:val="222222"/>
          <w:sz w:val="20"/>
          <w:szCs w:val="20"/>
          <w:shd w:val="clear" w:color="auto" w:fill="FFFFFF"/>
        </w:rPr>
        <w:t>,”</w:t>
      </w:r>
      <w:r w:rsidRPr="002A3451">
        <w:rPr>
          <w:rFonts w:ascii="Times" w:hAnsi="Times" w:cs="Arial"/>
          <w:color w:val="222222"/>
          <w:sz w:val="20"/>
          <w:szCs w:val="20"/>
          <w:shd w:val="clear" w:color="auto" w:fill="FFFFFF"/>
        </w:rPr>
        <w:t> </w:t>
      </w:r>
      <w:r w:rsidRPr="002A3451">
        <w:rPr>
          <w:rFonts w:ascii="Times" w:hAnsi="Times" w:cs="Arial"/>
          <w:i/>
          <w:iCs/>
          <w:color w:val="222222"/>
          <w:sz w:val="20"/>
          <w:szCs w:val="20"/>
          <w:shd w:val="clear" w:color="auto" w:fill="FFFFFF"/>
        </w:rPr>
        <w:t>Journal of Digital Learning in Teacher Education</w:t>
      </w:r>
      <w:r w:rsidRPr="002A3451">
        <w:rPr>
          <w:rFonts w:ascii="Times" w:hAnsi="Times" w:cs="Arial"/>
          <w:color w:val="222222"/>
          <w:sz w:val="20"/>
          <w:szCs w:val="20"/>
          <w:shd w:val="clear" w:color="auto" w:fill="FFFFFF"/>
        </w:rPr>
        <w:t>, </w:t>
      </w:r>
      <w:r w:rsidR="002A3451">
        <w:rPr>
          <w:rFonts w:ascii="Times" w:hAnsi="Times" w:cs="Arial"/>
          <w:color w:val="222222"/>
          <w:sz w:val="20"/>
          <w:szCs w:val="20"/>
          <w:shd w:val="clear" w:color="auto" w:fill="FFFFFF"/>
        </w:rPr>
        <w:t xml:space="preserve">Vol </w:t>
      </w:r>
      <w:r w:rsidRPr="002A3451">
        <w:rPr>
          <w:rFonts w:ascii="Times" w:hAnsi="Times" w:cs="Arial"/>
          <w:iCs/>
          <w:color w:val="222222"/>
          <w:sz w:val="20"/>
          <w:szCs w:val="20"/>
          <w:shd w:val="clear" w:color="auto" w:fill="FFFFFF"/>
        </w:rPr>
        <w:t>36</w:t>
      </w:r>
      <w:r w:rsidR="002A3451">
        <w:rPr>
          <w:rFonts w:ascii="Times" w:hAnsi="Times" w:cs="Arial"/>
          <w:color w:val="222222"/>
          <w:sz w:val="20"/>
          <w:szCs w:val="20"/>
          <w:shd w:val="clear" w:color="auto" w:fill="FFFFFF"/>
        </w:rPr>
        <w:t xml:space="preserve">, No. </w:t>
      </w:r>
      <w:r w:rsidRPr="002A3451">
        <w:rPr>
          <w:rFonts w:ascii="Times" w:hAnsi="Times" w:cs="Arial"/>
          <w:color w:val="222222"/>
          <w:sz w:val="20"/>
          <w:szCs w:val="20"/>
          <w:shd w:val="clear" w:color="auto" w:fill="FFFFFF"/>
        </w:rPr>
        <w:t xml:space="preserve">1, </w:t>
      </w:r>
      <w:r w:rsidR="002A3451">
        <w:rPr>
          <w:rFonts w:ascii="Times" w:hAnsi="Times" w:cs="Arial"/>
          <w:color w:val="222222"/>
          <w:sz w:val="20"/>
          <w:szCs w:val="20"/>
          <w:shd w:val="clear" w:color="auto" w:fill="FFFFFF"/>
        </w:rPr>
        <w:t xml:space="preserve">2020, </w:t>
      </w:r>
      <w:r w:rsidRPr="002A3451">
        <w:rPr>
          <w:rFonts w:ascii="Times" w:hAnsi="Times" w:cs="Arial"/>
          <w:color w:val="222222"/>
          <w:sz w:val="20"/>
          <w:szCs w:val="20"/>
          <w:shd w:val="clear" w:color="auto" w:fill="FFFFFF"/>
        </w:rPr>
        <w:t>46-62.</w:t>
      </w:r>
    </w:p>
    <w:p w14:paraId="31D1EC9D" w14:textId="77777777" w:rsidR="001C4B43" w:rsidRPr="001C4B43" w:rsidRDefault="00237450" w:rsidP="001C4B43">
      <w:pPr>
        <w:pStyle w:val="ListParagraph"/>
        <w:keepLines/>
        <w:numPr>
          <w:ilvl w:val="0"/>
          <w:numId w:val="3"/>
        </w:numPr>
        <w:tabs>
          <w:tab w:val="left" w:pos="540"/>
        </w:tabs>
        <w:ind w:left="540" w:hanging="540"/>
        <w:contextualSpacing w:val="0"/>
        <w:rPr>
          <w:rStyle w:val="Hyperlink"/>
          <w:color w:val="000000" w:themeColor="text1"/>
          <w:sz w:val="20"/>
          <w:szCs w:val="20"/>
          <w:u w:val="none"/>
        </w:rPr>
      </w:pPr>
      <w:r w:rsidRPr="002A3451">
        <w:rPr>
          <w:rFonts w:ascii="Times" w:hAnsi="Times" w:cs="Segoe UI"/>
          <w:color w:val="000000" w:themeColor="text1"/>
          <w:sz w:val="20"/>
          <w:szCs w:val="20"/>
          <w:shd w:val="clear" w:color="auto" w:fill="FCFCFC"/>
        </w:rPr>
        <w:t>Ehsan, H</w:t>
      </w:r>
      <w:r w:rsidR="002A3451">
        <w:rPr>
          <w:rFonts w:ascii="Times" w:hAnsi="Times" w:cs="Segoe UI"/>
          <w:color w:val="000000" w:themeColor="text1"/>
          <w:sz w:val="20"/>
          <w:szCs w:val="20"/>
          <w:shd w:val="clear" w:color="auto" w:fill="FCFCFC"/>
        </w:rPr>
        <w:t>oda</w:t>
      </w:r>
      <w:r w:rsidRPr="002A3451">
        <w:rPr>
          <w:rFonts w:ascii="Times" w:hAnsi="Times" w:cs="Segoe UI"/>
          <w:color w:val="000000" w:themeColor="text1"/>
          <w:sz w:val="20"/>
          <w:szCs w:val="20"/>
          <w:shd w:val="clear" w:color="auto" w:fill="FCFCFC"/>
        </w:rPr>
        <w:t>,</w:t>
      </w:r>
      <w:r w:rsidR="002A3451">
        <w:rPr>
          <w:rFonts w:ascii="Times" w:hAnsi="Times" w:cs="Segoe UI"/>
          <w:color w:val="000000" w:themeColor="text1"/>
          <w:sz w:val="20"/>
          <w:szCs w:val="20"/>
          <w:shd w:val="clear" w:color="auto" w:fill="FCFCFC"/>
        </w:rPr>
        <w:t xml:space="preserve"> </w:t>
      </w:r>
      <w:proofErr w:type="spellStart"/>
      <w:r w:rsidR="002A3451">
        <w:rPr>
          <w:rFonts w:ascii="Times" w:hAnsi="Times" w:cs="Segoe UI"/>
          <w:color w:val="000000" w:themeColor="text1"/>
          <w:sz w:val="20"/>
          <w:szCs w:val="20"/>
          <w:shd w:val="clear" w:color="auto" w:fill="FCFCFC"/>
        </w:rPr>
        <w:t>Abeera</w:t>
      </w:r>
      <w:proofErr w:type="spellEnd"/>
      <w:r w:rsidR="002A3451">
        <w:rPr>
          <w:rFonts w:ascii="Times" w:hAnsi="Times" w:cs="Segoe UI"/>
          <w:color w:val="000000" w:themeColor="text1"/>
          <w:sz w:val="20"/>
          <w:szCs w:val="20"/>
          <w:shd w:val="clear" w:color="auto" w:fill="FCFCFC"/>
        </w:rPr>
        <w:t xml:space="preserve"> P.</w:t>
      </w:r>
      <w:r w:rsidRPr="002A3451">
        <w:rPr>
          <w:rFonts w:ascii="Times" w:hAnsi="Times" w:cs="Segoe UI"/>
          <w:color w:val="000000" w:themeColor="text1"/>
          <w:sz w:val="20"/>
          <w:szCs w:val="20"/>
          <w:shd w:val="clear" w:color="auto" w:fill="FCFCFC"/>
        </w:rPr>
        <w:t xml:space="preserve"> Rehmat, &amp; </w:t>
      </w:r>
      <w:r w:rsidR="002A3451">
        <w:rPr>
          <w:rFonts w:ascii="Times" w:hAnsi="Times" w:cs="Segoe UI"/>
          <w:color w:val="000000" w:themeColor="text1"/>
          <w:sz w:val="20"/>
          <w:szCs w:val="20"/>
          <w:shd w:val="clear" w:color="auto" w:fill="FCFCFC"/>
        </w:rPr>
        <w:t xml:space="preserve">Monica E. </w:t>
      </w:r>
      <w:r w:rsidRPr="002A3451">
        <w:rPr>
          <w:rFonts w:ascii="Times" w:hAnsi="Times" w:cs="Segoe UI"/>
          <w:color w:val="000000" w:themeColor="text1"/>
          <w:sz w:val="20"/>
          <w:szCs w:val="20"/>
          <w:shd w:val="clear" w:color="auto" w:fill="FCFCFC"/>
        </w:rPr>
        <w:t>Cardella</w:t>
      </w:r>
      <w:r w:rsidR="002A3451">
        <w:rPr>
          <w:rFonts w:ascii="Times" w:hAnsi="Times" w:cs="Segoe UI"/>
          <w:color w:val="000000" w:themeColor="text1"/>
          <w:sz w:val="20"/>
          <w:szCs w:val="20"/>
          <w:shd w:val="clear" w:color="auto" w:fill="FCFCFC"/>
        </w:rPr>
        <w:t>,</w:t>
      </w:r>
      <w:r w:rsidRPr="002A3451">
        <w:rPr>
          <w:rFonts w:ascii="Times" w:hAnsi="Times" w:cs="Segoe UI"/>
          <w:color w:val="000000" w:themeColor="text1"/>
          <w:sz w:val="20"/>
          <w:szCs w:val="20"/>
          <w:shd w:val="clear" w:color="auto" w:fill="FCFCFC"/>
        </w:rPr>
        <w:t xml:space="preserve"> </w:t>
      </w:r>
      <w:r w:rsidR="002A3451">
        <w:rPr>
          <w:rFonts w:ascii="Times" w:hAnsi="Times" w:cs="Segoe UI"/>
          <w:color w:val="000000" w:themeColor="text1"/>
          <w:sz w:val="20"/>
          <w:szCs w:val="20"/>
          <w:shd w:val="clear" w:color="auto" w:fill="FCFCFC"/>
        </w:rPr>
        <w:t>“</w:t>
      </w:r>
      <w:r w:rsidRPr="002A3451">
        <w:rPr>
          <w:rFonts w:ascii="Times" w:hAnsi="Times" w:cs="Segoe UI"/>
          <w:color w:val="000000" w:themeColor="text1"/>
          <w:sz w:val="20"/>
          <w:szCs w:val="20"/>
          <w:shd w:val="clear" w:color="auto" w:fill="FCFCFC"/>
        </w:rPr>
        <w:t>Computational thinking embedded in engineering design: capturing computational thinking of children in an informal engineering design</w:t>
      </w:r>
      <w:r w:rsidR="002A3451">
        <w:rPr>
          <w:rFonts w:ascii="Times" w:hAnsi="Times" w:cs="Segoe UI"/>
          <w:color w:val="000000" w:themeColor="text1"/>
          <w:sz w:val="20"/>
          <w:szCs w:val="20"/>
          <w:shd w:val="clear" w:color="auto" w:fill="FCFCFC"/>
        </w:rPr>
        <w:t xml:space="preserve"> </w:t>
      </w:r>
      <w:r w:rsidRPr="002A3451">
        <w:rPr>
          <w:rFonts w:ascii="Times" w:hAnsi="Times" w:cs="Segoe UI"/>
          <w:color w:val="000000" w:themeColor="text1"/>
          <w:sz w:val="20"/>
          <w:szCs w:val="20"/>
          <w:shd w:val="clear" w:color="auto" w:fill="FCFCFC"/>
        </w:rPr>
        <w:t>activity</w:t>
      </w:r>
      <w:proofErr w:type="gramStart"/>
      <w:r w:rsidR="002A3451">
        <w:rPr>
          <w:rFonts w:ascii="Times" w:hAnsi="Times" w:cs="Segoe UI"/>
          <w:color w:val="000000" w:themeColor="text1"/>
          <w:sz w:val="20"/>
          <w:szCs w:val="20"/>
          <w:shd w:val="clear" w:color="auto" w:fill="FCFCFC"/>
        </w:rPr>
        <w:t xml:space="preserve">,” </w:t>
      </w:r>
      <w:r w:rsidRPr="002A3451">
        <w:rPr>
          <w:rFonts w:ascii="Times" w:hAnsi="Times" w:cs="Segoe UI"/>
          <w:color w:val="000000" w:themeColor="text1"/>
          <w:sz w:val="20"/>
          <w:szCs w:val="20"/>
          <w:shd w:val="clear" w:color="auto" w:fill="FCFCFC"/>
        </w:rPr>
        <w:t> </w:t>
      </w:r>
      <w:r w:rsidRPr="002A3451">
        <w:rPr>
          <w:rFonts w:ascii="Times" w:hAnsi="Times" w:cs="Segoe UI"/>
          <w:i/>
          <w:iCs/>
          <w:color w:val="000000" w:themeColor="text1"/>
          <w:sz w:val="20"/>
          <w:szCs w:val="20"/>
          <w:shd w:val="clear" w:color="auto" w:fill="FCFCFC"/>
        </w:rPr>
        <w:t>International</w:t>
      </w:r>
      <w:proofErr w:type="gramEnd"/>
      <w:r w:rsidRPr="002A3451">
        <w:rPr>
          <w:rFonts w:ascii="Times" w:hAnsi="Times" w:cs="Segoe UI"/>
          <w:i/>
          <w:iCs/>
          <w:color w:val="000000" w:themeColor="text1"/>
          <w:sz w:val="20"/>
          <w:szCs w:val="20"/>
          <w:shd w:val="clear" w:color="auto" w:fill="FCFCFC"/>
        </w:rPr>
        <w:t xml:space="preserve"> Journal of Technology and Design Education</w:t>
      </w:r>
      <w:r w:rsidRPr="002A3451">
        <w:rPr>
          <w:rFonts w:ascii="Times" w:hAnsi="Times" w:cs="Segoe UI"/>
          <w:color w:val="000000" w:themeColor="text1"/>
          <w:sz w:val="20"/>
          <w:szCs w:val="20"/>
          <w:shd w:val="clear" w:color="auto" w:fill="FCFCFC"/>
        </w:rPr>
        <w:t xml:space="preserve"> (2020). </w:t>
      </w:r>
      <w:hyperlink r:id="rId7" w:history="1">
        <w:r w:rsidR="002A3451" w:rsidRPr="00F95E4A">
          <w:rPr>
            <w:rStyle w:val="Hyperlink"/>
            <w:rFonts w:ascii="Times" w:hAnsi="Times" w:cs="Segoe UI"/>
            <w:sz w:val="20"/>
            <w:szCs w:val="20"/>
            <w:shd w:val="clear" w:color="auto" w:fill="FCFCFC"/>
          </w:rPr>
          <w:t>https://doi.org/10.1007/s10798-020-09562-5</w:t>
        </w:r>
      </w:hyperlink>
    </w:p>
    <w:p w14:paraId="7F015536" w14:textId="25FAD57B" w:rsidR="001C4B43" w:rsidRPr="00FF0A5E" w:rsidRDefault="001C4B43" w:rsidP="00FF0A5E">
      <w:pPr>
        <w:pStyle w:val="ListParagraph"/>
        <w:keepLines/>
        <w:numPr>
          <w:ilvl w:val="0"/>
          <w:numId w:val="3"/>
        </w:numPr>
        <w:tabs>
          <w:tab w:val="left" w:pos="540"/>
        </w:tabs>
        <w:ind w:left="540" w:hanging="540"/>
        <w:contextualSpacing w:val="0"/>
        <w:rPr>
          <w:rFonts w:ascii="Times" w:hAnsi="Times"/>
          <w:color w:val="000000" w:themeColor="text1"/>
          <w:sz w:val="20"/>
          <w:szCs w:val="20"/>
        </w:rPr>
      </w:pPr>
      <w:r w:rsidRPr="001C4B43">
        <w:rPr>
          <w:rFonts w:ascii="Times" w:hAnsi="Times" w:cs="Arial"/>
          <w:color w:val="222222"/>
          <w:sz w:val="20"/>
          <w:szCs w:val="20"/>
          <w:shd w:val="clear" w:color="auto" w:fill="FFFFFF"/>
        </w:rPr>
        <w:t>Lee, Walter C., David B. Knight, and Monica E. Cardella. "Promoting Equity by Scaling Up Summer Engineering Experiences: A Retrospective Reflection on Tensions and Tradeoffs." </w:t>
      </w:r>
      <w:r w:rsidRPr="001C4B43">
        <w:rPr>
          <w:rFonts w:ascii="Times" w:hAnsi="Times" w:cs="Arial"/>
          <w:i/>
          <w:iCs/>
          <w:color w:val="222222"/>
          <w:sz w:val="20"/>
          <w:szCs w:val="20"/>
          <w:shd w:val="clear" w:color="auto" w:fill="FFFFFF"/>
        </w:rPr>
        <w:t>Journal of Pre-College Engineering Education Research (J-PEER)</w:t>
      </w:r>
      <w:r w:rsidRPr="001C4B43">
        <w:rPr>
          <w:rFonts w:ascii="Times" w:hAnsi="Times" w:cs="Arial"/>
          <w:color w:val="222222"/>
          <w:sz w:val="20"/>
          <w:szCs w:val="20"/>
          <w:shd w:val="clear" w:color="auto" w:fill="FFFFFF"/>
        </w:rPr>
        <w:t> 11, no. 1 (2021): 8.</w:t>
      </w:r>
    </w:p>
    <w:p w14:paraId="029D7D92" w14:textId="77777777" w:rsidR="00BF1F00" w:rsidRPr="002D6346" w:rsidRDefault="00BF1F00" w:rsidP="00BF1F00">
      <w:pPr>
        <w:pStyle w:val="Heading2"/>
      </w:pPr>
      <w:bookmarkStart w:id="5" w:name="_Toc67935876"/>
      <w:bookmarkStart w:id="6" w:name="_Toc67935873"/>
      <w:r w:rsidRPr="002D6346">
        <w:t>Books Edited</w:t>
      </w:r>
    </w:p>
    <w:p w14:paraId="6EE6EA7B" w14:textId="77777777" w:rsidR="00BF1F00" w:rsidRPr="002D6346" w:rsidRDefault="00BF1F00" w:rsidP="00BF1F00">
      <w:pPr>
        <w:numPr>
          <w:ilvl w:val="0"/>
          <w:numId w:val="7"/>
        </w:numPr>
        <w:tabs>
          <w:tab w:val="left" w:pos="540"/>
        </w:tabs>
        <w:ind w:left="540" w:hanging="540"/>
        <w:rPr>
          <w:color w:val="000000"/>
          <w:sz w:val="20"/>
        </w:rPr>
      </w:pPr>
      <w:r w:rsidRPr="002D6346">
        <w:rPr>
          <w:color w:val="000000"/>
          <w:sz w:val="20"/>
        </w:rPr>
        <w:t xml:space="preserve">Cardella, Monica E., </w:t>
      </w:r>
      <w:proofErr w:type="spellStart"/>
      <w:r w:rsidRPr="002D6346">
        <w:rPr>
          <w:color w:val="000000"/>
          <w:sz w:val="20"/>
        </w:rPr>
        <w:t>Chell</w:t>
      </w:r>
      <w:proofErr w:type="spellEnd"/>
      <w:r w:rsidRPr="002D6346">
        <w:rPr>
          <w:color w:val="000000"/>
          <w:sz w:val="20"/>
        </w:rPr>
        <w:t xml:space="preserve"> E. Nyquist, Matthew W. </w:t>
      </w:r>
      <w:proofErr w:type="spellStart"/>
      <w:r w:rsidRPr="002D6346">
        <w:rPr>
          <w:color w:val="000000"/>
          <w:sz w:val="20"/>
        </w:rPr>
        <w:t>Ohland</w:t>
      </w:r>
      <w:proofErr w:type="spellEnd"/>
      <w:r w:rsidRPr="002D6346">
        <w:rPr>
          <w:color w:val="000000"/>
          <w:sz w:val="20"/>
        </w:rPr>
        <w:t xml:space="preserve"> and A. Van Epps (Eds.). </w:t>
      </w:r>
      <w:r w:rsidRPr="002D6346">
        <w:rPr>
          <w:i/>
          <w:color w:val="000000"/>
          <w:sz w:val="20"/>
        </w:rPr>
        <w:t>I</w:t>
      </w:r>
      <w:r w:rsidRPr="002D6346">
        <w:rPr>
          <w:i/>
          <w:iCs/>
          <w:color w:val="000000"/>
          <w:sz w:val="20"/>
        </w:rPr>
        <w:t>deas To Innovation PKG Purdue University,</w:t>
      </w:r>
      <w:r w:rsidRPr="002D6346">
        <w:rPr>
          <w:color w:val="000000"/>
          <w:sz w:val="20"/>
        </w:rPr>
        <w:t xml:space="preserve"> Boston, MA: Pearson Learning Solutions, 2010.</w:t>
      </w:r>
    </w:p>
    <w:p w14:paraId="2BBE637A" w14:textId="77777777" w:rsidR="00BF1F00" w:rsidRPr="002D6346" w:rsidRDefault="00BF1F00" w:rsidP="00BF1F00">
      <w:pPr>
        <w:numPr>
          <w:ilvl w:val="0"/>
          <w:numId w:val="7"/>
        </w:numPr>
        <w:tabs>
          <w:tab w:val="left" w:pos="540"/>
        </w:tabs>
        <w:ind w:left="540" w:hanging="540"/>
        <w:jc w:val="both"/>
        <w:rPr>
          <w:color w:val="000000"/>
          <w:sz w:val="20"/>
        </w:rPr>
      </w:pPr>
      <w:r w:rsidRPr="002D6346">
        <w:rPr>
          <w:sz w:val="20"/>
        </w:rPr>
        <w:t xml:space="preserve">Purzer, Şenay, Johannes </w:t>
      </w:r>
      <w:r w:rsidRPr="002D6346">
        <w:rPr>
          <w:bCs/>
          <w:sz w:val="20"/>
        </w:rPr>
        <w:t xml:space="preserve">Strobel </w:t>
      </w:r>
      <w:r w:rsidRPr="002D6346">
        <w:rPr>
          <w:sz w:val="20"/>
        </w:rPr>
        <w:t xml:space="preserve">and Monica E. Cardella (Eds.) </w:t>
      </w:r>
      <w:r w:rsidRPr="002D6346">
        <w:rPr>
          <w:bCs/>
          <w:i/>
          <w:sz w:val="20"/>
        </w:rPr>
        <w:t>Engineering in Pre-College Settings: Research, Policy and Practices</w:t>
      </w:r>
      <w:r w:rsidRPr="002D6346">
        <w:rPr>
          <w:bCs/>
          <w:sz w:val="20"/>
        </w:rPr>
        <w:t xml:space="preserve">, </w:t>
      </w:r>
      <w:r w:rsidRPr="002D6346">
        <w:rPr>
          <w:sz w:val="20"/>
        </w:rPr>
        <w:t>Purdue University Press, 2014.</w:t>
      </w:r>
    </w:p>
    <w:p w14:paraId="41FB145D" w14:textId="77777777" w:rsidR="00BF1F00" w:rsidRPr="00BF1F00" w:rsidRDefault="00BF1F00" w:rsidP="00BF1F00">
      <w:pPr>
        <w:pStyle w:val="Heading2"/>
      </w:pPr>
      <w:r w:rsidRPr="00BF1F00">
        <w:t>Peer-Reviewed Chapters in books</w:t>
      </w:r>
      <w:bookmarkEnd w:id="5"/>
    </w:p>
    <w:p w14:paraId="584913D8" w14:textId="77777777" w:rsidR="00BF1F00" w:rsidRPr="002D6346" w:rsidRDefault="00BF1F00" w:rsidP="00BF1F00">
      <w:pPr>
        <w:numPr>
          <w:ilvl w:val="0"/>
          <w:numId w:val="8"/>
        </w:numPr>
        <w:ind w:left="540" w:hanging="540"/>
        <w:rPr>
          <w:color w:val="000000"/>
          <w:sz w:val="20"/>
          <w:szCs w:val="22"/>
        </w:rPr>
      </w:pPr>
      <w:proofErr w:type="spellStart"/>
      <w:r w:rsidRPr="002D6346">
        <w:rPr>
          <w:sz w:val="20"/>
          <w:szCs w:val="22"/>
        </w:rPr>
        <w:t>Hjalmarson</w:t>
      </w:r>
      <w:proofErr w:type="spellEnd"/>
      <w:r w:rsidRPr="002D6346">
        <w:rPr>
          <w:sz w:val="20"/>
          <w:szCs w:val="22"/>
        </w:rPr>
        <w:t xml:space="preserve">, Margret, Monica E. Cardella and Robin Adams, “Uncertainty and Iteration in Design Tasks for Engineering Students,” in </w:t>
      </w:r>
      <w:proofErr w:type="spellStart"/>
      <w:r w:rsidRPr="002D6346">
        <w:rPr>
          <w:sz w:val="20"/>
          <w:szCs w:val="22"/>
        </w:rPr>
        <w:t>Lesh</w:t>
      </w:r>
      <w:proofErr w:type="spellEnd"/>
      <w:r w:rsidRPr="002D6346">
        <w:rPr>
          <w:sz w:val="20"/>
          <w:szCs w:val="22"/>
        </w:rPr>
        <w:t xml:space="preserve">, Richard, Eric Hamilton and James Kaput (eds.) </w:t>
      </w:r>
      <w:r w:rsidRPr="002D6346">
        <w:rPr>
          <w:i/>
          <w:iCs/>
          <w:sz w:val="20"/>
          <w:szCs w:val="22"/>
        </w:rPr>
        <w:t>Models &amp; Modeling as Foundations for the Future in Mathematics Education,</w:t>
      </w:r>
      <w:r w:rsidRPr="002D6346">
        <w:rPr>
          <w:iCs/>
          <w:sz w:val="20"/>
          <w:szCs w:val="22"/>
        </w:rPr>
        <w:t xml:space="preserve"> Lawrence </w:t>
      </w:r>
      <w:r w:rsidRPr="002D6346">
        <w:rPr>
          <w:color w:val="000000"/>
          <w:sz w:val="20"/>
          <w:szCs w:val="22"/>
          <w:shd w:val="clear" w:color="auto" w:fill="FFFFFF"/>
        </w:rPr>
        <w:t>Erlbaum, 2007.</w:t>
      </w:r>
    </w:p>
    <w:p w14:paraId="068B1A11" w14:textId="77777777" w:rsidR="00BF1F00" w:rsidRPr="002D6346" w:rsidRDefault="00BF1F00" w:rsidP="00BF1F00">
      <w:pPr>
        <w:numPr>
          <w:ilvl w:val="0"/>
          <w:numId w:val="8"/>
        </w:numPr>
        <w:ind w:left="540" w:hanging="540"/>
        <w:rPr>
          <w:color w:val="000000"/>
          <w:sz w:val="20"/>
          <w:szCs w:val="22"/>
        </w:rPr>
      </w:pPr>
      <w:r w:rsidRPr="002D6346">
        <w:rPr>
          <w:sz w:val="20"/>
          <w:szCs w:val="22"/>
          <w:shd w:val="clear" w:color="auto" w:fill="FFFFFF"/>
        </w:rPr>
        <w:t xml:space="preserve">Cardella, Monica E. “Mathematical Modeling in Engineering Design Projects: Insights from an Undergraduate Capstone Design Project and a Year-Long Graduate Course,” in </w:t>
      </w:r>
      <w:proofErr w:type="spellStart"/>
      <w:r w:rsidRPr="002D6346">
        <w:rPr>
          <w:sz w:val="20"/>
          <w:szCs w:val="22"/>
          <w:shd w:val="clear" w:color="auto" w:fill="FFFFFF"/>
        </w:rPr>
        <w:t>Lesh</w:t>
      </w:r>
      <w:proofErr w:type="spellEnd"/>
      <w:r w:rsidRPr="002D6346">
        <w:rPr>
          <w:sz w:val="20"/>
          <w:szCs w:val="22"/>
          <w:shd w:val="clear" w:color="auto" w:fill="FFFFFF"/>
        </w:rPr>
        <w:t xml:space="preserve">, Richard et al. (eds.) </w:t>
      </w:r>
      <w:r w:rsidRPr="002D6346">
        <w:rPr>
          <w:bCs/>
          <w:i/>
          <w:sz w:val="20"/>
          <w:szCs w:val="22"/>
        </w:rPr>
        <w:t>Modeling Students' Mathematical Modeling Competencies</w:t>
      </w:r>
      <w:r w:rsidRPr="002D6346">
        <w:rPr>
          <w:bCs/>
          <w:sz w:val="20"/>
          <w:szCs w:val="22"/>
        </w:rPr>
        <w:t>, Springer, 2010.</w:t>
      </w:r>
    </w:p>
    <w:p w14:paraId="2173B46D" w14:textId="77777777" w:rsidR="00BF1F00" w:rsidRPr="002D6346" w:rsidRDefault="00BF1F00" w:rsidP="00BF1F00">
      <w:pPr>
        <w:numPr>
          <w:ilvl w:val="0"/>
          <w:numId w:val="8"/>
        </w:numPr>
        <w:ind w:left="540" w:hanging="540"/>
        <w:rPr>
          <w:color w:val="000000"/>
          <w:sz w:val="20"/>
          <w:szCs w:val="22"/>
        </w:rPr>
      </w:pPr>
      <w:r w:rsidRPr="002D6346">
        <w:rPr>
          <w:bCs/>
          <w:sz w:val="20"/>
          <w:szCs w:val="22"/>
        </w:rPr>
        <w:t xml:space="preserve">Cardella, Monica E. “Chapter 18: User-Centered Design and </w:t>
      </w:r>
      <w:proofErr w:type="spellStart"/>
      <w:r w:rsidRPr="002D6346">
        <w:rPr>
          <w:bCs/>
          <w:sz w:val="20"/>
          <w:szCs w:val="22"/>
        </w:rPr>
        <w:t>Need</w:t>
      </w:r>
      <w:r>
        <w:rPr>
          <w:bCs/>
          <w:sz w:val="20"/>
          <w:szCs w:val="22"/>
        </w:rPr>
        <w:t>f</w:t>
      </w:r>
      <w:r w:rsidRPr="002D6346">
        <w:rPr>
          <w:bCs/>
          <w:sz w:val="20"/>
          <w:szCs w:val="22"/>
        </w:rPr>
        <w:t>inding</w:t>
      </w:r>
      <w:proofErr w:type="spellEnd"/>
      <w:r w:rsidRPr="002D6346">
        <w:rPr>
          <w:bCs/>
          <w:sz w:val="20"/>
          <w:szCs w:val="22"/>
        </w:rPr>
        <w:t xml:space="preserve">” in </w:t>
      </w:r>
      <w:r w:rsidRPr="002D6346">
        <w:rPr>
          <w:color w:val="000000"/>
          <w:sz w:val="20"/>
        </w:rPr>
        <w:t xml:space="preserve">Cardella, M. E., </w:t>
      </w:r>
      <w:proofErr w:type="spellStart"/>
      <w:r w:rsidRPr="002D6346">
        <w:rPr>
          <w:color w:val="000000"/>
          <w:sz w:val="20"/>
        </w:rPr>
        <w:t>Chell</w:t>
      </w:r>
      <w:proofErr w:type="spellEnd"/>
      <w:r w:rsidRPr="002D6346">
        <w:rPr>
          <w:color w:val="000000"/>
          <w:sz w:val="20"/>
        </w:rPr>
        <w:t xml:space="preserve"> E. Nyquist, Matthew W. </w:t>
      </w:r>
      <w:proofErr w:type="spellStart"/>
      <w:r w:rsidRPr="002D6346">
        <w:rPr>
          <w:color w:val="000000"/>
          <w:sz w:val="20"/>
        </w:rPr>
        <w:t>Ohland</w:t>
      </w:r>
      <w:proofErr w:type="spellEnd"/>
      <w:r w:rsidRPr="002D6346">
        <w:rPr>
          <w:color w:val="000000"/>
          <w:sz w:val="20"/>
        </w:rPr>
        <w:t xml:space="preserve"> and A. Van Epps (Eds.). </w:t>
      </w:r>
      <w:r w:rsidRPr="002D6346">
        <w:rPr>
          <w:i/>
          <w:color w:val="000000"/>
          <w:sz w:val="20"/>
        </w:rPr>
        <w:t>I</w:t>
      </w:r>
      <w:r w:rsidRPr="002D6346">
        <w:rPr>
          <w:i/>
          <w:iCs/>
          <w:color w:val="000000"/>
          <w:sz w:val="20"/>
        </w:rPr>
        <w:t>deas To Innovation PKG Purdue University,</w:t>
      </w:r>
      <w:r w:rsidRPr="002D6346">
        <w:rPr>
          <w:color w:val="000000"/>
          <w:sz w:val="20"/>
        </w:rPr>
        <w:t xml:space="preserve"> Boston, MA: Pearson Learning Solutions, 2010.</w:t>
      </w:r>
    </w:p>
    <w:p w14:paraId="6EDD808D" w14:textId="77777777" w:rsidR="00BF1F00" w:rsidRPr="002D6346" w:rsidRDefault="00BF1F00" w:rsidP="00BF1F00">
      <w:pPr>
        <w:numPr>
          <w:ilvl w:val="0"/>
          <w:numId w:val="8"/>
        </w:numPr>
        <w:ind w:left="540" w:hanging="540"/>
        <w:jc w:val="both"/>
        <w:rPr>
          <w:color w:val="000000"/>
          <w:sz w:val="20"/>
        </w:rPr>
      </w:pPr>
      <w:r w:rsidRPr="002D6346">
        <w:rPr>
          <w:bCs/>
          <w:sz w:val="20"/>
        </w:rPr>
        <w:t xml:space="preserve">Cardella, Monica E., Carla B. </w:t>
      </w:r>
      <w:proofErr w:type="spellStart"/>
      <w:r w:rsidRPr="002D6346">
        <w:rPr>
          <w:bCs/>
          <w:sz w:val="20"/>
        </w:rPr>
        <w:t>Zoltowski</w:t>
      </w:r>
      <w:proofErr w:type="spellEnd"/>
      <w:r w:rsidRPr="002D6346">
        <w:rPr>
          <w:bCs/>
          <w:sz w:val="20"/>
        </w:rPr>
        <w:t xml:space="preserve"> and William C. Oakes, “Developing Human-Centered Design Practices and Perspectives through Service Learning” in Baillie, C., Riley, D. and Pawley, A. (eds.) </w:t>
      </w:r>
      <w:r w:rsidRPr="002D6346">
        <w:rPr>
          <w:bCs/>
          <w:i/>
          <w:sz w:val="20"/>
        </w:rPr>
        <w:t>Engineering and Social Justice: In the University and Beyond</w:t>
      </w:r>
      <w:r w:rsidRPr="002D6346">
        <w:rPr>
          <w:bCs/>
          <w:sz w:val="20"/>
        </w:rPr>
        <w:t>. Purdue University Press, 2012.</w:t>
      </w:r>
    </w:p>
    <w:p w14:paraId="4299A1F3" w14:textId="77777777" w:rsidR="00BF1F00" w:rsidRPr="002D6346" w:rsidRDefault="00BF1F00" w:rsidP="00BF1F00">
      <w:pPr>
        <w:numPr>
          <w:ilvl w:val="0"/>
          <w:numId w:val="8"/>
        </w:numPr>
        <w:ind w:left="540" w:hanging="540"/>
        <w:contextualSpacing/>
        <w:rPr>
          <w:sz w:val="20"/>
          <w:szCs w:val="20"/>
        </w:rPr>
      </w:pPr>
      <w:r w:rsidRPr="002D6346">
        <w:rPr>
          <w:sz w:val="20"/>
        </w:rPr>
        <w:t xml:space="preserve">Cynthia J. Atman, </w:t>
      </w:r>
      <w:proofErr w:type="spellStart"/>
      <w:r w:rsidRPr="002D6346">
        <w:rPr>
          <w:sz w:val="20"/>
        </w:rPr>
        <w:t>Ozgur</w:t>
      </w:r>
      <w:proofErr w:type="spellEnd"/>
      <w:r w:rsidRPr="002D6346">
        <w:rPr>
          <w:sz w:val="20"/>
        </w:rPr>
        <w:t xml:space="preserve"> Eris, Janet McDonnell, Monica E. Cardella and Jim </w:t>
      </w:r>
      <w:proofErr w:type="spellStart"/>
      <w:r w:rsidRPr="002D6346">
        <w:rPr>
          <w:sz w:val="20"/>
        </w:rPr>
        <w:t>Borgford</w:t>
      </w:r>
      <w:proofErr w:type="spellEnd"/>
      <w:r w:rsidRPr="002D6346">
        <w:rPr>
          <w:sz w:val="20"/>
        </w:rPr>
        <w:t xml:space="preserve">-Parnell, “Engineering Design Education: Research, Practice and Examples that Link the Two,” </w:t>
      </w:r>
      <w:r w:rsidRPr="002D6346">
        <w:rPr>
          <w:sz w:val="20"/>
          <w:szCs w:val="21"/>
        </w:rPr>
        <w:t xml:space="preserve">in Aditya Johri and Barbara </w:t>
      </w:r>
      <w:proofErr w:type="spellStart"/>
      <w:r w:rsidRPr="002D6346">
        <w:rPr>
          <w:sz w:val="20"/>
          <w:szCs w:val="21"/>
        </w:rPr>
        <w:t>Olds</w:t>
      </w:r>
      <w:proofErr w:type="spellEnd"/>
      <w:r w:rsidRPr="002D6346">
        <w:rPr>
          <w:sz w:val="20"/>
          <w:szCs w:val="21"/>
        </w:rPr>
        <w:t xml:space="preserve"> (Eds.). </w:t>
      </w:r>
      <w:r w:rsidRPr="002D6346">
        <w:rPr>
          <w:i/>
          <w:sz w:val="20"/>
          <w:szCs w:val="21"/>
        </w:rPr>
        <w:t>The Cambridge Handbook of Engineering Education Research</w:t>
      </w:r>
      <w:r w:rsidRPr="002D6346">
        <w:rPr>
          <w:sz w:val="20"/>
          <w:szCs w:val="21"/>
        </w:rPr>
        <w:t xml:space="preserve">, Cambridge University Press, </w:t>
      </w:r>
      <w:r>
        <w:rPr>
          <w:sz w:val="20"/>
          <w:szCs w:val="21"/>
        </w:rPr>
        <w:t>January 2014</w:t>
      </w:r>
      <w:r w:rsidRPr="002D6346">
        <w:rPr>
          <w:sz w:val="20"/>
          <w:szCs w:val="21"/>
        </w:rPr>
        <w:t>.</w:t>
      </w:r>
    </w:p>
    <w:p w14:paraId="1AE6C384" w14:textId="77777777" w:rsidR="00BF1F00" w:rsidRPr="002D6346" w:rsidRDefault="00BF1F00" w:rsidP="00BF1F00">
      <w:pPr>
        <w:numPr>
          <w:ilvl w:val="0"/>
          <w:numId w:val="8"/>
        </w:numPr>
        <w:ind w:left="540" w:hanging="540"/>
        <w:jc w:val="both"/>
        <w:rPr>
          <w:color w:val="000000"/>
          <w:sz w:val="20"/>
        </w:rPr>
      </w:pPr>
      <w:r w:rsidRPr="002D6346">
        <w:rPr>
          <w:sz w:val="20"/>
        </w:rPr>
        <w:t>Hsu, Ming-</w:t>
      </w:r>
      <w:proofErr w:type="spellStart"/>
      <w:r w:rsidRPr="002D6346">
        <w:rPr>
          <w:sz w:val="20"/>
        </w:rPr>
        <w:t>Chien</w:t>
      </w:r>
      <w:proofErr w:type="spellEnd"/>
      <w:r w:rsidRPr="002D6346">
        <w:rPr>
          <w:sz w:val="20"/>
        </w:rPr>
        <w:t xml:space="preserve">, Monica E. Cardella and Şenay Purzer, “Assessing design” In Purzer, Şenay, Johannes </w:t>
      </w:r>
      <w:r w:rsidRPr="002D6346">
        <w:rPr>
          <w:bCs/>
          <w:sz w:val="20"/>
        </w:rPr>
        <w:t xml:space="preserve">Strobel </w:t>
      </w:r>
      <w:r w:rsidRPr="002D6346">
        <w:rPr>
          <w:sz w:val="20"/>
        </w:rPr>
        <w:t xml:space="preserve">and Monica E. Cardella (Eds.) </w:t>
      </w:r>
      <w:r w:rsidRPr="002D6346">
        <w:rPr>
          <w:bCs/>
          <w:i/>
          <w:sz w:val="20"/>
        </w:rPr>
        <w:t>Engineering in Pre-College Settings: Research, Policy and Practices</w:t>
      </w:r>
      <w:r w:rsidRPr="002D6346">
        <w:rPr>
          <w:bCs/>
          <w:sz w:val="20"/>
        </w:rPr>
        <w:t xml:space="preserve">, </w:t>
      </w:r>
      <w:r w:rsidRPr="002D6346">
        <w:rPr>
          <w:sz w:val="20"/>
        </w:rPr>
        <w:t>Purdue University Press, 2014.</w:t>
      </w:r>
    </w:p>
    <w:p w14:paraId="21E7696F" w14:textId="77777777" w:rsidR="00BF1F00" w:rsidRPr="002D6346" w:rsidRDefault="00BF1F00" w:rsidP="00BF1F00">
      <w:pPr>
        <w:numPr>
          <w:ilvl w:val="0"/>
          <w:numId w:val="8"/>
        </w:numPr>
        <w:ind w:left="540" w:hanging="540"/>
        <w:jc w:val="both"/>
        <w:rPr>
          <w:color w:val="000000"/>
          <w:sz w:val="20"/>
        </w:rPr>
      </w:pPr>
      <w:r w:rsidRPr="002D6346">
        <w:rPr>
          <w:sz w:val="20"/>
        </w:rPr>
        <w:t xml:space="preserve">Monica E. Cardella, Noah Salzman, Şenay Purzer and Johannes Strobel, “Assessing engineering knowledge, attitudes and behaviors” In Purzer, Şenay, Johannes </w:t>
      </w:r>
      <w:r w:rsidRPr="002D6346">
        <w:rPr>
          <w:bCs/>
          <w:sz w:val="20"/>
        </w:rPr>
        <w:t xml:space="preserve">Strobel </w:t>
      </w:r>
      <w:r w:rsidRPr="002D6346">
        <w:rPr>
          <w:sz w:val="20"/>
        </w:rPr>
        <w:t xml:space="preserve">and Monica E. Cardella (Eds.) </w:t>
      </w:r>
      <w:r w:rsidRPr="002D6346">
        <w:rPr>
          <w:bCs/>
          <w:i/>
          <w:sz w:val="20"/>
        </w:rPr>
        <w:t>Engineering in Pre-College Settings: Research, Policy and Practices</w:t>
      </w:r>
      <w:r w:rsidRPr="002D6346">
        <w:rPr>
          <w:bCs/>
          <w:sz w:val="20"/>
        </w:rPr>
        <w:t xml:space="preserve">, </w:t>
      </w:r>
      <w:r w:rsidRPr="002D6346">
        <w:rPr>
          <w:sz w:val="20"/>
        </w:rPr>
        <w:t>Purdue University Press, 2014.</w:t>
      </w:r>
    </w:p>
    <w:p w14:paraId="45C48FEE" w14:textId="77777777" w:rsidR="00BF1F00" w:rsidRPr="002D6346" w:rsidRDefault="00BF1F00" w:rsidP="00BF1F00">
      <w:pPr>
        <w:numPr>
          <w:ilvl w:val="0"/>
          <w:numId w:val="8"/>
        </w:numPr>
        <w:ind w:left="540" w:hanging="540"/>
        <w:jc w:val="both"/>
        <w:rPr>
          <w:color w:val="000000"/>
          <w:sz w:val="20"/>
        </w:rPr>
      </w:pPr>
      <w:r w:rsidRPr="002D6346">
        <w:rPr>
          <w:sz w:val="20"/>
        </w:rPr>
        <w:t xml:space="preserve">Dorie, Brianna and Monica E. Cardella “Engineering at Home” In Purzer, Şenay, Johannes </w:t>
      </w:r>
      <w:r w:rsidRPr="002D6346">
        <w:rPr>
          <w:bCs/>
          <w:sz w:val="20"/>
        </w:rPr>
        <w:t xml:space="preserve">Strobel </w:t>
      </w:r>
      <w:r w:rsidRPr="002D6346">
        <w:rPr>
          <w:sz w:val="20"/>
        </w:rPr>
        <w:t xml:space="preserve">and Monica E. Cardella (Eds.) </w:t>
      </w:r>
      <w:r w:rsidRPr="002D6346">
        <w:rPr>
          <w:bCs/>
          <w:i/>
          <w:sz w:val="20"/>
        </w:rPr>
        <w:t>Engineering in Pre-College Settings: Research, Policy and Practices</w:t>
      </w:r>
      <w:r w:rsidRPr="002D6346">
        <w:rPr>
          <w:bCs/>
          <w:sz w:val="20"/>
        </w:rPr>
        <w:t xml:space="preserve">, </w:t>
      </w:r>
      <w:r w:rsidRPr="002D6346">
        <w:rPr>
          <w:sz w:val="20"/>
        </w:rPr>
        <w:t>Purdue University Press, 2014.</w:t>
      </w:r>
    </w:p>
    <w:p w14:paraId="20D277AD" w14:textId="77777777" w:rsidR="00BF1F00" w:rsidRPr="0093147E" w:rsidRDefault="00BF1F00" w:rsidP="00BF1F00">
      <w:pPr>
        <w:numPr>
          <w:ilvl w:val="0"/>
          <w:numId w:val="8"/>
        </w:numPr>
        <w:ind w:left="540" w:hanging="540"/>
        <w:jc w:val="both"/>
        <w:rPr>
          <w:color w:val="000000"/>
          <w:sz w:val="20"/>
        </w:rPr>
      </w:pPr>
      <w:r w:rsidRPr="002D6346">
        <w:rPr>
          <w:sz w:val="20"/>
        </w:rPr>
        <w:t>Cardella</w:t>
      </w:r>
      <w:r>
        <w:rPr>
          <w:sz w:val="20"/>
        </w:rPr>
        <w:t>, Monica,</w:t>
      </w:r>
      <w:r w:rsidRPr="002D6346">
        <w:rPr>
          <w:sz w:val="20"/>
        </w:rPr>
        <w:t xml:space="preserve"> Şenay</w:t>
      </w:r>
      <w:r>
        <w:rPr>
          <w:sz w:val="20"/>
        </w:rPr>
        <w:t xml:space="preserve"> Purzer and</w:t>
      </w:r>
      <w:r w:rsidRPr="002D6346">
        <w:rPr>
          <w:sz w:val="20"/>
        </w:rPr>
        <w:t xml:space="preserve"> Johannes Strobel</w:t>
      </w:r>
      <w:r>
        <w:rPr>
          <w:sz w:val="20"/>
        </w:rPr>
        <w:t>.</w:t>
      </w:r>
      <w:r w:rsidRPr="002D6346">
        <w:rPr>
          <w:sz w:val="20"/>
        </w:rPr>
        <w:t xml:space="preserve"> “The Future of Pre-College Engineering Education” In Purzer, Şenay, Johannes </w:t>
      </w:r>
      <w:r w:rsidRPr="002D6346">
        <w:rPr>
          <w:bCs/>
          <w:sz w:val="20"/>
        </w:rPr>
        <w:t xml:space="preserve">Strobel </w:t>
      </w:r>
      <w:r w:rsidRPr="002D6346">
        <w:rPr>
          <w:sz w:val="20"/>
        </w:rPr>
        <w:t xml:space="preserve">and Monica E. Cardella (Eds.) </w:t>
      </w:r>
      <w:r w:rsidRPr="002D6346">
        <w:rPr>
          <w:bCs/>
          <w:i/>
          <w:sz w:val="20"/>
        </w:rPr>
        <w:t>Engineering in Pre-College Settings: Research, Policy and Practices</w:t>
      </w:r>
      <w:r w:rsidRPr="002D6346">
        <w:rPr>
          <w:bCs/>
          <w:sz w:val="20"/>
        </w:rPr>
        <w:t xml:space="preserve">, </w:t>
      </w:r>
      <w:r w:rsidRPr="002D6346">
        <w:rPr>
          <w:sz w:val="20"/>
        </w:rPr>
        <w:t>Purdue University Press, 2014.</w:t>
      </w:r>
    </w:p>
    <w:p w14:paraId="4545F5FF" w14:textId="77777777" w:rsidR="00BF1F00" w:rsidRPr="002469C6" w:rsidRDefault="00BF1F00" w:rsidP="00BF1F00">
      <w:pPr>
        <w:numPr>
          <w:ilvl w:val="0"/>
          <w:numId w:val="8"/>
        </w:numPr>
        <w:ind w:left="540" w:hanging="540"/>
        <w:jc w:val="both"/>
        <w:rPr>
          <w:rFonts w:ascii="Times" w:hAnsi="Times"/>
          <w:color w:val="000000"/>
          <w:sz w:val="20"/>
          <w:szCs w:val="20"/>
        </w:rPr>
      </w:pPr>
      <w:r w:rsidRPr="002469C6">
        <w:rPr>
          <w:rFonts w:ascii="Times" w:hAnsi="Times"/>
          <w:sz w:val="20"/>
          <w:szCs w:val="20"/>
        </w:rPr>
        <w:t xml:space="preserve">Cummings, </w:t>
      </w:r>
      <w:proofErr w:type="spellStart"/>
      <w:r w:rsidRPr="002469C6">
        <w:rPr>
          <w:rFonts w:ascii="Times" w:hAnsi="Times"/>
          <w:sz w:val="20"/>
          <w:szCs w:val="20"/>
        </w:rPr>
        <w:t>Antonette</w:t>
      </w:r>
      <w:proofErr w:type="spellEnd"/>
      <w:r>
        <w:rPr>
          <w:rFonts w:ascii="Times" w:hAnsi="Times"/>
          <w:sz w:val="20"/>
          <w:szCs w:val="20"/>
        </w:rPr>
        <w:t xml:space="preserve">, </w:t>
      </w:r>
      <w:proofErr w:type="spellStart"/>
      <w:r w:rsidRPr="002469C6">
        <w:rPr>
          <w:rFonts w:ascii="Times" w:hAnsi="Times"/>
          <w:sz w:val="20"/>
          <w:szCs w:val="20"/>
        </w:rPr>
        <w:t>DeLean</w:t>
      </w:r>
      <w:proofErr w:type="spellEnd"/>
      <w:r w:rsidRPr="002469C6">
        <w:rPr>
          <w:rFonts w:ascii="Times" w:hAnsi="Times"/>
          <w:sz w:val="20"/>
          <w:szCs w:val="20"/>
        </w:rPr>
        <w:t xml:space="preserve"> Tolbert, Carla</w:t>
      </w:r>
      <w:r>
        <w:rPr>
          <w:rFonts w:ascii="Times" w:hAnsi="Times"/>
          <w:sz w:val="20"/>
          <w:szCs w:val="20"/>
        </w:rPr>
        <w:t xml:space="preserve"> </w:t>
      </w:r>
      <w:proofErr w:type="spellStart"/>
      <w:r>
        <w:rPr>
          <w:rFonts w:ascii="Times" w:hAnsi="Times"/>
          <w:sz w:val="20"/>
          <w:szCs w:val="20"/>
        </w:rPr>
        <w:t>Zoltowski</w:t>
      </w:r>
      <w:proofErr w:type="spellEnd"/>
      <w:r>
        <w:rPr>
          <w:rFonts w:ascii="Times" w:hAnsi="Times"/>
          <w:sz w:val="20"/>
          <w:szCs w:val="20"/>
        </w:rPr>
        <w:t>, Cardella, Monica E.</w:t>
      </w:r>
      <w:r w:rsidRPr="002469C6">
        <w:rPr>
          <w:rFonts w:ascii="Times" w:hAnsi="Times"/>
          <w:sz w:val="20"/>
          <w:szCs w:val="20"/>
        </w:rPr>
        <w:t xml:space="preserve">, and Patrice M. </w:t>
      </w:r>
      <w:proofErr w:type="spellStart"/>
      <w:r w:rsidRPr="002469C6">
        <w:rPr>
          <w:rFonts w:ascii="Times" w:hAnsi="Times"/>
          <w:sz w:val="20"/>
          <w:szCs w:val="20"/>
        </w:rPr>
        <w:t>Buzzanell</w:t>
      </w:r>
      <w:proofErr w:type="spellEnd"/>
      <w:r w:rsidRPr="002469C6">
        <w:rPr>
          <w:rFonts w:ascii="Times" w:hAnsi="Times"/>
          <w:sz w:val="20"/>
          <w:szCs w:val="20"/>
        </w:rPr>
        <w:t xml:space="preserve"> “A Quantitative Exploration of Student-Instructor Interactions </w:t>
      </w:r>
      <w:r w:rsidRPr="002469C6">
        <w:rPr>
          <w:rFonts w:ascii="Times" w:hAnsi="Times" w:cs="Lucida Grande"/>
          <w:color w:val="000000"/>
          <w:sz w:val="20"/>
          <w:szCs w:val="20"/>
        </w:rPr>
        <w:t xml:space="preserve">Amidst Ambiguity” in Adams, R.S. and </w:t>
      </w:r>
      <w:r w:rsidRPr="002469C6">
        <w:rPr>
          <w:rFonts w:ascii="Times" w:hAnsi="Times"/>
          <w:sz w:val="20"/>
          <w:szCs w:val="20"/>
          <w:shd w:val="clear" w:color="auto" w:fill="FFFFFF"/>
        </w:rPr>
        <w:t>Junaid A. Siddiqui</w:t>
      </w:r>
      <w:r w:rsidRPr="002469C6">
        <w:rPr>
          <w:rFonts w:ascii="Times" w:hAnsi="Times"/>
          <w:sz w:val="20"/>
          <w:szCs w:val="20"/>
        </w:rPr>
        <w:t xml:space="preserve"> </w:t>
      </w:r>
      <w:r w:rsidRPr="002469C6">
        <w:rPr>
          <w:rFonts w:ascii="Times" w:hAnsi="Times" w:cs="Lucida Grande"/>
          <w:color w:val="000000"/>
          <w:sz w:val="20"/>
          <w:szCs w:val="20"/>
        </w:rPr>
        <w:t xml:space="preserve">(Eds.), </w:t>
      </w:r>
      <w:r w:rsidRPr="002469C6">
        <w:rPr>
          <w:rFonts w:ascii="Times" w:hAnsi="Times" w:cs="Lucida Grande"/>
          <w:i/>
          <w:color w:val="000000"/>
          <w:sz w:val="20"/>
          <w:szCs w:val="20"/>
        </w:rPr>
        <w:t>Analyzing Review Conversations</w:t>
      </w:r>
      <w:r w:rsidRPr="002469C6">
        <w:rPr>
          <w:rFonts w:ascii="Times" w:hAnsi="Times" w:cs="Lucida Grande"/>
          <w:color w:val="000000"/>
          <w:sz w:val="20"/>
          <w:szCs w:val="20"/>
        </w:rPr>
        <w:t>, Purdue University Press, 2015.</w:t>
      </w:r>
    </w:p>
    <w:p w14:paraId="27FB22C9" w14:textId="77777777" w:rsidR="00BF1F00" w:rsidRPr="00EA35F7" w:rsidRDefault="00BF1F00" w:rsidP="00BF1F00">
      <w:pPr>
        <w:numPr>
          <w:ilvl w:val="0"/>
          <w:numId w:val="8"/>
        </w:numPr>
        <w:ind w:left="540" w:hanging="540"/>
        <w:jc w:val="both"/>
        <w:rPr>
          <w:rFonts w:ascii="Times" w:hAnsi="Times"/>
          <w:color w:val="000000"/>
          <w:sz w:val="20"/>
          <w:szCs w:val="20"/>
        </w:rPr>
      </w:pPr>
      <w:r w:rsidRPr="002469C6">
        <w:rPr>
          <w:rFonts w:ascii="Times" w:hAnsi="Times" w:cs="Calibri"/>
          <w:iCs/>
          <w:sz w:val="20"/>
          <w:szCs w:val="20"/>
        </w:rPr>
        <w:lastRenderedPageBreak/>
        <w:t xml:space="preserve">Shroyer, Kathryn, Jennifer Turns, Terri </w:t>
      </w:r>
      <w:proofErr w:type="spellStart"/>
      <w:r w:rsidRPr="002469C6">
        <w:rPr>
          <w:rFonts w:ascii="Times" w:hAnsi="Times" w:cs="Calibri"/>
          <w:iCs/>
          <w:sz w:val="20"/>
          <w:szCs w:val="20"/>
        </w:rPr>
        <w:t>Lovins</w:t>
      </w:r>
      <w:proofErr w:type="spellEnd"/>
      <w:r w:rsidRPr="002469C6">
        <w:rPr>
          <w:rFonts w:ascii="Times" w:hAnsi="Times" w:cs="Calibri"/>
          <w:iCs/>
          <w:sz w:val="20"/>
          <w:szCs w:val="20"/>
        </w:rPr>
        <w:t xml:space="preserve">, Monica Cardella, and Cynthia J. Atman, “Team Idea Generation in the Wild: A View from Four Timescales </w:t>
      </w:r>
      <w:proofErr w:type="gramStart"/>
      <w:r w:rsidRPr="002469C6">
        <w:rPr>
          <w:rFonts w:ascii="Times" w:hAnsi="Times" w:cs="Calibri"/>
          <w:iCs/>
          <w:sz w:val="20"/>
          <w:szCs w:val="20"/>
        </w:rPr>
        <w:t>“ In</w:t>
      </w:r>
      <w:proofErr w:type="gramEnd"/>
      <w:r w:rsidRPr="002469C6">
        <w:rPr>
          <w:rFonts w:ascii="Times" w:hAnsi="Times" w:cs="Calibri"/>
          <w:i/>
          <w:iCs/>
          <w:sz w:val="20"/>
          <w:szCs w:val="20"/>
        </w:rPr>
        <w:t xml:space="preserve"> </w:t>
      </w:r>
      <w:proofErr w:type="spellStart"/>
      <w:r w:rsidRPr="002469C6">
        <w:rPr>
          <w:rFonts w:ascii="Times" w:hAnsi="Times" w:cs="Calibri"/>
          <w:i/>
          <w:iCs/>
          <w:sz w:val="20"/>
          <w:szCs w:val="20"/>
        </w:rPr>
        <w:t>Analysing</w:t>
      </w:r>
      <w:proofErr w:type="spellEnd"/>
      <w:r w:rsidRPr="002469C6">
        <w:rPr>
          <w:rFonts w:ascii="Times" w:hAnsi="Times" w:cs="Calibri"/>
          <w:i/>
          <w:iCs/>
          <w:sz w:val="20"/>
          <w:szCs w:val="20"/>
        </w:rPr>
        <w:t xml:space="preserve"> Design Thinking: Studies of Cross-Cultural Co-Creation</w:t>
      </w:r>
      <w:r w:rsidRPr="002469C6">
        <w:rPr>
          <w:rFonts w:ascii="Times" w:hAnsi="Times" w:cs="Calibri"/>
          <w:iCs/>
          <w:sz w:val="20"/>
          <w:szCs w:val="20"/>
        </w:rPr>
        <w:t>, CRC Press, Taylor &amp; Francis, July 2017.</w:t>
      </w:r>
    </w:p>
    <w:p w14:paraId="2D000FCD" w14:textId="641F0EBC" w:rsidR="00BF1F00" w:rsidRPr="00BF1F00" w:rsidRDefault="00BF1F00" w:rsidP="00BF1F00">
      <w:pPr>
        <w:numPr>
          <w:ilvl w:val="0"/>
          <w:numId w:val="8"/>
        </w:numPr>
        <w:ind w:left="540" w:hanging="540"/>
        <w:jc w:val="both"/>
        <w:rPr>
          <w:rFonts w:ascii="Times" w:hAnsi="Times"/>
          <w:color w:val="000000"/>
          <w:sz w:val="20"/>
          <w:szCs w:val="20"/>
        </w:rPr>
      </w:pPr>
      <w:r w:rsidRPr="00EA35F7">
        <w:rPr>
          <w:rFonts w:ascii="Times" w:hAnsi="Times"/>
          <w:sz w:val="20"/>
          <w:szCs w:val="20"/>
        </w:rPr>
        <w:t xml:space="preserve">Ehsan, Hoda and Monica E. Cardella “First Graders’ Design Processes During a Field Trip Activity: Expanding Problem and Solution Spaces” In </w:t>
      </w:r>
      <w:proofErr w:type="spellStart"/>
      <w:r w:rsidRPr="00EA35F7">
        <w:rPr>
          <w:rFonts w:ascii="Times" w:hAnsi="Times"/>
          <w:sz w:val="20"/>
          <w:szCs w:val="20"/>
        </w:rPr>
        <w:t>Sanzo</w:t>
      </w:r>
      <w:proofErr w:type="spellEnd"/>
      <w:r w:rsidRPr="00EA35F7">
        <w:rPr>
          <w:rFonts w:ascii="Times" w:hAnsi="Times"/>
          <w:sz w:val="20"/>
          <w:szCs w:val="20"/>
        </w:rPr>
        <w:t xml:space="preserve">, Karen, </w:t>
      </w:r>
      <w:r w:rsidRPr="00EA35F7">
        <w:rPr>
          <w:color w:val="000000"/>
          <w:sz w:val="20"/>
          <w:szCs w:val="20"/>
        </w:rPr>
        <w:t>Jay Paredes Scribner</w:t>
      </w:r>
      <w:r w:rsidRPr="00EA35F7">
        <w:rPr>
          <w:rFonts w:ascii="Times" w:hAnsi="Times"/>
          <w:color w:val="000000"/>
          <w:sz w:val="20"/>
          <w:szCs w:val="20"/>
        </w:rPr>
        <w:t xml:space="preserve">, </w:t>
      </w:r>
      <w:r w:rsidRPr="00EA35F7">
        <w:rPr>
          <w:sz w:val="20"/>
          <w:szCs w:val="20"/>
        </w:rPr>
        <w:t xml:space="preserve">Jason A. Wheeler and Kate Wolfe </w:t>
      </w:r>
      <w:proofErr w:type="spellStart"/>
      <w:proofErr w:type="gramStart"/>
      <w:r w:rsidRPr="00EA35F7">
        <w:rPr>
          <w:sz w:val="20"/>
          <w:szCs w:val="20"/>
        </w:rPr>
        <w:t>Maxlow</w:t>
      </w:r>
      <w:proofErr w:type="spellEnd"/>
      <w:r w:rsidRPr="00EA35F7">
        <w:rPr>
          <w:sz w:val="20"/>
          <w:szCs w:val="20"/>
        </w:rPr>
        <w:t xml:space="preserve">  </w:t>
      </w:r>
      <w:r w:rsidRPr="00EA35F7">
        <w:rPr>
          <w:rFonts w:ascii="Times" w:hAnsi="Times" w:cs="Cambria"/>
          <w:bCs/>
          <w:i/>
          <w:sz w:val="20"/>
          <w:szCs w:val="20"/>
        </w:rPr>
        <w:t>Design</w:t>
      </w:r>
      <w:proofErr w:type="gramEnd"/>
      <w:r w:rsidRPr="00EA35F7">
        <w:rPr>
          <w:rFonts w:ascii="Times" w:hAnsi="Times" w:cs="Cambria"/>
          <w:bCs/>
          <w:i/>
          <w:sz w:val="20"/>
          <w:szCs w:val="20"/>
        </w:rPr>
        <w:t xml:space="preserve"> Thinking: Research, Innovation, and Implementation</w:t>
      </w:r>
      <w:r>
        <w:rPr>
          <w:rFonts w:ascii="Times" w:hAnsi="Times" w:cs="Cambria"/>
          <w:bCs/>
          <w:i/>
          <w:sz w:val="20"/>
          <w:szCs w:val="20"/>
        </w:rPr>
        <w:t xml:space="preserve">, </w:t>
      </w:r>
      <w:r w:rsidRPr="00EA35F7">
        <w:rPr>
          <w:rFonts w:ascii="Times" w:hAnsi="Times" w:cs="Cambria"/>
          <w:bCs/>
          <w:sz w:val="20"/>
          <w:szCs w:val="20"/>
        </w:rPr>
        <w:t>Information Age Publishing, 2021.</w:t>
      </w:r>
      <w:bookmarkEnd w:id="6"/>
    </w:p>
    <w:p w14:paraId="6855D932" w14:textId="407A4043" w:rsidR="00BF1F00" w:rsidRDefault="00BF1F00" w:rsidP="00BF1F00">
      <w:pPr>
        <w:pStyle w:val="Heading2"/>
        <w:rPr>
          <w:szCs w:val="24"/>
        </w:rPr>
      </w:pPr>
      <w:r>
        <w:t>PEER-REVIEWED CONFERENCE PAPERS IN PUBLISHED PROCEEDINGS</w:t>
      </w:r>
    </w:p>
    <w:p w14:paraId="616BE043" w14:textId="4656ED6F" w:rsidR="00F57838" w:rsidRPr="0035090F" w:rsidRDefault="00F57838" w:rsidP="00446A25">
      <w:pPr>
        <w:numPr>
          <w:ilvl w:val="0"/>
          <w:numId w:val="10"/>
        </w:numPr>
        <w:tabs>
          <w:tab w:val="left" w:pos="540"/>
        </w:tabs>
        <w:ind w:left="540" w:hanging="540"/>
        <w:rPr>
          <w:sz w:val="20"/>
          <w:szCs w:val="20"/>
        </w:rPr>
      </w:pPr>
      <w:r w:rsidRPr="005C5B0F">
        <w:rPr>
          <w:sz w:val="20"/>
          <w:szCs w:val="20"/>
        </w:rPr>
        <w:t xml:space="preserve">Cardella, Monica E., Cynthia J. Atman, Robin S. Adams and Jennifer Turns “Engineering student design processes: Looking at evaluation practices across problems,” </w:t>
      </w:r>
      <w:r w:rsidRPr="0035090F">
        <w:rPr>
          <w:i/>
          <w:iCs/>
          <w:sz w:val="20"/>
          <w:szCs w:val="20"/>
        </w:rPr>
        <w:t>Proceedings of the American Society for Engineering Education Annual Conference &amp; Exposition</w:t>
      </w:r>
      <w:r w:rsidRPr="0035090F">
        <w:rPr>
          <w:sz w:val="20"/>
          <w:szCs w:val="20"/>
        </w:rPr>
        <w:t>, June 2002, Montreal, Canada.</w:t>
      </w:r>
    </w:p>
    <w:p w14:paraId="02874262" w14:textId="738EFB77" w:rsidR="00F57838" w:rsidRDefault="00F57838" w:rsidP="00446A25">
      <w:pPr>
        <w:pStyle w:val="NormalWeb"/>
        <w:numPr>
          <w:ilvl w:val="0"/>
          <w:numId w:val="10"/>
        </w:numPr>
        <w:tabs>
          <w:tab w:val="left" w:pos="540"/>
        </w:tabs>
        <w:spacing w:before="0" w:beforeAutospacing="0" w:after="0" w:afterAutospacing="0"/>
        <w:ind w:left="540" w:hanging="540"/>
        <w:rPr>
          <w:sz w:val="20"/>
          <w:szCs w:val="20"/>
        </w:rPr>
      </w:pPr>
      <w:r w:rsidRPr="0035090F">
        <w:rPr>
          <w:sz w:val="20"/>
          <w:szCs w:val="20"/>
        </w:rPr>
        <w:t xml:space="preserve">Turns, Jennifer, Cynthia J. Atman, Monica Cardella and Robin Adams “Do we see within-subject change?  Four cases of engineering student design processes,” </w:t>
      </w:r>
      <w:r w:rsidRPr="0035090F">
        <w:rPr>
          <w:i/>
          <w:iCs/>
          <w:sz w:val="20"/>
          <w:szCs w:val="20"/>
        </w:rPr>
        <w:t>Proceedings of the International Conference of the Design Research Society</w:t>
      </w:r>
      <w:r w:rsidRPr="0035090F">
        <w:rPr>
          <w:sz w:val="20"/>
          <w:szCs w:val="20"/>
        </w:rPr>
        <w:t xml:space="preserve">, September 2002, London, England. </w:t>
      </w:r>
    </w:p>
    <w:p w14:paraId="1A0A6D7D"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rPr>
      </w:pPr>
      <w:r w:rsidRPr="0035090F">
        <w:rPr>
          <w:sz w:val="20"/>
          <w:szCs w:val="20"/>
        </w:rPr>
        <w:t xml:space="preserve">Atman, Cynthia J., Jennifer Turns, Monica E. Cardella and Robin Adams “The Design Processes of Engineering Educators: Thick Descriptions and Potential Implications” </w:t>
      </w:r>
      <w:r w:rsidRPr="0035090F">
        <w:rPr>
          <w:i/>
          <w:iCs/>
          <w:sz w:val="20"/>
          <w:szCs w:val="20"/>
        </w:rPr>
        <w:t>Design Thinking Research Symposium VI Proceedings</w:t>
      </w:r>
      <w:r w:rsidRPr="0035090F">
        <w:rPr>
          <w:sz w:val="20"/>
          <w:szCs w:val="20"/>
        </w:rPr>
        <w:t>, November 2003, Sydney, Australia.</w:t>
      </w:r>
    </w:p>
    <w:p w14:paraId="1D171D9F"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rPr>
      </w:pPr>
      <w:r w:rsidRPr="0035090F">
        <w:rPr>
          <w:sz w:val="20"/>
          <w:szCs w:val="20"/>
          <w:shd w:val="clear" w:color="auto" w:fill="FFFFFF"/>
        </w:rPr>
        <w:t>Cardella, Monica E. and Cynthia J. Atman “</w:t>
      </w:r>
      <w:r w:rsidRPr="0035090F">
        <w:rPr>
          <w:sz w:val="20"/>
          <w:szCs w:val="20"/>
        </w:rPr>
        <w:t xml:space="preserve">A </w:t>
      </w:r>
      <w:r w:rsidRPr="0035090F">
        <w:rPr>
          <w:sz w:val="20"/>
          <w:szCs w:val="20"/>
          <w:shd w:val="clear" w:color="auto" w:fill="FFFFFF"/>
        </w:rPr>
        <w:t xml:space="preserve">Qualitative Study of the Role of Mathematics in Engineering Capstone Design Projects,” </w:t>
      </w:r>
      <w:r w:rsidRPr="0035090F">
        <w:rPr>
          <w:i/>
          <w:sz w:val="20"/>
          <w:szCs w:val="20"/>
          <w:shd w:val="clear" w:color="auto" w:fill="FFFFFF"/>
        </w:rPr>
        <w:t>Proceedings of the 2004 International Conference on Engineering Education</w:t>
      </w:r>
      <w:r w:rsidRPr="0035090F">
        <w:rPr>
          <w:sz w:val="20"/>
          <w:szCs w:val="20"/>
          <w:shd w:val="clear" w:color="auto" w:fill="FFFFFF"/>
        </w:rPr>
        <w:t xml:space="preserve">, </w:t>
      </w:r>
      <w:r w:rsidRPr="0035090F">
        <w:rPr>
          <w:i/>
          <w:sz w:val="20"/>
          <w:szCs w:val="20"/>
          <w:shd w:val="clear" w:color="auto" w:fill="FFFFFF"/>
        </w:rPr>
        <w:t>ICEE-2004</w:t>
      </w:r>
      <w:r w:rsidRPr="0035090F">
        <w:rPr>
          <w:sz w:val="20"/>
          <w:szCs w:val="20"/>
          <w:shd w:val="clear" w:color="auto" w:fill="FFFFFF"/>
        </w:rPr>
        <w:t xml:space="preserve">, </w:t>
      </w:r>
      <w:r w:rsidRPr="0035090F">
        <w:rPr>
          <w:sz w:val="20"/>
          <w:szCs w:val="20"/>
        </w:rPr>
        <w:t>Gainesville, FL</w:t>
      </w:r>
      <w:r w:rsidRPr="0035090F">
        <w:rPr>
          <w:sz w:val="20"/>
          <w:szCs w:val="20"/>
          <w:shd w:val="clear" w:color="auto" w:fill="FFFFFF"/>
        </w:rPr>
        <w:t xml:space="preserve"> 2004.</w:t>
      </w:r>
    </w:p>
    <w:p w14:paraId="1AD812A3"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rPr>
      </w:pPr>
      <w:r w:rsidRPr="0035090F">
        <w:rPr>
          <w:sz w:val="20"/>
          <w:szCs w:val="20"/>
        </w:rPr>
        <w:t xml:space="preserve">Turns, Jennifer, Robin Adams, Joshua Martin, Susan </w:t>
      </w:r>
      <w:proofErr w:type="spellStart"/>
      <w:r w:rsidRPr="0035090F">
        <w:rPr>
          <w:sz w:val="20"/>
          <w:szCs w:val="20"/>
        </w:rPr>
        <w:t>Mosborg</w:t>
      </w:r>
      <w:proofErr w:type="spellEnd"/>
      <w:r w:rsidRPr="0035090F">
        <w:rPr>
          <w:sz w:val="20"/>
          <w:szCs w:val="20"/>
        </w:rPr>
        <w:t xml:space="preserve">, Monica Cardella, Joshua Newman and Cynthia J. Atman “Tackling the Research to Teaching Challenge in Engineering Design Education” </w:t>
      </w:r>
      <w:r w:rsidRPr="0035090F">
        <w:rPr>
          <w:i/>
          <w:iCs/>
          <w:sz w:val="20"/>
          <w:szCs w:val="20"/>
        </w:rPr>
        <w:t xml:space="preserve">Mudd Design Workshop V: Learning and Engineering Design, Proceedings of a workshop, </w:t>
      </w:r>
      <w:r w:rsidRPr="0035090F">
        <w:rPr>
          <w:sz w:val="20"/>
          <w:szCs w:val="20"/>
        </w:rPr>
        <w:t>May 2005, Claremont, California.</w:t>
      </w:r>
    </w:p>
    <w:p w14:paraId="6E4FC1B1"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rPr>
      </w:pPr>
      <w:proofErr w:type="spellStart"/>
      <w:r w:rsidRPr="0035090F">
        <w:rPr>
          <w:sz w:val="20"/>
          <w:szCs w:val="20"/>
        </w:rPr>
        <w:t>Mosborg</w:t>
      </w:r>
      <w:proofErr w:type="spellEnd"/>
      <w:r w:rsidRPr="0035090F">
        <w:rPr>
          <w:sz w:val="20"/>
          <w:szCs w:val="20"/>
        </w:rPr>
        <w:t xml:space="preserve">, Susan, Robin Adams, Rebecca Kim, Cynthia J. Atman, Jennifer Turns and Monica Cardella “Conceptions of the Engineering Design Process: An Expert Study of Advanced Practicing Professionals,” </w:t>
      </w:r>
      <w:r w:rsidRPr="0035090F">
        <w:rPr>
          <w:i/>
          <w:iCs/>
          <w:sz w:val="20"/>
          <w:szCs w:val="20"/>
        </w:rPr>
        <w:t>Proceedings of the American Society for Engineering Education Annual Conference &amp; Exposition</w:t>
      </w:r>
      <w:r w:rsidRPr="0035090F">
        <w:rPr>
          <w:sz w:val="20"/>
          <w:szCs w:val="20"/>
        </w:rPr>
        <w:t>, June 2005, Portland, Oregon.</w:t>
      </w:r>
    </w:p>
    <w:p w14:paraId="04C69246"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rPr>
      </w:pPr>
      <w:r w:rsidRPr="0035090F">
        <w:rPr>
          <w:sz w:val="20"/>
          <w:szCs w:val="20"/>
          <w:shd w:val="clear" w:color="auto" w:fill="FFFFFF"/>
        </w:rPr>
        <w:t xml:space="preserve">Cardella, Monica E. and Cynthia J. Atman “Engineering Students’ Mathematical </w:t>
      </w:r>
      <w:proofErr w:type="gramStart"/>
      <w:r w:rsidRPr="0035090F">
        <w:rPr>
          <w:sz w:val="20"/>
          <w:szCs w:val="20"/>
          <w:shd w:val="clear" w:color="auto" w:fill="FFFFFF"/>
        </w:rPr>
        <w:t>Problem Solving</w:t>
      </w:r>
      <w:proofErr w:type="gramEnd"/>
      <w:r w:rsidRPr="0035090F">
        <w:rPr>
          <w:sz w:val="20"/>
          <w:szCs w:val="20"/>
          <w:shd w:val="clear" w:color="auto" w:fill="FFFFFF"/>
        </w:rPr>
        <w:t xml:space="preserve"> Strategies in Capstone Projects,” </w:t>
      </w:r>
      <w:r w:rsidRPr="0035090F">
        <w:rPr>
          <w:i/>
          <w:iCs/>
          <w:sz w:val="20"/>
          <w:szCs w:val="20"/>
        </w:rPr>
        <w:t>Proceedings of the American Society for Engineering Education Annual Conference &amp; Exposition</w:t>
      </w:r>
      <w:r w:rsidRPr="0035090F">
        <w:rPr>
          <w:sz w:val="20"/>
          <w:szCs w:val="20"/>
        </w:rPr>
        <w:t>, June 2005, Portland, Oregon.</w:t>
      </w:r>
    </w:p>
    <w:p w14:paraId="50E63B5B" w14:textId="575AFBE3" w:rsidR="00F57838" w:rsidRPr="0035090F" w:rsidRDefault="00F57838" w:rsidP="00446A25">
      <w:pPr>
        <w:numPr>
          <w:ilvl w:val="0"/>
          <w:numId w:val="10"/>
        </w:numPr>
        <w:tabs>
          <w:tab w:val="left" w:pos="-360"/>
          <w:tab w:val="left" w:pos="540"/>
        </w:tabs>
        <w:ind w:left="540" w:hanging="540"/>
        <w:rPr>
          <w:sz w:val="20"/>
          <w:szCs w:val="20"/>
        </w:rPr>
      </w:pPr>
      <w:r w:rsidRPr="0035090F">
        <w:rPr>
          <w:sz w:val="20"/>
          <w:szCs w:val="20"/>
        </w:rPr>
        <w:t>Cardella,</w:t>
      </w:r>
      <w:r w:rsidRPr="0035090F">
        <w:rPr>
          <w:sz w:val="20"/>
          <w:szCs w:val="20"/>
          <w:shd w:val="clear" w:color="auto" w:fill="FFFFFF"/>
        </w:rPr>
        <w:t xml:space="preserve"> Monica E.,</w:t>
      </w:r>
      <w:r w:rsidRPr="0035090F">
        <w:rPr>
          <w:sz w:val="20"/>
          <w:szCs w:val="20"/>
        </w:rPr>
        <w:t xml:space="preserve"> Cynthia J. Atman, Jennifer Turns, Robin Adams “</w:t>
      </w:r>
      <w:r w:rsidRPr="0035090F">
        <w:rPr>
          <w:bCs/>
          <w:sz w:val="20"/>
          <w:szCs w:val="20"/>
        </w:rPr>
        <w:t>Students with Differing Design Processes as Freshmen: Case Studies on Change</w:t>
      </w:r>
      <w:r w:rsidRPr="0035090F">
        <w:rPr>
          <w:b/>
          <w:bCs/>
          <w:sz w:val="20"/>
          <w:szCs w:val="20"/>
        </w:rPr>
        <w:t xml:space="preserve">” </w:t>
      </w:r>
      <w:r w:rsidRPr="0035090F">
        <w:rPr>
          <w:i/>
          <w:iCs/>
          <w:sz w:val="20"/>
          <w:szCs w:val="20"/>
        </w:rPr>
        <w:t>Mudd Design Workshop VI:</w:t>
      </w:r>
      <w:r w:rsidRPr="0035090F">
        <w:rPr>
          <w:sz w:val="20"/>
          <w:szCs w:val="20"/>
        </w:rPr>
        <w:t xml:space="preserve"> </w:t>
      </w:r>
      <w:r w:rsidRPr="0035090F">
        <w:rPr>
          <w:i/>
          <w:iCs/>
          <w:sz w:val="20"/>
          <w:szCs w:val="20"/>
        </w:rPr>
        <w:t xml:space="preserve">Design and Engineering Education in a Flat World, Proceedings of a Workshop, </w:t>
      </w:r>
      <w:r w:rsidRPr="0035090F">
        <w:rPr>
          <w:sz w:val="20"/>
          <w:szCs w:val="20"/>
        </w:rPr>
        <w:t>May 2007, Claremont, California.</w:t>
      </w:r>
    </w:p>
    <w:p w14:paraId="2B7FE72E"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shd w:val="clear" w:color="auto" w:fill="FFFFFF"/>
        </w:rPr>
        <w:t>Cardella, Monica E.  and Cynthia J. Atman “Engineering Students’ Mathematical Thinking: In the Wild and with a Lab-based Task,”</w:t>
      </w:r>
      <w:r w:rsidRPr="0035090F">
        <w:rPr>
          <w:sz w:val="20"/>
          <w:szCs w:val="20"/>
        </w:rPr>
        <w:t xml:space="preserve"> </w:t>
      </w:r>
      <w:r w:rsidRPr="0035090F">
        <w:rPr>
          <w:i/>
          <w:iCs/>
          <w:sz w:val="20"/>
          <w:szCs w:val="20"/>
        </w:rPr>
        <w:t>Proceedings of the American Society for Engineering Education Annual Conference &amp; Exposition</w:t>
      </w:r>
      <w:r w:rsidRPr="0035090F">
        <w:rPr>
          <w:sz w:val="20"/>
          <w:szCs w:val="20"/>
        </w:rPr>
        <w:t>, June 2007, Honolulu, Hawaii.</w:t>
      </w:r>
      <w:r w:rsidRPr="0035090F">
        <w:rPr>
          <w:sz w:val="20"/>
          <w:szCs w:val="20"/>
          <w:shd w:val="clear" w:color="auto" w:fill="FFFFFF"/>
        </w:rPr>
        <w:t xml:space="preserve"> </w:t>
      </w:r>
    </w:p>
    <w:p w14:paraId="64D4905F"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shd w:val="clear" w:color="auto" w:fill="FFFFFF"/>
        </w:rPr>
        <w:t xml:space="preserve">Cardella, Monica E. “Mathematical Modeling in Engineering Design Projects: Insights from an Undergraduate Capstone Design Project and a Year-Long Graduate Course,” </w:t>
      </w:r>
      <w:r w:rsidRPr="0035090F">
        <w:rPr>
          <w:i/>
          <w:sz w:val="20"/>
          <w:szCs w:val="20"/>
          <w:shd w:val="clear" w:color="auto" w:fill="FFFFFF"/>
        </w:rPr>
        <w:t>The Thirteenth International Conference on the Teaching of Mathematical Modeling and Applications</w:t>
      </w:r>
      <w:r w:rsidRPr="0035090F">
        <w:rPr>
          <w:sz w:val="20"/>
          <w:szCs w:val="20"/>
          <w:shd w:val="clear" w:color="auto" w:fill="FFFFFF"/>
        </w:rPr>
        <w:t>, July 2007, Bloomington, Indiana.</w:t>
      </w:r>
    </w:p>
    <w:p w14:paraId="49B38359"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rPr>
        <w:t xml:space="preserve">Cardella, Monica E. and Micah </w:t>
      </w:r>
      <w:proofErr w:type="spellStart"/>
      <w:r w:rsidRPr="0035090F">
        <w:rPr>
          <w:sz w:val="20"/>
          <w:szCs w:val="20"/>
        </w:rPr>
        <w:t>Lande</w:t>
      </w:r>
      <w:proofErr w:type="spellEnd"/>
      <w:r w:rsidRPr="0035090F">
        <w:rPr>
          <w:sz w:val="20"/>
          <w:szCs w:val="20"/>
        </w:rPr>
        <w:t xml:space="preserve"> “Ambiguity as a Bridge Between Mathematical Thinking and Design Thinking,” </w:t>
      </w:r>
      <w:r w:rsidRPr="0035090F">
        <w:rPr>
          <w:i/>
          <w:sz w:val="20"/>
          <w:szCs w:val="20"/>
        </w:rPr>
        <w:t>Design Thinking Research Symposium VII Proceedings</w:t>
      </w:r>
      <w:r w:rsidRPr="0035090F">
        <w:rPr>
          <w:sz w:val="20"/>
          <w:szCs w:val="20"/>
        </w:rPr>
        <w:t>, September 2007, London.</w:t>
      </w:r>
    </w:p>
    <w:p w14:paraId="77417E2B" w14:textId="77777777" w:rsidR="00373F8A"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rPr>
        <w:t>Cardella, Monica E. “What your engineering students might be learning form their mathematics pre-</w:t>
      </w:r>
      <w:proofErr w:type="spellStart"/>
      <w:r w:rsidRPr="0035090F">
        <w:rPr>
          <w:sz w:val="20"/>
          <w:szCs w:val="20"/>
        </w:rPr>
        <w:t>reqs</w:t>
      </w:r>
      <w:proofErr w:type="spellEnd"/>
      <w:r w:rsidRPr="0035090F">
        <w:rPr>
          <w:sz w:val="20"/>
          <w:szCs w:val="20"/>
        </w:rPr>
        <w:t xml:space="preserve"> (beyond integrals and derivatives)” </w:t>
      </w:r>
      <w:r w:rsidRPr="0035090F">
        <w:rPr>
          <w:i/>
          <w:sz w:val="20"/>
          <w:szCs w:val="20"/>
        </w:rPr>
        <w:t>Proceedings of the ASEE/IEEE Frontiers in Education Conference</w:t>
      </w:r>
      <w:r w:rsidRPr="0035090F">
        <w:rPr>
          <w:sz w:val="20"/>
          <w:szCs w:val="20"/>
        </w:rPr>
        <w:t>, October 2007, Milwaukee, WI.</w:t>
      </w:r>
    </w:p>
    <w:p w14:paraId="41E55E14" w14:textId="77777777" w:rsidR="00373F8A"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73F8A">
        <w:rPr>
          <w:iCs/>
          <w:sz w:val="20"/>
          <w:szCs w:val="20"/>
        </w:rPr>
        <w:t>Cardella, Monica E. “Which Mathematics Should We Teach Engineering Students? An Empirically-Grounded Case for a Broad Notion of Mathematical Thinking Mathematical Education of Engineers</w:t>
      </w:r>
      <w:r w:rsidRPr="00373F8A">
        <w:rPr>
          <w:i/>
          <w:iCs/>
          <w:sz w:val="20"/>
          <w:szCs w:val="20"/>
        </w:rPr>
        <w:t>” 14</w:t>
      </w:r>
      <w:r w:rsidRPr="00373F8A">
        <w:rPr>
          <w:i/>
          <w:iCs/>
          <w:sz w:val="20"/>
          <w:szCs w:val="20"/>
          <w:vertAlign w:val="superscript"/>
        </w:rPr>
        <w:t>th</w:t>
      </w:r>
      <w:r w:rsidRPr="00373F8A">
        <w:rPr>
          <w:i/>
          <w:iCs/>
          <w:sz w:val="20"/>
          <w:szCs w:val="20"/>
        </w:rPr>
        <w:t xml:space="preserve"> SEFI (MWG) Conference joint with IMA, </w:t>
      </w:r>
      <w:r w:rsidR="00677783" w:rsidRPr="00373F8A">
        <w:rPr>
          <w:iCs/>
          <w:sz w:val="20"/>
          <w:szCs w:val="20"/>
        </w:rPr>
        <w:t>April 2008,</w:t>
      </w:r>
      <w:r w:rsidR="00677783" w:rsidRPr="00373F8A">
        <w:rPr>
          <w:i/>
          <w:iCs/>
          <w:sz w:val="20"/>
          <w:szCs w:val="20"/>
        </w:rPr>
        <w:t xml:space="preserve"> </w:t>
      </w:r>
      <w:r w:rsidRPr="00373F8A">
        <w:rPr>
          <w:sz w:val="20"/>
          <w:szCs w:val="20"/>
        </w:rPr>
        <w:t>Loughborough, UK</w:t>
      </w:r>
      <w:r w:rsidR="00677783" w:rsidRPr="00373F8A">
        <w:rPr>
          <w:sz w:val="20"/>
          <w:szCs w:val="20"/>
        </w:rPr>
        <w:t>.</w:t>
      </w:r>
    </w:p>
    <w:p w14:paraId="7F2FC9D3" w14:textId="733135AF" w:rsidR="00F57838" w:rsidRPr="00373F8A"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73F8A">
        <w:rPr>
          <w:sz w:val="20"/>
          <w:szCs w:val="20"/>
        </w:rPr>
        <w:t>Strobel, Johannes and Monica Cardella “</w:t>
      </w:r>
      <w:r w:rsidRPr="00373F8A">
        <w:rPr>
          <w:rFonts w:eastAsia="+mn-ea"/>
          <w:sz w:val="20"/>
          <w:szCs w:val="20"/>
        </w:rPr>
        <w:t>Compound Problem Solving: Work-Place Research to Inform Engineering Education,”</w:t>
      </w:r>
      <w:r w:rsidRPr="00373F8A">
        <w:rPr>
          <w:rFonts w:eastAsia="+mn-ea"/>
          <w:color w:val="340E82"/>
          <w:sz w:val="20"/>
          <w:szCs w:val="20"/>
        </w:rPr>
        <w:t xml:space="preserve"> </w:t>
      </w:r>
      <w:r w:rsidRPr="00373F8A">
        <w:rPr>
          <w:i/>
          <w:iCs/>
          <w:sz w:val="20"/>
          <w:szCs w:val="20"/>
        </w:rPr>
        <w:t>Proceedings of the American Society for Engineering Education Annual Conference &amp; Exposition</w:t>
      </w:r>
      <w:r w:rsidRPr="00373F8A">
        <w:rPr>
          <w:sz w:val="20"/>
          <w:szCs w:val="20"/>
        </w:rPr>
        <w:t>, June 2008, Pittsburgh, Pennsylvania.</w:t>
      </w:r>
    </w:p>
    <w:p w14:paraId="59F83C17" w14:textId="77777777" w:rsidR="00F40300" w:rsidRPr="0035090F" w:rsidRDefault="00F40300"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rPr>
        <w:t xml:space="preserve">Cardella, Monica E., Stephen R. Hoffmann, Matthew W. </w:t>
      </w:r>
      <w:proofErr w:type="spellStart"/>
      <w:r w:rsidRPr="0035090F">
        <w:rPr>
          <w:sz w:val="20"/>
          <w:szCs w:val="20"/>
        </w:rPr>
        <w:t>Ohland</w:t>
      </w:r>
      <w:proofErr w:type="spellEnd"/>
      <w:r w:rsidRPr="0035090F">
        <w:rPr>
          <w:sz w:val="20"/>
          <w:szCs w:val="20"/>
        </w:rPr>
        <w:t>, and Alice L. Pawley</w:t>
      </w:r>
      <w:r w:rsidRPr="0035090F">
        <w:rPr>
          <w:sz w:val="20"/>
          <w:szCs w:val="20"/>
          <w:shd w:val="clear" w:color="auto" w:fill="FFFFFF"/>
        </w:rPr>
        <w:t xml:space="preserve"> </w:t>
      </w:r>
      <w:r w:rsidRPr="0035090F">
        <w:rPr>
          <w:sz w:val="20"/>
          <w:szCs w:val="20"/>
        </w:rPr>
        <w:t xml:space="preserve">“Sustaining Sustainable Design through “Normalized Sustainability” in a First-Year Engineering Course” </w:t>
      </w:r>
      <w:r w:rsidRPr="0035090F">
        <w:rPr>
          <w:i/>
          <w:iCs/>
          <w:sz w:val="20"/>
          <w:szCs w:val="20"/>
        </w:rPr>
        <w:t>Mudd Design Workshop VII:</w:t>
      </w:r>
      <w:r w:rsidRPr="0035090F">
        <w:rPr>
          <w:sz w:val="20"/>
          <w:szCs w:val="20"/>
        </w:rPr>
        <w:t xml:space="preserve"> </w:t>
      </w:r>
      <w:r w:rsidRPr="0035090F">
        <w:rPr>
          <w:i/>
          <w:iCs/>
          <w:sz w:val="20"/>
          <w:szCs w:val="20"/>
        </w:rPr>
        <w:t xml:space="preserve">Sustaining Sustainable Design Education, Proceedings of a Workshop, </w:t>
      </w:r>
      <w:r w:rsidRPr="0035090F">
        <w:rPr>
          <w:sz w:val="20"/>
          <w:szCs w:val="20"/>
        </w:rPr>
        <w:t>May 2009, Claremont, California.</w:t>
      </w:r>
    </w:p>
    <w:p w14:paraId="675EA80C"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shd w:val="clear" w:color="auto" w:fill="FFFFFF"/>
        </w:rPr>
        <w:lastRenderedPageBreak/>
        <w:t xml:space="preserve">Cardella, Monica E., Heidi A. Diefes-Dux, Matthew Verleger and Amber Oliver, “Insights into the Process of Providing Feedback to Students on Open-ended Problems”, </w:t>
      </w:r>
      <w:r w:rsidRPr="0035090F">
        <w:rPr>
          <w:i/>
          <w:iCs/>
          <w:sz w:val="20"/>
          <w:szCs w:val="20"/>
        </w:rPr>
        <w:t xml:space="preserve">Proceedings of the American Society for Engineering Education Annual Conference &amp; Exposition, </w:t>
      </w:r>
      <w:r w:rsidRPr="0035090F">
        <w:rPr>
          <w:sz w:val="20"/>
          <w:szCs w:val="20"/>
        </w:rPr>
        <w:t>June 2009, Austin, Texas.</w:t>
      </w:r>
    </w:p>
    <w:p w14:paraId="3B626F48" w14:textId="0616B9F3" w:rsidR="00F40300" w:rsidRPr="00F40300"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shd w:val="clear" w:color="auto" w:fill="FFFFFF"/>
        </w:rPr>
        <w:t>Hsu, Ming-</w:t>
      </w:r>
      <w:proofErr w:type="spellStart"/>
      <w:r w:rsidRPr="0035090F">
        <w:rPr>
          <w:sz w:val="20"/>
          <w:szCs w:val="20"/>
          <w:shd w:val="clear" w:color="auto" w:fill="FFFFFF"/>
        </w:rPr>
        <w:t>Chien</w:t>
      </w:r>
      <w:proofErr w:type="spellEnd"/>
      <w:r w:rsidRPr="0035090F">
        <w:rPr>
          <w:sz w:val="20"/>
          <w:szCs w:val="20"/>
          <w:shd w:val="clear" w:color="auto" w:fill="FFFFFF"/>
        </w:rPr>
        <w:t xml:space="preserve"> and Monica E. Cardella, “The Use of Mathematical Thinking to Deal with Uncertainty in a Capstone Design Course,” </w:t>
      </w:r>
      <w:r w:rsidRPr="0035090F">
        <w:rPr>
          <w:i/>
          <w:iCs/>
          <w:sz w:val="20"/>
          <w:szCs w:val="20"/>
        </w:rPr>
        <w:t>Proceedings of the American Society for Engineering Education Annual Conference &amp; Exposition</w:t>
      </w:r>
      <w:r w:rsidRPr="0035090F">
        <w:rPr>
          <w:sz w:val="20"/>
          <w:szCs w:val="20"/>
        </w:rPr>
        <w:t>, June 2009, Austin, Texas.</w:t>
      </w:r>
    </w:p>
    <w:p w14:paraId="43827C20" w14:textId="77777777" w:rsidR="00F57838" w:rsidRPr="0035090F" w:rsidRDefault="00F57838"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5090F">
        <w:rPr>
          <w:sz w:val="20"/>
          <w:szCs w:val="20"/>
        </w:rPr>
        <w:t>Hsu, Ming-</w:t>
      </w:r>
      <w:proofErr w:type="spellStart"/>
      <w:r w:rsidRPr="0035090F">
        <w:rPr>
          <w:sz w:val="20"/>
          <w:szCs w:val="20"/>
        </w:rPr>
        <w:t>Chien</w:t>
      </w:r>
      <w:proofErr w:type="spellEnd"/>
      <w:r w:rsidRPr="0035090F">
        <w:rPr>
          <w:sz w:val="20"/>
          <w:szCs w:val="20"/>
        </w:rPr>
        <w:t>, Monica Cardella, and Şenay Purzer. “</w:t>
      </w:r>
      <w:r w:rsidRPr="0035090F">
        <w:rPr>
          <w:bCs/>
          <w:sz w:val="20"/>
          <w:szCs w:val="20"/>
        </w:rPr>
        <w:t>Elementary Students’ Learning Progressions and Prior Knowledge on Engineering Design Process.</w:t>
      </w:r>
      <w:r w:rsidRPr="0035090F">
        <w:rPr>
          <w:bCs/>
          <w:i/>
          <w:sz w:val="20"/>
          <w:szCs w:val="20"/>
        </w:rPr>
        <w:t xml:space="preserve">” </w:t>
      </w:r>
      <w:r w:rsidRPr="0035090F">
        <w:rPr>
          <w:sz w:val="20"/>
          <w:szCs w:val="20"/>
        </w:rPr>
        <w:t xml:space="preserve"> Presented at the </w:t>
      </w:r>
      <w:r w:rsidRPr="0035090F">
        <w:rPr>
          <w:bCs/>
          <w:i/>
          <w:sz w:val="20"/>
          <w:szCs w:val="20"/>
        </w:rPr>
        <w:t xml:space="preserve">National Association for Research in Science Teaching, </w:t>
      </w:r>
      <w:r w:rsidRPr="0035090F">
        <w:rPr>
          <w:bCs/>
          <w:sz w:val="20"/>
          <w:szCs w:val="20"/>
        </w:rPr>
        <w:t>March 2010, Philadelphia.</w:t>
      </w:r>
    </w:p>
    <w:p w14:paraId="6ABACCEB" w14:textId="3EA0C7F5" w:rsidR="00F40300" w:rsidRPr="00373F8A" w:rsidRDefault="00F40300" w:rsidP="00446A25">
      <w:pPr>
        <w:pStyle w:val="NormalWeb"/>
        <w:numPr>
          <w:ilvl w:val="0"/>
          <w:numId w:val="10"/>
        </w:numPr>
        <w:tabs>
          <w:tab w:val="left" w:pos="540"/>
        </w:tabs>
        <w:spacing w:before="0" w:beforeAutospacing="0" w:after="0" w:afterAutospacing="0"/>
        <w:ind w:left="540" w:hanging="540"/>
        <w:rPr>
          <w:sz w:val="20"/>
          <w:szCs w:val="20"/>
          <w:shd w:val="clear" w:color="auto" w:fill="FFFFFF"/>
        </w:rPr>
      </w:pPr>
      <w:r w:rsidRPr="00373F8A">
        <w:rPr>
          <w:sz w:val="20"/>
          <w:szCs w:val="20"/>
        </w:rPr>
        <w:t xml:space="preserve">Cardella, Monica*, Robert Davis, Shripad </w:t>
      </w:r>
      <w:proofErr w:type="spellStart"/>
      <w:r w:rsidRPr="00373F8A">
        <w:rPr>
          <w:sz w:val="20"/>
          <w:szCs w:val="20"/>
        </w:rPr>
        <w:t>Revankar</w:t>
      </w:r>
      <w:proofErr w:type="spellEnd"/>
      <w:r w:rsidRPr="00373F8A">
        <w:rPr>
          <w:sz w:val="20"/>
          <w:szCs w:val="20"/>
        </w:rPr>
        <w:t xml:space="preserve">, Loring </w:t>
      </w:r>
      <w:proofErr w:type="spellStart"/>
      <w:r w:rsidRPr="00373F8A">
        <w:rPr>
          <w:sz w:val="20"/>
          <w:szCs w:val="20"/>
        </w:rPr>
        <w:t>Nies</w:t>
      </w:r>
      <w:proofErr w:type="spellEnd"/>
      <w:r w:rsidRPr="00373F8A">
        <w:rPr>
          <w:sz w:val="20"/>
          <w:szCs w:val="20"/>
        </w:rPr>
        <w:t xml:space="preserve">, Carolyn </w:t>
      </w:r>
      <w:proofErr w:type="spellStart"/>
      <w:r w:rsidRPr="00373F8A">
        <w:rPr>
          <w:sz w:val="20"/>
          <w:szCs w:val="20"/>
        </w:rPr>
        <w:t>Percifield</w:t>
      </w:r>
      <w:proofErr w:type="spellEnd"/>
      <w:r w:rsidRPr="00373F8A">
        <w:rPr>
          <w:sz w:val="20"/>
          <w:szCs w:val="20"/>
        </w:rPr>
        <w:t xml:space="preserve">, and Leah Jamieson "A Multi-Faceted Strategic Planning Process for Innovation", </w:t>
      </w:r>
      <w:r w:rsidRPr="00373F8A">
        <w:rPr>
          <w:i/>
          <w:sz w:val="20"/>
          <w:szCs w:val="20"/>
        </w:rPr>
        <w:t xml:space="preserve">Proceedings of the Annual American Society of Engineering Education Conference, </w:t>
      </w:r>
      <w:r w:rsidRPr="00373F8A">
        <w:rPr>
          <w:sz w:val="20"/>
          <w:szCs w:val="20"/>
        </w:rPr>
        <w:t>Louisville, KY, June 2010</w:t>
      </w:r>
      <w:r w:rsidRPr="00373F8A">
        <w:rPr>
          <w:i/>
          <w:sz w:val="20"/>
          <w:szCs w:val="20"/>
        </w:rPr>
        <w:t xml:space="preserve">, </w:t>
      </w:r>
      <w:r w:rsidRPr="00373F8A">
        <w:rPr>
          <w:sz w:val="20"/>
          <w:szCs w:val="20"/>
        </w:rPr>
        <w:t>8 pages.</w:t>
      </w:r>
    </w:p>
    <w:p w14:paraId="6727F4E1" w14:textId="42C7DFA8" w:rsidR="00F57838" w:rsidRPr="0035090F" w:rsidRDefault="00F57838" w:rsidP="00446A25">
      <w:pPr>
        <w:numPr>
          <w:ilvl w:val="0"/>
          <w:numId w:val="10"/>
        </w:numPr>
        <w:tabs>
          <w:tab w:val="left" w:pos="540"/>
        </w:tabs>
        <w:ind w:left="540" w:hanging="540"/>
        <w:rPr>
          <w:sz w:val="20"/>
          <w:szCs w:val="20"/>
        </w:rPr>
      </w:pPr>
      <w:r w:rsidRPr="0035090F">
        <w:rPr>
          <w:sz w:val="20"/>
          <w:szCs w:val="20"/>
        </w:rPr>
        <w:t>Hsu, Ming-</w:t>
      </w:r>
      <w:proofErr w:type="spellStart"/>
      <w:r w:rsidRPr="0035090F">
        <w:rPr>
          <w:sz w:val="20"/>
          <w:szCs w:val="20"/>
        </w:rPr>
        <w:t>Chien</w:t>
      </w:r>
      <w:proofErr w:type="spellEnd"/>
      <w:r w:rsidRPr="0035090F">
        <w:rPr>
          <w:sz w:val="20"/>
          <w:szCs w:val="20"/>
        </w:rPr>
        <w:t xml:space="preserve">, </w:t>
      </w:r>
      <w:r w:rsidR="00025689">
        <w:rPr>
          <w:sz w:val="20"/>
          <w:szCs w:val="20"/>
        </w:rPr>
        <w:t xml:space="preserve">Monica Cardella, </w:t>
      </w:r>
      <w:proofErr w:type="spellStart"/>
      <w:r w:rsidRPr="0035090F">
        <w:rPr>
          <w:sz w:val="20"/>
          <w:szCs w:val="20"/>
        </w:rPr>
        <w:t>Şenay</w:t>
      </w:r>
      <w:proofErr w:type="spellEnd"/>
      <w:r w:rsidRPr="0035090F">
        <w:rPr>
          <w:sz w:val="20"/>
          <w:szCs w:val="20"/>
        </w:rPr>
        <w:t xml:space="preserve"> Purzer, and </w:t>
      </w:r>
      <w:r w:rsidR="00025689">
        <w:rPr>
          <w:sz w:val="20"/>
          <w:szCs w:val="20"/>
        </w:rPr>
        <w:t>Noemi Mendoza Diaz</w:t>
      </w:r>
      <w:r w:rsidRPr="0035090F">
        <w:rPr>
          <w:sz w:val="20"/>
          <w:szCs w:val="20"/>
        </w:rPr>
        <w:t xml:space="preserve">, “Elementary Teachers’ Perceptions of Engineering and Familiarity with Design, Engineering and Technology: Perspectives from a National Population.” In the </w:t>
      </w:r>
      <w:r w:rsidRPr="0035090F">
        <w:rPr>
          <w:i/>
          <w:sz w:val="20"/>
          <w:szCs w:val="20"/>
        </w:rPr>
        <w:t>Proceedings of the</w:t>
      </w:r>
      <w:r w:rsidRPr="0035090F">
        <w:rPr>
          <w:sz w:val="20"/>
          <w:szCs w:val="20"/>
        </w:rPr>
        <w:t xml:space="preserve"> </w:t>
      </w:r>
      <w:r w:rsidRPr="0035090F">
        <w:rPr>
          <w:i/>
          <w:sz w:val="20"/>
          <w:szCs w:val="20"/>
        </w:rPr>
        <w:t>2010</w:t>
      </w:r>
      <w:r w:rsidRPr="0035090F">
        <w:rPr>
          <w:i/>
          <w:iCs/>
          <w:sz w:val="20"/>
          <w:szCs w:val="20"/>
        </w:rPr>
        <w:t xml:space="preserve"> American Society for Engineering Education Annual Conference &amp; Exposition</w:t>
      </w:r>
      <w:r w:rsidRPr="0035090F">
        <w:rPr>
          <w:sz w:val="20"/>
          <w:szCs w:val="20"/>
        </w:rPr>
        <w:t>, June 2010, Louisville, KY.</w:t>
      </w:r>
    </w:p>
    <w:p w14:paraId="02EA4444" w14:textId="77777777" w:rsidR="00F57838" w:rsidRPr="0035090F" w:rsidRDefault="00F57838" w:rsidP="00446A25">
      <w:pPr>
        <w:numPr>
          <w:ilvl w:val="0"/>
          <w:numId w:val="10"/>
        </w:numPr>
        <w:tabs>
          <w:tab w:val="left" w:pos="540"/>
        </w:tabs>
        <w:ind w:left="540" w:hanging="540"/>
        <w:rPr>
          <w:sz w:val="20"/>
          <w:szCs w:val="20"/>
        </w:rPr>
      </w:pPr>
      <w:r w:rsidRPr="0035090F">
        <w:rPr>
          <w:sz w:val="20"/>
          <w:szCs w:val="20"/>
        </w:rPr>
        <w:t>Hsu, Ming-</w:t>
      </w:r>
      <w:proofErr w:type="spellStart"/>
      <w:r w:rsidRPr="0035090F">
        <w:rPr>
          <w:sz w:val="20"/>
          <w:szCs w:val="20"/>
        </w:rPr>
        <w:t>Chien</w:t>
      </w:r>
      <w:proofErr w:type="spellEnd"/>
      <w:r w:rsidRPr="0035090F">
        <w:rPr>
          <w:sz w:val="20"/>
          <w:szCs w:val="20"/>
        </w:rPr>
        <w:t xml:space="preserve">, Monica Cardella and Şenay Purzer “Assessing Elementary Teachers’ Design Knowledge Before and After Introduction of a Design Process Model.” In the </w:t>
      </w:r>
      <w:r w:rsidRPr="0035090F">
        <w:rPr>
          <w:i/>
          <w:sz w:val="20"/>
          <w:szCs w:val="20"/>
        </w:rPr>
        <w:t>Proceedings of the 2010</w:t>
      </w:r>
      <w:r w:rsidRPr="0035090F">
        <w:rPr>
          <w:i/>
          <w:iCs/>
          <w:sz w:val="20"/>
          <w:szCs w:val="20"/>
        </w:rPr>
        <w:t xml:space="preserve"> American Society for Engineering Education Annual Conference &amp; Exposition</w:t>
      </w:r>
      <w:r w:rsidRPr="0035090F">
        <w:rPr>
          <w:sz w:val="20"/>
          <w:szCs w:val="20"/>
        </w:rPr>
        <w:t>, June 2010, Louisville, KY.</w:t>
      </w:r>
    </w:p>
    <w:p w14:paraId="7049A716" w14:textId="77777777" w:rsidR="00F57838" w:rsidRPr="0035090F" w:rsidRDefault="00F57838" w:rsidP="00446A25">
      <w:pPr>
        <w:numPr>
          <w:ilvl w:val="0"/>
          <w:numId w:val="10"/>
        </w:numPr>
        <w:tabs>
          <w:tab w:val="left" w:pos="540"/>
        </w:tabs>
        <w:ind w:left="540" w:hanging="540"/>
        <w:rPr>
          <w:sz w:val="20"/>
          <w:szCs w:val="20"/>
        </w:rPr>
      </w:pPr>
      <w:r w:rsidRPr="0035090F">
        <w:rPr>
          <w:sz w:val="20"/>
          <w:szCs w:val="20"/>
        </w:rPr>
        <w:t xml:space="preserve">Chae, </w:t>
      </w:r>
      <w:proofErr w:type="spellStart"/>
      <w:r w:rsidRPr="0035090F">
        <w:rPr>
          <w:sz w:val="20"/>
          <w:szCs w:val="20"/>
        </w:rPr>
        <w:t>Yoojung</w:t>
      </w:r>
      <w:proofErr w:type="spellEnd"/>
      <w:r w:rsidRPr="0035090F">
        <w:rPr>
          <w:sz w:val="20"/>
          <w:szCs w:val="20"/>
        </w:rPr>
        <w:t>,</w:t>
      </w:r>
      <w:r w:rsidRPr="0035090F">
        <w:rPr>
          <w:rStyle w:val="apple-style-span"/>
          <w:sz w:val="20"/>
          <w:szCs w:val="20"/>
        </w:rPr>
        <w:t xml:space="preserve"> </w:t>
      </w:r>
      <w:proofErr w:type="spellStart"/>
      <w:r w:rsidRPr="0035090F">
        <w:rPr>
          <w:sz w:val="20"/>
          <w:szCs w:val="20"/>
        </w:rPr>
        <w:t>Şenay</w:t>
      </w:r>
      <w:proofErr w:type="spellEnd"/>
      <w:r w:rsidRPr="0035090F">
        <w:rPr>
          <w:sz w:val="20"/>
          <w:szCs w:val="20"/>
        </w:rPr>
        <w:t xml:space="preserve"> </w:t>
      </w:r>
      <w:proofErr w:type="spellStart"/>
      <w:r w:rsidRPr="0035090F">
        <w:rPr>
          <w:rStyle w:val="apple-style-span"/>
          <w:sz w:val="20"/>
          <w:szCs w:val="20"/>
        </w:rPr>
        <w:t>Purzer</w:t>
      </w:r>
      <w:proofErr w:type="spellEnd"/>
      <w:r w:rsidRPr="0035090F">
        <w:rPr>
          <w:rStyle w:val="apple-style-span"/>
          <w:sz w:val="20"/>
          <w:szCs w:val="20"/>
        </w:rPr>
        <w:t xml:space="preserve"> and Monica Cardella “</w:t>
      </w:r>
      <w:r w:rsidRPr="0035090F">
        <w:rPr>
          <w:sz w:val="20"/>
          <w:szCs w:val="20"/>
        </w:rPr>
        <w:t>Engineering literacy</w:t>
      </w:r>
      <w:r w:rsidRPr="0035090F">
        <w:rPr>
          <w:i/>
          <w:sz w:val="20"/>
          <w:szCs w:val="20"/>
        </w:rPr>
        <w:t>.”</w:t>
      </w:r>
      <w:r w:rsidRPr="0035090F">
        <w:rPr>
          <w:sz w:val="20"/>
          <w:szCs w:val="20"/>
        </w:rPr>
        <w:t xml:space="preserve"> In the </w:t>
      </w:r>
      <w:r w:rsidRPr="0035090F">
        <w:rPr>
          <w:i/>
          <w:sz w:val="20"/>
          <w:szCs w:val="20"/>
        </w:rPr>
        <w:t>Proceedings of the</w:t>
      </w:r>
      <w:r w:rsidRPr="0035090F">
        <w:rPr>
          <w:sz w:val="20"/>
          <w:szCs w:val="20"/>
        </w:rPr>
        <w:t xml:space="preserve"> </w:t>
      </w:r>
      <w:r w:rsidRPr="0035090F">
        <w:rPr>
          <w:i/>
          <w:sz w:val="20"/>
          <w:szCs w:val="20"/>
        </w:rPr>
        <w:t>2010</w:t>
      </w:r>
      <w:r w:rsidRPr="0035090F">
        <w:rPr>
          <w:i/>
          <w:iCs/>
          <w:sz w:val="20"/>
          <w:szCs w:val="20"/>
        </w:rPr>
        <w:t xml:space="preserve"> American Society for Engineering Education Annual Conference &amp; Exposition</w:t>
      </w:r>
      <w:r w:rsidRPr="0035090F">
        <w:rPr>
          <w:sz w:val="20"/>
          <w:szCs w:val="20"/>
        </w:rPr>
        <w:t>, June 2010, Louisville, KY.</w:t>
      </w:r>
    </w:p>
    <w:p w14:paraId="549BF4A6" w14:textId="77777777" w:rsidR="00F57838" w:rsidRPr="0035090F" w:rsidRDefault="00F57838" w:rsidP="00446A25">
      <w:pPr>
        <w:numPr>
          <w:ilvl w:val="0"/>
          <w:numId w:val="10"/>
        </w:numPr>
        <w:tabs>
          <w:tab w:val="left" w:pos="540"/>
        </w:tabs>
        <w:ind w:left="540" w:hanging="540"/>
        <w:rPr>
          <w:iCs/>
          <w:sz w:val="20"/>
          <w:szCs w:val="20"/>
        </w:rPr>
      </w:pPr>
      <w:r w:rsidRPr="0035090F">
        <w:rPr>
          <w:iCs/>
          <w:sz w:val="20"/>
          <w:szCs w:val="20"/>
        </w:rPr>
        <w:t xml:space="preserve">Yun, </w:t>
      </w:r>
      <w:proofErr w:type="spellStart"/>
      <w:r w:rsidRPr="0035090F">
        <w:rPr>
          <w:iCs/>
          <w:sz w:val="20"/>
          <w:szCs w:val="20"/>
        </w:rPr>
        <w:t>Juyeon</w:t>
      </w:r>
      <w:proofErr w:type="spellEnd"/>
      <w:r w:rsidRPr="0035090F">
        <w:rPr>
          <w:iCs/>
          <w:sz w:val="20"/>
          <w:szCs w:val="20"/>
        </w:rPr>
        <w:t xml:space="preserve">, Monica Cardella, </w:t>
      </w:r>
      <w:proofErr w:type="spellStart"/>
      <w:r w:rsidRPr="0035090F">
        <w:rPr>
          <w:sz w:val="20"/>
          <w:szCs w:val="20"/>
        </w:rPr>
        <w:t>Şenay</w:t>
      </w:r>
      <w:proofErr w:type="spellEnd"/>
      <w:r w:rsidRPr="0035090F">
        <w:rPr>
          <w:sz w:val="20"/>
          <w:szCs w:val="20"/>
        </w:rPr>
        <w:t xml:space="preserve"> </w:t>
      </w:r>
      <w:proofErr w:type="spellStart"/>
      <w:r w:rsidRPr="0035090F">
        <w:rPr>
          <w:iCs/>
          <w:sz w:val="20"/>
          <w:szCs w:val="20"/>
        </w:rPr>
        <w:t>Purzer</w:t>
      </w:r>
      <w:proofErr w:type="spellEnd"/>
      <w:r w:rsidRPr="0035090F">
        <w:rPr>
          <w:iCs/>
          <w:sz w:val="20"/>
          <w:szCs w:val="20"/>
        </w:rPr>
        <w:t>, Ming-</w:t>
      </w:r>
      <w:proofErr w:type="spellStart"/>
      <w:r w:rsidRPr="0035090F">
        <w:rPr>
          <w:iCs/>
          <w:sz w:val="20"/>
          <w:szCs w:val="20"/>
        </w:rPr>
        <w:t>Chien</w:t>
      </w:r>
      <w:proofErr w:type="spellEnd"/>
      <w:r w:rsidRPr="0035090F">
        <w:rPr>
          <w:iCs/>
          <w:sz w:val="20"/>
          <w:szCs w:val="20"/>
        </w:rPr>
        <w:t xml:space="preserve"> Hsu, and </w:t>
      </w:r>
      <w:proofErr w:type="spellStart"/>
      <w:r w:rsidRPr="0035090F">
        <w:rPr>
          <w:iCs/>
          <w:sz w:val="20"/>
          <w:szCs w:val="20"/>
        </w:rPr>
        <w:t>Yoojung</w:t>
      </w:r>
      <w:proofErr w:type="spellEnd"/>
      <w:r w:rsidRPr="0035090F">
        <w:rPr>
          <w:iCs/>
          <w:sz w:val="20"/>
          <w:szCs w:val="20"/>
        </w:rPr>
        <w:t xml:space="preserve"> Chae “Development of the Parents' Engineering Awareness Survey (PEAS) According to the Knowledge, Attitudes, and Behavior Framework.” In the </w:t>
      </w:r>
      <w:r w:rsidRPr="0035090F">
        <w:rPr>
          <w:i/>
          <w:sz w:val="20"/>
          <w:szCs w:val="20"/>
        </w:rPr>
        <w:t>Proceedings of the 2010</w:t>
      </w:r>
      <w:r w:rsidRPr="0035090F">
        <w:rPr>
          <w:i/>
          <w:iCs/>
          <w:sz w:val="20"/>
          <w:szCs w:val="20"/>
        </w:rPr>
        <w:t xml:space="preserve"> American Society for Engineering Education Annual Conference &amp; Exposition</w:t>
      </w:r>
      <w:r w:rsidRPr="0035090F">
        <w:rPr>
          <w:iCs/>
          <w:sz w:val="20"/>
          <w:szCs w:val="20"/>
        </w:rPr>
        <w:t>, June 2001, Louisville, KY.</w:t>
      </w:r>
    </w:p>
    <w:p w14:paraId="7E05663C" w14:textId="77777777" w:rsidR="00F57838" w:rsidRPr="0035090F" w:rsidRDefault="00F57838" w:rsidP="00446A25">
      <w:pPr>
        <w:numPr>
          <w:ilvl w:val="0"/>
          <w:numId w:val="10"/>
        </w:numPr>
        <w:tabs>
          <w:tab w:val="left" w:pos="540"/>
        </w:tabs>
        <w:ind w:left="540" w:hanging="540"/>
        <w:rPr>
          <w:sz w:val="20"/>
          <w:szCs w:val="20"/>
        </w:rPr>
      </w:pPr>
      <w:r w:rsidRPr="0035090F">
        <w:rPr>
          <w:sz w:val="20"/>
          <w:szCs w:val="20"/>
        </w:rPr>
        <w:t xml:space="preserve">Zhang, </w:t>
      </w:r>
      <w:proofErr w:type="spellStart"/>
      <w:r w:rsidRPr="0035090F">
        <w:rPr>
          <w:sz w:val="20"/>
          <w:szCs w:val="20"/>
        </w:rPr>
        <w:t>Sili</w:t>
      </w:r>
      <w:proofErr w:type="spellEnd"/>
      <w:r w:rsidRPr="0035090F">
        <w:rPr>
          <w:sz w:val="20"/>
          <w:szCs w:val="20"/>
        </w:rPr>
        <w:t xml:space="preserve"> and Monica Cardella “The Engineering Self at a Transitional Stage” In the </w:t>
      </w:r>
      <w:r w:rsidRPr="0035090F">
        <w:rPr>
          <w:i/>
          <w:sz w:val="20"/>
          <w:szCs w:val="20"/>
        </w:rPr>
        <w:t>Proceedings of the International Conference of the Learning Sciences</w:t>
      </w:r>
      <w:r w:rsidRPr="0035090F">
        <w:rPr>
          <w:i/>
          <w:iCs/>
          <w:sz w:val="20"/>
          <w:szCs w:val="20"/>
        </w:rPr>
        <w:t>,</w:t>
      </w:r>
      <w:r w:rsidRPr="0035090F">
        <w:rPr>
          <w:iCs/>
          <w:sz w:val="20"/>
          <w:szCs w:val="20"/>
        </w:rPr>
        <w:t xml:space="preserve"> June 2010, Chicago.</w:t>
      </w:r>
    </w:p>
    <w:p w14:paraId="302FF526" w14:textId="77777777" w:rsidR="00F57838" w:rsidRPr="0035090F" w:rsidRDefault="00F57838" w:rsidP="00446A25">
      <w:pPr>
        <w:widowControl w:val="0"/>
        <w:numPr>
          <w:ilvl w:val="0"/>
          <w:numId w:val="10"/>
        </w:numPr>
        <w:tabs>
          <w:tab w:val="left" w:pos="540"/>
        </w:tabs>
        <w:autoSpaceDE w:val="0"/>
        <w:autoSpaceDN w:val="0"/>
        <w:adjustRightInd w:val="0"/>
        <w:ind w:left="540" w:hanging="540"/>
        <w:rPr>
          <w:sz w:val="20"/>
          <w:szCs w:val="20"/>
        </w:rPr>
      </w:pPr>
      <w:r w:rsidRPr="0035090F">
        <w:rPr>
          <w:sz w:val="20"/>
          <w:szCs w:val="20"/>
        </w:rPr>
        <w:t>Hsu, Ming-</w:t>
      </w:r>
      <w:proofErr w:type="spellStart"/>
      <w:r w:rsidRPr="0035090F">
        <w:rPr>
          <w:sz w:val="20"/>
          <w:szCs w:val="20"/>
        </w:rPr>
        <w:t>Chien</w:t>
      </w:r>
      <w:proofErr w:type="spellEnd"/>
      <w:r w:rsidRPr="0035090F">
        <w:rPr>
          <w:sz w:val="20"/>
          <w:szCs w:val="20"/>
        </w:rPr>
        <w:t>, Monica Cardella and Şenay Purzer “Development of an Instrument to Assess Elementary Students’ Engineering Design Process Knowledge.” P-12 Engineering and Design Education Research Summit, August 2010, Seaside, OR.</w:t>
      </w:r>
    </w:p>
    <w:p w14:paraId="3ADC7544" w14:textId="77777777" w:rsidR="00F57838" w:rsidRPr="0035090F" w:rsidRDefault="00F57838" w:rsidP="00446A25">
      <w:pPr>
        <w:widowControl w:val="0"/>
        <w:numPr>
          <w:ilvl w:val="0"/>
          <w:numId w:val="10"/>
        </w:numPr>
        <w:tabs>
          <w:tab w:val="left" w:pos="540"/>
        </w:tabs>
        <w:autoSpaceDE w:val="0"/>
        <w:autoSpaceDN w:val="0"/>
        <w:adjustRightInd w:val="0"/>
        <w:ind w:left="540" w:hanging="540"/>
        <w:rPr>
          <w:sz w:val="20"/>
          <w:szCs w:val="20"/>
        </w:rPr>
      </w:pPr>
      <w:r w:rsidRPr="0035090F">
        <w:rPr>
          <w:sz w:val="20"/>
          <w:szCs w:val="20"/>
        </w:rPr>
        <w:t xml:space="preserve">Cardella, Monica, </w:t>
      </w:r>
      <w:proofErr w:type="spellStart"/>
      <w:r w:rsidRPr="0035090F">
        <w:rPr>
          <w:sz w:val="20"/>
          <w:szCs w:val="20"/>
        </w:rPr>
        <w:t>Şenay</w:t>
      </w:r>
      <w:proofErr w:type="spellEnd"/>
      <w:r w:rsidRPr="0035090F">
        <w:rPr>
          <w:sz w:val="20"/>
          <w:szCs w:val="20"/>
        </w:rPr>
        <w:t xml:space="preserve"> </w:t>
      </w:r>
      <w:proofErr w:type="spellStart"/>
      <w:r w:rsidRPr="0035090F">
        <w:rPr>
          <w:sz w:val="20"/>
          <w:szCs w:val="20"/>
        </w:rPr>
        <w:t>Purzer</w:t>
      </w:r>
      <w:proofErr w:type="spellEnd"/>
      <w:r w:rsidRPr="0035090F">
        <w:rPr>
          <w:sz w:val="20"/>
          <w:szCs w:val="20"/>
        </w:rPr>
        <w:t xml:space="preserve">, </w:t>
      </w:r>
      <w:proofErr w:type="spellStart"/>
      <w:r w:rsidRPr="0035090F">
        <w:rPr>
          <w:sz w:val="20"/>
          <w:szCs w:val="20"/>
        </w:rPr>
        <w:t>Jueyon</w:t>
      </w:r>
      <w:proofErr w:type="spellEnd"/>
      <w:r w:rsidRPr="0035090F">
        <w:rPr>
          <w:sz w:val="20"/>
          <w:szCs w:val="20"/>
        </w:rPr>
        <w:t xml:space="preserve"> </w:t>
      </w:r>
      <w:proofErr w:type="spellStart"/>
      <w:r w:rsidRPr="0035090F">
        <w:rPr>
          <w:sz w:val="20"/>
          <w:szCs w:val="20"/>
        </w:rPr>
        <w:t>Kluin</w:t>
      </w:r>
      <w:proofErr w:type="spellEnd"/>
      <w:r w:rsidRPr="0035090F">
        <w:rPr>
          <w:sz w:val="20"/>
          <w:szCs w:val="20"/>
        </w:rPr>
        <w:t xml:space="preserve"> and Ming-</w:t>
      </w:r>
      <w:proofErr w:type="spellStart"/>
      <w:r w:rsidRPr="0035090F">
        <w:rPr>
          <w:sz w:val="20"/>
          <w:szCs w:val="20"/>
        </w:rPr>
        <w:t>Chien</w:t>
      </w:r>
      <w:proofErr w:type="spellEnd"/>
      <w:r w:rsidRPr="0035090F">
        <w:rPr>
          <w:sz w:val="20"/>
          <w:szCs w:val="20"/>
        </w:rPr>
        <w:t xml:space="preserve"> Hsu “Assessing Knowledge, Attitudes, and Behavior in Engineering and Design: Perspectives from P-12 Students, Teachers and Parents.” P-12 Engineering and Design Education Research Summit, August 2010, Seaside, OR.</w:t>
      </w:r>
    </w:p>
    <w:p w14:paraId="368B8FF7" w14:textId="77777777" w:rsidR="00F57838" w:rsidRPr="0035090F" w:rsidRDefault="00F57838" w:rsidP="00446A25">
      <w:pPr>
        <w:numPr>
          <w:ilvl w:val="0"/>
          <w:numId w:val="10"/>
        </w:numPr>
        <w:tabs>
          <w:tab w:val="left" w:pos="540"/>
        </w:tabs>
        <w:ind w:left="540" w:hanging="540"/>
        <w:rPr>
          <w:iCs/>
          <w:sz w:val="20"/>
          <w:szCs w:val="20"/>
        </w:rPr>
      </w:pPr>
      <w:proofErr w:type="spellStart"/>
      <w:r w:rsidRPr="0035090F">
        <w:rPr>
          <w:iCs/>
          <w:sz w:val="20"/>
          <w:szCs w:val="20"/>
        </w:rPr>
        <w:t>Zoltowski</w:t>
      </w:r>
      <w:proofErr w:type="spellEnd"/>
      <w:r w:rsidRPr="0035090F">
        <w:rPr>
          <w:iCs/>
          <w:sz w:val="20"/>
          <w:szCs w:val="20"/>
        </w:rPr>
        <w:t xml:space="preserve">, Carla. B., William C. Oakes, and Monica E. Cardella “Work in Progress- </w:t>
      </w:r>
      <w:proofErr w:type="spellStart"/>
      <w:r w:rsidRPr="0035090F">
        <w:rPr>
          <w:iCs/>
          <w:sz w:val="20"/>
          <w:szCs w:val="20"/>
        </w:rPr>
        <w:t>Phenomenographic</w:t>
      </w:r>
      <w:proofErr w:type="spellEnd"/>
      <w:r w:rsidRPr="0035090F">
        <w:rPr>
          <w:iCs/>
          <w:sz w:val="20"/>
          <w:szCs w:val="20"/>
        </w:rPr>
        <w:t xml:space="preserve"> Approach to Understanding Students’ Ways of Experiencing Human-Centered Design,” in the </w:t>
      </w:r>
      <w:r w:rsidRPr="0035090F">
        <w:rPr>
          <w:i/>
          <w:iCs/>
          <w:sz w:val="20"/>
          <w:szCs w:val="20"/>
        </w:rPr>
        <w:t>Proceedings of the 40th ASEE/IEEE Frontiers in Education Conference</w:t>
      </w:r>
      <w:r w:rsidRPr="0035090F">
        <w:rPr>
          <w:iCs/>
          <w:sz w:val="20"/>
          <w:szCs w:val="20"/>
        </w:rPr>
        <w:t xml:space="preserve">, </w:t>
      </w:r>
      <w:proofErr w:type="gramStart"/>
      <w:r w:rsidRPr="0035090F">
        <w:rPr>
          <w:iCs/>
          <w:sz w:val="20"/>
          <w:szCs w:val="20"/>
        </w:rPr>
        <w:t>October,</w:t>
      </w:r>
      <w:proofErr w:type="gramEnd"/>
      <w:r w:rsidRPr="0035090F">
        <w:rPr>
          <w:iCs/>
          <w:sz w:val="20"/>
          <w:szCs w:val="20"/>
        </w:rPr>
        <w:t xml:space="preserve"> 2010, Washington DC.</w:t>
      </w:r>
    </w:p>
    <w:p w14:paraId="231EBD8A" w14:textId="77777777" w:rsidR="00F57838" w:rsidRPr="0035090F" w:rsidRDefault="00F57838" w:rsidP="00446A25">
      <w:pPr>
        <w:numPr>
          <w:ilvl w:val="0"/>
          <w:numId w:val="10"/>
        </w:numPr>
        <w:tabs>
          <w:tab w:val="left" w:pos="540"/>
        </w:tabs>
        <w:ind w:left="540" w:hanging="540"/>
        <w:rPr>
          <w:iCs/>
          <w:sz w:val="20"/>
          <w:szCs w:val="20"/>
        </w:rPr>
      </w:pPr>
      <w:r w:rsidRPr="0035090F">
        <w:rPr>
          <w:iCs/>
          <w:sz w:val="20"/>
          <w:szCs w:val="20"/>
        </w:rPr>
        <w:t xml:space="preserve">Rao, </w:t>
      </w:r>
      <w:proofErr w:type="spellStart"/>
      <w:r w:rsidRPr="0035090F">
        <w:rPr>
          <w:iCs/>
          <w:sz w:val="20"/>
          <w:szCs w:val="20"/>
        </w:rPr>
        <w:t>Ranjani</w:t>
      </w:r>
      <w:proofErr w:type="spellEnd"/>
      <w:r w:rsidRPr="0035090F">
        <w:rPr>
          <w:iCs/>
          <w:sz w:val="20"/>
          <w:szCs w:val="20"/>
        </w:rPr>
        <w:t xml:space="preserve">, Alice L. Pawley, Stephen R. Hoffmann, Matthew W/ </w:t>
      </w:r>
      <w:proofErr w:type="spellStart"/>
      <w:r w:rsidRPr="0035090F">
        <w:rPr>
          <w:iCs/>
          <w:sz w:val="20"/>
          <w:szCs w:val="20"/>
        </w:rPr>
        <w:t>Ohland</w:t>
      </w:r>
      <w:proofErr w:type="spellEnd"/>
      <w:r w:rsidRPr="0035090F">
        <w:rPr>
          <w:iCs/>
          <w:sz w:val="20"/>
          <w:szCs w:val="20"/>
        </w:rPr>
        <w:t xml:space="preserve"> and Monica E. Cardella “Work in Progress- Development of a Framework to Assess Sustainability Knowledge (ASK) in Engineering Undergraduate Students”, in the </w:t>
      </w:r>
      <w:r w:rsidRPr="0035090F">
        <w:rPr>
          <w:i/>
          <w:iCs/>
          <w:sz w:val="20"/>
          <w:szCs w:val="20"/>
        </w:rPr>
        <w:t>Proceedings of the 40th ASEE/IEEE Frontiers in Education Conference</w:t>
      </w:r>
      <w:r w:rsidRPr="0035090F">
        <w:rPr>
          <w:iCs/>
          <w:sz w:val="20"/>
          <w:szCs w:val="20"/>
        </w:rPr>
        <w:t xml:space="preserve">, </w:t>
      </w:r>
      <w:proofErr w:type="gramStart"/>
      <w:r w:rsidRPr="0035090F">
        <w:rPr>
          <w:iCs/>
          <w:sz w:val="20"/>
          <w:szCs w:val="20"/>
        </w:rPr>
        <w:t>October,</w:t>
      </w:r>
      <w:proofErr w:type="gramEnd"/>
      <w:r w:rsidRPr="0035090F">
        <w:rPr>
          <w:iCs/>
          <w:sz w:val="20"/>
          <w:szCs w:val="20"/>
        </w:rPr>
        <w:t xml:space="preserve"> 2010, Washington DC. </w:t>
      </w:r>
    </w:p>
    <w:p w14:paraId="6D5A238F" w14:textId="77777777" w:rsidR="00F57838" w:rsidRPr="0035090F" w:rsidRDefault="00F57838" w:rsidP="00446A25">
      <w:pPr>
        <w:numPr>
          <w:ilvl w:val="0"/>
          <w:numId w:val="10"/>
        </w:numPr>
        <w:tabs>
          <w:tab w:val="left" w:pos="540"/>
        </w:tabs>
        <w:ind w:left="540" w:hanging="540"/>
        <w:rPr>
          <w:iCs/>
          <w:sz w:val="20"/>
          <w:szCs w:val="20"/>
        </w:rPr>
      </w:pPr>
      <w:r w:rsidRPr="0035090F">
        <w:rPr>
          <w:iCs/>
          <w:sz w:val="20"/>
          <w:szCs w:val="20"/>
        </w:rPr>
        <w:t xml:space="preserve">Melton, Roy B., Carla B. </w:t>
      </w:r>
      <w:proofErr w:type="spellStart"/>
      <w:r w:rsidRPr="0035090F">
        <w:rPr>
          <w:iCs/>
          <w:sz w:val="20"/>
          <w:szCs w:val="20"/>
        </w:rPr>
        <w:t>Zoltowski</w:t>
      </w:r>
      <w:proofErr w:type="spellEnd"/>
      <w:r w:rsidRPr="0035090F">
        <w:rPr>
          <w:iCs/>
          <w:sz w:val="20"/>
          <w:szCs w:val="20"/>
        </w:rPr>
        <w:t xml:space="preserve">, Monica E. Cardella and William C. Oakes “Work in Progress – Development of a Design Task to Assess Students’ Understanding of Human-Centered Design,” in the </w:t>
      </w:r>
      <w:r w:rsidRPr="0035090F">
        <w:rPr>
          <w:i/>
          <w:iCs/>
          <w:sz w:val="20"/>
          <w:szCs w:val="20"/>
        </w:rPr>
        <w:t>Proceedings of the 40th ASEE/IEEE Frontiers in Education Conference</w:t>
      </w:r>
      <w:r w:rsidRPr="0035090F">
        <w:rPr>
          <w:iCs/>
          <w:sz w:val="20"/>
          <w:szCs w:val="20"/>
        </w:rPr>
        <w:t xml:space="preserve">, </w:t>
      </w:r>
      <w:proofErr w:type="gramStart"/>
      <w:r w:rsidRPr="0035090F">
        <w:rPr>
          <w:iCs/>
          <w:sz w:val="20"/>
          <w:szCs w:val="20"/>
        </w:rPr>
        <w:t>October,</w:t>
      </w:r>
      <w:proofErr w:type="gramEnd"/>
      <w:r w:rsidRPr="0035090F">
        <w:rPr>
          <w:iCs/>
          <w:sz w:val="20"/>
          <w:szCs w:val="20"/>
        </w:rPr>
        <w:t xml:space="preserve"> 2010, Washington DC.  </w:t>
      </w:r>
    </w:p>
    <w:p w14:paraId="41827F06" w14:textId="6C0096E3" w:rsidR="00F40300" w:rsidRPr="00373F8A" w:rsidRDefault="00F57838" w:rsidP="00446A25">
      <w:pPr>
        <w:numPr>
          <w:ilvl w:val="0"/>
          <w:numId w:val="10"/>
        </w:numPr>
        <w:tabs>
          <w:tab w:val="left" w:pos="540"/>
        </w:tabs>
        <w:ind w:left="540" w:hanging="540"/>
        <w:rPr>
          <w:sz w:val="20"/>
          <w:szCs w:val="20"/>
        </w:rPr>
      </w:pPr>
      <w:r w:rsidRPr="0035090F">
        <w:rPr>
          <w:iCs/>
          <w:sz w:val="20"/>
          <w:szCs w:val="20"/>
        </w:rPr>
        <w:t xml:space="preserve">Carnes, Mark T., Monica E. Cardella, and Heidi A. Diefes-Dux “Progression of Student Solutions Over the Course of a Model-Eliciting Activity (MEA,” in the </w:t>
      </w:r>
      <w:r w:rsidRPr="0035090F">
        <w:rPr>
          <w:i/>
          <w:iCs/>
          <w:sz w:val="20"/>
          <w:szCs w:val="20"/>
        </w:rPr>
        <w:t>Proceedings of the 40th ASEE/IEEE Frontiers in Education Conference</w:t>
      </w:r>
      <w:r w:rsidRPr="0035090F">
        <w:rPr>
          <w:iCs/>
          <w:sz w:val="20"/>
          <w:szCs w:val="20"/>
        </w:rPr>
        <w:t xml:space="preserve">, </w:t>
      </w:r>
      <w:proofErr w:type="gramStart"/>
      <w:r w:rsidRPr="0035090F">
        <w:rPr>
          <w:iCs/>
          <w:sz w:val="20"/>
          <w:szCs w:val="20"/>
        </w:rPr>
        <w:t>October,</w:t>
      </w:r>
      <w:proofErr w:type="gramEnd"/>
      <w:r w:rsidRPr="0035090F">
        <w:rPr>
          <w:iCs/>
          <w:sz w:val="20"/>
          <w:szCs w:val="20"/>
        </w:rPr>
        <w:t xml:space="preserve"> 2010, Washington DC.    </w:t>
      </w:r>
    </w:p>
    <w:p w14:paraId="1357CB07" w14:textId="67EEF43F" w:rsidR="00F57838" w:rsidRPr="0035090F" w:rsidRDefault="00F57838" w:rsidP="00446A25">
      <w:pPr>
        <w:numPr>
          <w:ilvl w:val="0"/>
          <w:numId w:val="10"/>
        </w:numPr>
        <w:tabs>
          <w:tab w:val="left" w:pos="540"/>
        </w:tabs>
        <w:ind w:left="540" w:hanging="540"/>
        <w:rPr>
          <w:noProof/>
          <w:sz w:val="20"/>
          <w:szCs w:val="20"/>
        </w:rPr>
      </w:pPr>
      <w:r w:rsidRPr="0035090F">
        <w:rPr>
          <w:sz w:val="20"/>
          <w:szCs w:val="20"/>
        </w:rPr>
        <w:t>Ross</w:t>
      </w:r>
      <w:r w:rsidR="00F40300">
        <w:rPr>
          <w:sz w:val="20"/>
          <w:szCs w:val="20"/>
        </w:rPr>
        <w:t>,</w:t>
      </w:r>
      <w:r w:rsidRPr="0035090F">
        <w:rPr>
          <w:sz w:val="20"/>
          <w:szCs w:val="20"/>
        </w:rPr>
        <w:t xml:space="preserve"> Meagan, Michael </w:t>
      </w:r>
      <w:proofErr w:type="spellStart"/>
      <w:r w:rsidRPr="0035090F">
        <w:rPr>
          <w:sz w:val="20"/>
          <w:szCs w:val="20"/>
        </w:rPr>
        <w:t>Fosmire</w:t>
      </w:r>
      <w:proofErr w:type="spellEnd"/>
      <w:r w:rsidRPr="0035090F">
        <w:rPr>
          <w:sz w:val="20"/>
          <w:szCs w:val="20"/>
        </w:rPr>
        <w:t xml:space="preserve">, Ruth Wertz, Monica Cardella and Şenay Purzer “Lifelong Learning and Information Literacy Skills and the First-Year Engineering Undergraduate: Report of a Self- Assessment.”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2A14840A" w14:textId="5123DD55" w:rsidR="00F57838" w:rsidRPr="0035090F" w:rsidRDefault="00F57838" w:rsidP="00446A25">
      <w:pPr>
        <w:numPr>
          <w:ilvl w:val="0"/>
          <w:numId w:val="10"/>
        </w:numPr>
        <w:tabs>
          <w:tab w:val="left" w:pos="540"/>
        </w:tabs>
        <w:ind w:left="540" w:hanging="540"/>
        <w:rPr>
          <w:noProof/>
          <w:sz w:val="20"/>
          <w:szCs w:val="20"/>
        </w:rPr>
      </w:pPr>
      <w:r w:rsidRPr="0035090F">
        <w:rPr>
          <w:noProof/>
          <w:sz w:val="20"/>
          <w:szCs w:val="20"/>
        </w:rPr>
        <w:t>Carnes</w:t>
      </w:r>
      <w:r w:rsidR="00F40300">
        <w:rPr>
          <w:noProof/>
          <w:sz w:val="20"/>
          <w:szCs w:val="20"/>
        </w:rPr>
        <w:t>,</w:t>
      </w:r>
      <w:r w:rsidRPr="0035090F">
        <w:rPr>
          <w:noProof/>
          <w:sz w:val="20"/>
          <w:szCs w:val="20"/>
        </w:rPr>
        <w:t xml:space="preserve"> Mark, Heidi Diefes-Dux and Monica Cardella “Evaluating Student Responses in Open-Ended Problems Involving Iterative Solution Development in Model-Eliciting Activities.” In the </w:t>
      </w:r>
      <w:r w:rsidRPr="0035090F">
        <w:rPr>
          <w:i/>
          <w:iCs/>
          <w:sz w:val="20"/>
          <w:szCs w:val="20"/>
        </w:rPr>
        <w:t>Proceedings of the American Society for Engineering Education Annual Conference &amp; Exposition</w:t>
      </w:r>
      <w:r w:rsidRPr="0035090F">
        <w:rPr>
          <w:noProof/>
          <w:sz w:val="20"/>
          <w:szCs w:val="20"/>
        </w:rPr>
        <w:t>, June 2011, Vancouver</w:t>
      </w:r>
      <w:r w:rsidR="002D6346" w:rsidRPr="0035090F">
        <w:rPr>
          <w:noProof/>
          <w:sz w:val="20"/>
          <w:szCs w:val="20"/>
        </w:rPr>
        <w:t>.</w:t>
      </w:r>
      <w:r w:rsidRPr="0035090F">
        <w:rPr>
          <w:noProof/>
          <w:sz w:val="20"/>
          <w:szCs w:val="20"/>
        </w:rPr>
        <w:t>.</w:t>
      </w:r>
    </w:p>
    <w:p w14:paraId="701A4BD2" w14:textId="2987931F" w:rsidR="00F57838" w:rsidRPr="0035090F" w:rsidRDefault="00F57838" w:rsidP="00446A25">
      <w:pPr>
        <w:numPr>
          <w:ilvl w:val="0"/>
          <w:numId w:val="10"/>
        </w:numPr>
        <w:tabs>
          <w:tab w:val="left" w:pos="540"/>
        </w:tabs>
        <w:ind w:left="540" w:hanging="540"/>
        <w:rPr>
          <w:noProof/>
          <w:sz w:val="20"/>
          <w:szCs w:val="20"/>
        </w:rPr>
      </w:pPr>
      <w:r w:rsidRPr="0035090F">
        <w:rPr>
          <w:noProof/>
          <w:sz w:val="20"/>
          <w:szCs w:val="20"/>
        </w:rPr>
        <w:t>Fry</w:t>
      </w:r>
      <w:r w:rsidR="00F40300">
        <w:rPr>
          <w:noProof/>
          <w:sz w:val="20"/>
          <w:szCs w:val="20"/>
        </w:rPr>
        <w:t>,</w:t>
      </w:r>
      <w:r w:rsidRPr="0035090F">
        <w:rPr>
          <w:noProof/>
          <w:sz w:val="20"/>
          <w:szCs w:val="20"/>
        </w:rPr>
        <w:t xml:space="preserve"> Amanda, Monica Cardella and Heidi Diefes-Dux ”Student Responses to and Perceptions of Feedback Received on a Series of Model-Eliciting Activities: A Case Study.” 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3BDBAF7A" w14:textId="77777777" w:rsidR="00F57838" w:rsidRPr="0035090F" w:rsidRDefault="00F57838" w:rsidP="00446A25">
      <w:pPr>
        <w:numPr>
          <w:ilvl w:val="0"/>
          <w:numId w:val="10"/>
        </w:numPr>
        <w:tabs>
          <w:tab w:val="left" w:pos="540"/>
        </w:tabs>
        <w:ind w:left="540" w:hanging="540"/>
        <w:rPr>
          <w:rStyle w:val="people"/>
          <w:noProof/>
          <w:sz w:val="20"/>
          <w:szCs w:val="20"/>
        </w:rPr>
      </w:pPr>
      <w:proofErr w:type="spellStart"/>
      <w:r w:rsidRPr="0035090F">
        <w:rPr>
          <w:rStyle w:val="people"/>
          <w:sz w:val="20"/>
          <w:szCs w:val="20"/>
        </w:rPr>
        <w:lastRenderedPageBreak/>
        <w:t>Merugureddy</w:t>
      </w:r>
      <w:proofErr w:type="spellEnd"/>
      <w:r w:rsidRPr="0035090F">
        <w:rPr>
          <w:rStyle w:val="people"/>
          <w:sz w:val="20"/>
          <w:szCs w:val="20"/>
        </w:rPr>
        <w:t xml:space="preserve">, </w:t>
      </w:r>
      <w:proofErr w:type="spellStart"/>
      <w:r w:rsidRPr="0035090F">
        <w:rPr>
          <w:rStyle w:val="people"/>
          <w:sz w:val="20"/>
          <w:szCs w:val="20"/>
        </w:rPr>
        <w:t>Raghavi</w:t>
      </w:r>
      <w:proofErr w:type="spellEnd"/>
      <w:r w:rsidRPr="0035090F">
        <w:rPr>
          <w:rStyle w:val="people"/>
          <w:sz w:val="20"/>
          <w:szCs w:val="20"/>
        </w:rPr>
        <w:t xml:space="preserve">, Amani Salim, Heidi Diefes-Dux and Monica Cardella </w:t>
      </w:r>
      <w:r w:rsidRPr="0035090F">
        <w:rPr>
          <w:noProof/>
          <w:sz w:val="20"/>
          <w:szCs w:val="20"/>
        </w:rPr>
        <w:t>“</w:t>
      </w:r>
      <w:r w:rsidRPr="0035090F">
        <w:rPr>
          <w:rStyle w:val="Title1"/>
          <w:sz w:val="20"/>
          <w:szCs w:val="20"/>
        </w:rPr>
        <w:t>Feedback and Assessment of Student Work on Model-Eliciting Activities: Undergraduate Teaching Assistants’ Perceptions and Strategies.”</w:t>
      </w:r>
      <w:r w:rsidRPr="0035090F">
        <w:rPr>
          <w:sz w:val="20"/>
          <w:szCs w:val="20"/>
        </w:rPr>
        <w:t xml:space="preserve">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r w:rsidRPr="0035090F">
        <w:rPr>
          <w:rStyle w:val="people"/>
          <w:sz w:val="20"/>
          <w:szCs w:val="20"/>
        </w:rPr>
        <w:t xml:space="preserve"> </w:t>
      </w:r>
    </w:p>
    <w:p w14:paraId="75E79C48" w14:textId="02B59FF6" w:rsidR="00F57838" w:rsidRPr="0035090F" w:rsidRDefault="00F57838" w:rsidP="00446A25">
      <w:pPr>
        <w:numPr>
          <w:ilvl w:val="0"/>
          <w:numId w:val="10"/>
        </w:numPr>
        <w:tabs>
          <w:tab w:val="left" w:pos="540"/>
        </w:tabs>
        <w:ind w:left="540" w:hanging="540"/>
        <w:rPr>
          <w:noProof/>
          <w:sz w:val="20"/>
          <w:szCs w:val="20"/>
        </w:rPr>
      </w:pPr>
      <w:r w:rsidRPr="0035090F">
        <w:rPr>
          <w:rStyle w:val="people"/>
          <w:sz w:val="20"/>
          <w:szCs w:val="20"/>
        </w:rPr>
        <w:t xml:space="preserve">Wertz, Ruth, Meagan Ross, Michael </w:t>
      </w:r>
      <w:proofErr w:type="spellStart"/>
      <w:r w:rsidRPr="0035090F">
        <w:rPr>
          <w:rStyle w:val="people"/>
          <w:sz w:val="20"/>
          <w:szCs w:val="20"/>
        </w:rPr>
        <w:t>Fosmire</w:t>
      </w:r>
      <w:proofErr w:type="spellEnd"/>
      <w:r w:rsidRPr="0035090F">
        <w:rPr>
          <w:rStyle w:val="people"/>
          <w:sz w:val="20"/>
          <w:szCs w:val="20"/>
        </w:rPr>
        <w:t xml:space="preserve">, Monica Cardella, and </w:t>
      </w:r>
      <w:r w:rsidRPr="0035090F">
        <w:rPr>
          <w:sz w:val="20"/>
          <w:szCs w:val="20"/>
        </w:rPr>
        <w:t xml:space="preserve">Şenay </w:t>
      </w:r>
      <w:r w:rsidRPr="0035090F">
        <w:rPr>
          <w:rStyle w:val="people"/>
          <w:sz w:val="20"/>
          <w:szCs w:val="20"/>
        </w:rPr>
        <w:t>Purzer “</w:t>
      </w:r>
      <w:r w:rsidRPr="0035090F">
        <w:rPr>
          <w:rStyle w:val="Title1"/>
          <w:sz w:val="20"/>
          <w:szCs w:val="20"/>
        </w:rPr>
        <w:t xml:space="preserve">Do Students Gather Information to Inform Design Decisions? Assessment with an Authentic Design Task in First-Year Engineering.”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51636280" w14:textId="18C6B85B" w:rsidR="00F57838" w:rsidRPr="0035090F" w:rsidRDefault="00F57838" w:rsidP="00446A25">
      <w:pPr>
        <w:numPr>
          <w:ilvl w:val="0"/>
          <w:numId w:val="10"/>
        </w:numPr>
        <w:tabs>
          <w:tab w:val="left" w:pos="540"/>
        </w:tabs>
        <w:ind w:left="540" w:hanging="540"/>
        <w:rPr>
          <w:rStyle w:val="people"/>
          <w:noProof/>
          <w:sz w:val="20"/>
          <w:szCs w:val="20"/>
        </w:rPr>
      </w:pPr>
      <w:r w:rsidRPr="0035090F">
        <w:rPr>
          <w:rStyle w:val="people"/>
          <w:sz w:val="20"/>
          <w:szCs w:val="20"/>
        </w:rPr>
        <w:t xml:space="preserve">Hong, Tao, </w:t>
      </w:r>
      <w:r w:rsidR="00D3097A" w:rsidRPr="0035090F">
        <w:rPr>
          <w:sz w:val="20"/>
          <w:szCs w:val="20"/>
        </w:rPr>
        <w:t>Ş</w:t>
      </w:r>
      <w:r w:rsidRPr="0035090F">
        <w:rPr>
          <w:sz w:val="20"/>
          <w:szCs w:val="20"/>
        </w:rPr>
        <w:t xml:space="preserve">enay </w:t>
      </w:r>
      <w:r w:rsidRPr="0035090F">
        <w:rPr>
          <w:rStyle w:val="people"/>
          <w:sz w:val="20"/>
          <w:szCs w:val="20"/>
        </w:rPr>
        <w:t>Purzer and Monica Cardella, “</w:t>
      </w:r>
      <w:r w:rsidRPr="0035090F">
        <w:rPr>
          <w:rStyle w:val="Title1"/>
          <w:sz w:val="20"/>
          <w:szCs w:val="20"/>
        </w:rPr>
        <w:t xml:space="preserve">Using Factor Analysis to Re-visit the Teaching Design, Engineering, and Technology (DET) Survey.”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r w:rsidRPr="0035090F">
        <w:rPr>
          <w:rStyle w:val="people"/>
          <w:sz w:val="20"/>
          <w:szCs w:val="20"/>
        </w:rPr>
        <w:t xml:space="preserve"> </w:t>
      </w:r>
    </w:p>
    <w:p w14:paraId="6CC6BB83" w14:textId="77777777" w:rsidR="00F57838" w:rsidRPr="0035090F" w:rsidRDefault="00F57838" w:rsidP="00446A25">
      <w:pPr>
        <w:numPr>
          <w:ilvl w:val="0"/>
          <w:numId w:val="10"/>
        </w:numPr>
        <w:tabs>
          <w:tab w:val="left" w:pos="540"/>
        </w:tabs>
        <w:ind w:left="540" w:hanging="540"/>
        <w:rPr>
          <w:rStyle w:val="people"/>
          <w:noProof/>
          <w:sz w:val="20"/>
          <w:szCs w:val="20"/>
        </w:rPr>
      </w:pPr>
      <w:r w:rsidRPr="0035090F">
        <w:rPr>
          <w:rStyle w:val="people"/>
          <w:sz w:val="20"/>
          <w:szCs w:val="20"/>
        </w:rPr>
        <w:t xml:space="preserve">Gong, Xiang, Monica Cardella and Qi Lei </w:t>
      </w:r>
      <w:r w:rsidRPr="0035090F">
        <w:rPr>
          <w:rStyle w:val="Title1"/>
          <w:sz w:val="20"/>
          <w:szCs w:val="20"/>
        </w:rPr>
        <w:t xml:space="preserve">“Comparative Study of First-Year Engineering Honors Programs between U.S. and China.”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r w:rsidRPr="0035090F">
        <w:rPr>
          <w:rStyle w:val="people"/>
          <w:sz w:val="20"/>
          <w:szCs w:val="20"/>
        </w:rPr>
        <w:t xml:space="preserve"> </w:t>
      </w:r>
    </w:p>
    <w:p w14:paraId="1F1489D3" w14:textId="77777777" w:rsidR="00F57838" w:rsidRPr="0035090F" w:rsidRDefault="00F57838" w:rsidP="00446A25">
      <w:pPr>
        <w:numPr>
          <w:ilvl w:val="0"/>
          <w:numId w:val="10"/>
        </w:numPr>
        <w:tabs>
          <w:tab w:val="left" w:pos="540"/>
        </w:tabs>
        <w:ind w:left="540" w:hanging="540"/>
        <w:rPr>
          <w:noProof/>
          <w:sz w:val="20"/>
          <w:szCs w:val="20"/>
        </w:rPr>
      </w:pPr>
      <w:r w:rsidRPr="0035090F">
        <w:rPr>
          <w:rStyle w:val="people"/>
          <w:sz w:val="20"/>
          <w:szCs w:val="20"/>
        </w:rPr>
        <w:t xml:space="preserve">Wertz, Ruth, Meagan Ross and </w:t>
      </w:r>
      <w:proofErr w:type="spellStart"/>
      <w:r w:rsidRPr="0035090F">
        <w:rPr>
          <w:sz w:val="20"/>
          <w:szCs w:val="20"/>
        </w:rPr>
        <w:t>Şenay</w:t>
      </w:r>
      <w:proofErr w:type="spellEnd"/>
      <w:r w:rsidRPr="0035090F">
        <w:rPr>
          <w:sz w:val="20"/>
          <w:szCs w:val="20"/>
        </w:rPr>
        <w:t xml:space="preserve"> </w:t>
      </w:r>
      <w:proofErr w:type="spellStart"/>
      <w:r w:rsidRPr="0035090F">
        <w:rPr>
          <w:rStyle w:val="people"/>
          <w:sz w:val="20"/>
          <w:szCs w:val="20"/>
        </w:rPr>
        <w:t>Purzer</w:t>
      </w:r>
      <w:proofErr w:type="spellEnd"/>
      <w:r w:rsidRPr="0035090F">
        <w:rPr>
          <w:rStyle w:val="people"/>
          <w:sz w:val="20"/>
          <w:szCs w:val="20"/>
        </w:rPr>
        <w:t xml:space="preserve">, Michael </w:t>
      </w:r>
      <w:proofErr w:type="spellStart"/>
      <w:r w:rsidRPr="0035090F">
        <w:rPr>
          <w:rStyle w:val="people"/>
          <w:sz w:val="20"/>
          <w:szCs w:val="20"/>
        </w:rPr>
        <w:t>Fosmire</w:t>
      </w:r>
      <w:proofErr w:type="spellEnd"/>
      <w:r w:rsidRPr="0035090F">
        <w:rPr>
          <w:rStyle w:val="people"/>
          <w:sz w:val="20"/>
          <w:szCs w:val="20"/>
        </w:rPr>
        <w:t xml:space="preserve"> and Monica Cardella </w:t>
      </w:r>
      <w:r w:rsidRPr="0035090F">
        <w:rPr>
          <w:rStyle w:val="Title1"/>
          <w:sz w:val="20"/>
          <w:szCs w:val="20"/>
        </w:rPr>
        <w:t>“Assessing Engineering Students’ Information Literacy Skills: An Alpha Version of a Multiple-Choice Instrument.”</w:t>
      </w:r>
      <w:r w:rsidRPr="0035090F">
        <w:rPr>
          <w:sz w:val="20"/>
          <w:szCs w:val="20"/>
        </w:rPr>
        <w:t xml:space="preserve">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71F83998" w14:textId="77777777" w:rsidR="00F57838" w:rsidRPr="0035090F" w:rsidRDefault="00F57838" w:rsidP="00446A25">
      <w:pPr>
        <w:numPr>
          <w:ilvl w:val="0"/>
          <w:numId w:val="10"/>
        </w:numPr>
        <w:tabs>
          <w:tab w:val="left" w:pos="540"/>
        </w:tabs>
        <w:ind w:left="540" w:hanging="540"/>
        <w:rPr>
          <w:noProof/>
          <w:sz w:val="20"/>
          <w:szCs w:val="20"/>
        </w:rPr>
      </w:pPr>
      <w:proofErr w:type="spellStart"/>
      <w:r w:rsidRPr="0035090F">
        <w:rPr>
          <w:rStyle w:val="people"/>
          <w:sz w:val="20"/>
          <w:szCs w:val="20"/>
        </w:rPr>
        <w:t>Zoltowski</w:t>
      </w:r>
      <w:proofErr w:type="spellEnd"/>
      <w:r w:rsidRPr="0035090F">
        <w:rPr>
          <w:rStyle w:val="people"/>
          <w:sz w:val="20"/>
          <w:szCs w:val="20"/>
        </w:rPr>
        <w:t>, Carla, William Oakes and Monica Cardella, “</w:t>
      </w:r>
      <w:proofErr w:type="spellStart"/>
      <w:r w:rsidRPr="0035090F">
        <w:rPr>
          <w:rStyle w:val="Title1"/>
          <w:sz w:val="20"/>
          <w:szCs w:val="20"/>
        </w:rPr>
        <w:t>Phenomenographic</w:t>
      </w:r>
      <w:proofErr w:type="spellEnd"/>
      <w:r w:rsidRPr="0035090F">
        <w:rPr>
          <w:rStyle w:val="Title1"/>
          <w:sz w:val="20"/>
          <w:szCs w:val="20"/>
        </w:rPr>
        <w:t xml:space="preserve"> Study of Human-Centered Design: Educational Implications.”</w:t>
      </w:r>
      <w:r w:rsidRPr="0035090F">
        <w:rPr>
          <w:sz w:val="20"/>
          <w:szCs w:val="20"/>
        </w:rPr>
        <w:t xml:space="preserve">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5AC6632B" w14:textId="77777777" w:rsidR="00F57838" w:rsidRPr="0035090F" w:rsidRDefault="00F57838" w:rsidP="00446A25">
      <w:pPr>
        <w:numPr>
          <w:ilvl w:val="0"/>
          <w:numId w:val="10"/>
        </w:numPr>
        <w:tabs>
          <w:tab w:val="left" w:pos="540"/>
        </w:tabs>
        <w:ind w:left="540" w:hanging="540"/>
        <w:rPr>
          <w:rStyle w:val="people"/>
          <w:noProof/>
          <w:sz w:val="20"/>
          <w:szCs w:val="20"/>
        </w:rPr>
      </w:pPr>
      <w:r w:rsidRPr="0035090F">
        <w:rPr>
          <w:rStyle w:val="people"/>
          <w:sz w:val="20"/>
          <w:szCs w:val="20"/>
        </w:rPr>
        <w:t xml:space="preserve">Hoffmann, Stephen, Alice Pawley, </w:t>
      </w:r>
      <w:proofErr w:type="spellStart"/>
      <w:r w:rsidRPr="0035090F">
        <w:rPr>
          <w:rStyle w:val="people"/>
          <w:sz w:val="20"/>
          <w:szCs w:val="20"/>
        </w:rPr>
        <w:t>Ranjani</w:t>
      </w:r>
      <w:proofErr w:type="spellEnd"/>
      <w:r w:rsidRPr="0035090F">
        <w:rPr>
          <w:rStyle w:val="people"/>
          <w:sz w:val="20"/>
          <w:szCs w:val="20"/>
        </w:rPr>
        <w:t xml:space="preserve"> Rao, Monica Cardella, &amp; Matthew </w:t>
      </w:r>
      <w:proofErr w:type="spellStart"/>
      <w:r w:rsidRPr="0035090F">
        <w:rPr>
          <w:rStyle w:val="people"/>
          <w:sz w:val="20"/>
          <w:szCs w:val="20"/>
        </w:rPr>
        <w:t>Ohland</w:t>
      </w:r>
      <w:proofErr w:type="spellEnd"/>
      <w:r w:rsidRPr="0035090F">
        <w:rPr>
          <w:rStyle w:val="people"/>
          <w:sz w:val="20"/>
          <w:szCs w:val="20"/>
        </w:rPr>
        <w:t xml:space="preserve">, </w:t>
      </w:r>
      <w:r w:rsidRPr="0035090F">
        <w:rPr>
          <w:rStyle w:val="Title1"/>
          <w:sz w:val="20"/>
          <w:szCs w:val="20"/>
        </w:rPr>
        <w:t>“Defining "Sustainable Engineering": A Comparative Analysis of Published Sustainability Principles and Existing Courses.”</w:t>
      </w:r>
      <w:r w:rsidRPr="0035090F">
        <w:rPr>
          <w:sz w:val="20"/>
          <w:szCs w:val="20"/>
        </w:rPr>
        <w:t xml:space="preserve">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r w:rsidRPr="0035090F">
        <w:rPr>
          <w:rStyle w:val="people"/>
          <w:sz w:val="20"/>
          <w:szCs w:val="20"/>
        </w:rPr>
        <w:t xml:space="preserve"> </w:t>
      </w:r>
    </w:p>
    <w:p w14:paraId="07D758A5" w14:textId="77777777" w:rsidR="00F57838" w:rsidRPr="0035090F" w:rsidRDefault="00F57838" w:rsidP="00446A25">
      <w:pPr>
        <w:numPr>
          <w:ilvl w:val="0"/>
          <w:numId w:val="10"/>
        </w:numPr>
        <w:tabs>
          <w:tab w:val="left" w:pos="540"/>
        </w:tabs>
        <w:ind w:left="540" w:hanging="540"/>
        <w:rPr>
          <w:noProof/>
          <w:sz w:val="20"/>
          <w:szCs w:val="20"/>
        </w:rPr>
      </w:pPr>
      <w:r w:rsidRPr="0035090F">
        <w:rPr>
          <w:rStyle w:val="people"/>
          <w:sz w:val="20"/>
          <w:szCs w:val="20"/>
        </w:rPr>
        <w:t>Hsu, Ming-</w:t>
      </w:r>
      <w:proofErr w:type="spellStart"/>
      <w:r w:rsidRPr="0035090F">
        <w:rPr>
          <w:rStyle w:val="people"/>
          <w:sz w:val="20"/>
          <w:szCs w:val="20"/>
        </w:rPr>
        <w:t>Chien</w:t>
      </w:r>
      <w:proofErr w:type="spellEnd"/>
      <w:r w:rsidRPr="0035090F">
        <w:rPr>
          <w:rStyle w:val="people"/>
          <w:sz w:val="20"/>
          <w:szCs w:val="20"/>
        </w:rPr>
        <w:t xml:space="preserve">, Monica Cardella and </w:t>
      </w:r>
      <w:r w:rsidRPr="0035090F">
        <w:rPr>
          <w:sz w:val="20"/>
          <w:szCs w:val="20"/>
        </w:rPr>
        <w:t xml:space="preserve">Şenay </w:t>
      </w:r>
      <w:r w:rsidRPr="0035090F">
        <w:rPr>
          <w:rStyle w:val="people"/>
          <w:sz w:val="20"/>
          <w:szCs w:val="20"/>
        </w:rPr>
        <w:t>Purzer “</w:t>
      </w:r>
      <w:r w:rsidRPr="0035090F">
        <w:rPr>
          <w:rStyle w:val="Title1"/>
          <w:sz w:val="20"/>
          <w:szCs w:val="20"/>
        </w:rPr>
        <w:t xml:space="preserve">Parents’ Perception of and Familiarity with Engineering.”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6B705442" w14:textId="77777777" w:rsidR="00F57838" w:rsidRPr="0035090F" w:rsidRDefault="00F57838" w:rsidP="00446A25">
      <w:pPr>
        <w:numPr>
          <w:ilvl w:val="0"/>
          <w:numId w:val="10"/>
        </w:numPr>
        <w:tabs>
          <w:tab w:val="left" w:pos="540"/>
        </w:tabs>
        <w:ind w:left="540" w:hanging="540"/>
        <w:rPr>
          <w:sz w:val="20"/>
          <w:szCs w:val="20"/>
        </w:rPr>
      </w:pPr>
      <w:r w:rsidRPr="0035090F">
        <w:rPr>
          <w:rStyle w:val="people"/>
          <w:sz w:val="20"/>
          <w:szCs w:val="20"/>
        </w:rPr>
        <w:t>Dorie, Brianna and Monica Cardella</w:t>
      </w:r>
      <w:r w:rsidRPr="0035090F">
        <w:rPr>
          <w:rStyle w:val="Title1"/>
          <w:sz w:val="20"/>
          <w:szCs w:val="20"/>
        </w:rPr>
        <w:t xml:space="preserve"> “Integrating Children’s Literature into Occupational Learning about Engineers.”</w:t>
      </w:r>
      <w:r w:rsidRPr="0035090F">
        <w:rPr>
          <w:sz w:val="20"/>
          <w:szCs w:val="20"/>
        </w:rPr>
        <w:t xml:space="preserve"> </w:t>
      </w:r>
      <w:r w:rsidRPr="0035090F">
        <w:rPr>
          <w:noProof/>
          <w:sz w:val="20"/>
          <w:szCs w:val="20"/>
        </w:rPr>
        <w:t xml:space="preserve">In the </w:t>
      </w:r>
      <w:r w:rsidRPr="0035090F">
        <w:rPr>
          <w:i/>
          <w:iCs/>
          <w:sz w:val="20"/>
          <w:szCs w:val="20"/>
        </w:rPr>
        <w:t>Proceedings of the American Society for Engineering Education Annual Conference &amp; Exposition</w:t>
      </w:r>
      <w:r w:rsidRPr="0035090F">
        <w:rPr>
          <w:noProof/>
          <w:sz w:val="20"/>
          <w:szCs w:val="20"/>
        </w:rPr>
        <w:t>, June 2011, Vancouver, CAN.</w:t>
      </w:r>
    </w:p>
    <w:p w14:paraId="4F5D4928" w14:textId="0470FD1B" w:rsidR="00F57838" w:rsidRPr="0035090F" w:rsidRDefault="00F57838" w:rsidP="00446A25">
      <w:pPr>
        <w:widowControl w:val="0"/>
        <w:numPr>
          <w:ilvl w:val="0"/>
          <w:numId w:val="10"/>
        </w:numPr>
        <w:tabs>
          <w:tab w:val="left" w:pos="220"/>
          <w:tab w:val="left" w:pos="540"/>
          <w:tab w:val="left" w:pos="720"/>
        </w:tabs>
        <w:autoSpaceDE w:val="0"/>
        <w:autoSpaceDN w:val="0"/>
        <w:adjustRightInd w:val="0"/>
        <w:ind w:left="540" w:hanging="540"/>
        <w:rPr>
          <w:sz w:val="20"/>
          <w:szCs w:val="20"/>
        </w:rPr>
      </w:pPr>
      <w:bookmarkStart w:id="7" w:name="_Toc67935874"/>
      <w:r w:rsidRPr="0035090F">
        <w:rPr>
          <w:sz w:val="20"/>
          <w:szCs w:val="20"/>
        </w:rPr>
        <w:t xml:space="preserve">Cardella, Monica E., Heidi A. Diefes-Dux, Matthew Verleger, Amanda Fry and Mark T. Carnes </w:t>
      </w:r>
      <w:r w:rsidRPr="0035090F">
        <w:rPr>
          <w:i/>
          <w:iCs/>
          <w:sz w:val="20"/>
          <w:szCs w:val="20"/>
        </w:rPr>
        <w:t>“Work in Progress – Using Multiple Methods to Investigate the Role of Feedback in Open-Ended Activities</w:t>
      </w:r>
      <w:proofErr w:type="gramStart"/>
      <w:r w:rsidRPr="0035090F">
        <w:rPr>
          <w:i/>
          <w:iCs/>
          <w:sz w:val="20"/>
          <w:szCs w:val="20"/>
        </w:rPr>
        <w:t xml:space="preserve">” </w:t>
      </w:r>
      <w:r w:rsidR="00674E0E" w:rsidRPr="0035090F">
        <w:rPr>
          <w:iCs/>
          <w:sz w:val="20"/>
          <w:szCs w:val="20"/>
        </w:rPr>
        <w:t>,</w:t>
      </w:r>
      <w:proofErr w:type="gramEnd"/>
      <w:r w:rsidR="00674E0E" w:rsidRPr="0035090F">
        <w:rPr>
          <w:iCs/>
          <w:sz w:val="20"/>
          <w:szCs w:val="20"/>
        </w:rPr>
        <w:t xml:space="preserve"> i</w:t>
      </w:r>
      <w:r w:rsidRPr="0035090F">
        <w:rPr>
          <w:iCs/>
          <w:sz w:val="20"/>
          <w:szCs w:val="20"/>
        </w:rPr>
        <w:t xml:space="preserve">n the </w:t>
      </w:r>
      <w:r w:rsidRPr="0035090F">
        <w:rPr>
          <w:i/>
          <w:iCs/>
          <w:sz w:val="20"/>
          <w:szCs w:val="20"/>
        </w:rPr>
        <w:t>Proceedings of the 41st ASEE/IEEE Frontiers in Education Conference</w:t>
      </w:r>
      <w:r w:rsidRPr="0035090F">
        <w:rPr>
          <w:iCs/>
          <w:sz w:val="20"/>
          <w:szCs w:val="20"/>
        </w:rPr>
        <w:t xml:space="preserve">, October, 2011, Rapid City, SD.    </w:t>
      </w:r>
    </w:p>
    <w:p w14:paraId="48CC7400" w14:textId="7A46B5D5" w:rsidR="003051F8" w:rsidRPr="0035090F" w:rsidRDefault="003051F8" w:rsidP="00446A25">
      <w:pPr>
        <w:numPr>
          <w:ilvl w:val="0"/>
          <w:numId w:val="10"/>
        </w:numPr>
        <w:tabs>
          <w:tab w:val="left" w:pos="540"/>
        </w:tabs>
        <w:ind w:left="540" w:hanging="540"/>
        <w:jc w:val="both"/>
        <w:rPr>
          <w:sz w:val="20"/>
          <w:szCs w:val="20"/>
        </w:rPr>
      </w:pPr>
      <w:proofErr w:type="spellStart"/>
      <w:r w:rsidRPr="0035090F">
        <w:rPr>
          <w:sz w:val="20"/>
          <w:szCs w:val="20"/>
        </w:rPr>
        <w:t>Zoltowski</w:t>
      </w:r>
      <w:proofErr w:type="spellEnd"/>
      <w:r w:rsidRPr="0035090F">
        <w:rPr>
          <w:sz w:val="20"/>
          <w:szCs w:val="20"/>
        </w:rPr>
        <w:t xml:space="preserve">, Carla B., Monica E. Cardella and William C. Oakes, “The Development of Assessment Tools Using Phenomenography” Presented at the </w:t>
      </w:r>
      <w:r w:rsidRPr="0035090F">
        <w:rPr>
          <w:i/>
          <w:sz w:val="20"/>
          <w:szCs w:val="20"/>
        </w:rPr>
        <w:t>Research in Engineering Education Symposium</w:t>
      </w:r>
      <w:r w:rsidR="00674E0E" w:rsidRPr="0035090F">
        <w:rPr>
          <w:sz w:val="20"/>
          <w:szCs w:val="20"/>
        </w:rPr>
        <w:t>, Madrid, October 20</w:t>
      </w:r>
      <w:r w:rsidR="00677783" w:rsidRPr="0035090F">
        <w:rPr>
          <w:sz w:val="20"/>
          <w:szCs w:val="20"/>
        </w:rPr>
        <w:t>1</w:t>
      </w:r>
      <w:r w:rsidR="00674E0E" w:rsidRPr="0035090F">
        <w:rPr>
          <w:sz w:val="20"/>
          <w:szCs w:val="20"/>
        </w:rPr>
        <w:t>1</w:t>
      </w:r>
      <w:r w:rsidRPr="0035090F">
        <w:rPr>
          <w:sz w:val="20"/>
          <w:szCs w:val="20"/>
        </w:rPr>
        <w:t>.</w:t>
      </w:r>
    </w:p>
    <w:p w14:paraId="668AF020" w14:textId="09CE6D65" w:rsidR="003051F8" w:rsidRPr="0035090F" w:rsidRDefault="003051F8" w:rsidP="00446A25">
      <w:pPr>
        <w:numPr>
          <w:ilvl w:val="0"/>
          <w:numId w:val="10"/>
        </w:numPr>
        <w:tabs>
          <w:tab w:val="left" w:pos="540"/>
        </w:tabs>
        <w:ind w:left="540" w:hanging="540"/>
        <w:jc w:val="both"/>
        <w:rPr>
          <w:sz w:val="20"/>
          <w:szCs w:val="20"/>
        </w:rPr>
      </w:pPr>
      <w:r w:rsidRPr="0035090F">
        <w:rPr>
          <w:sz w:val="20"/>
          <w:szCs w:val="20"/>
        </w:rPr>
        <w:t xml:space="preserve">Dorie, Brianna L., Chelsey A. </w:t>
      </w:r>
      <w:proofErr w:type="spellStart"/>
      <w:r w:rsidRPr="0035090F">
        <w:rPr>
          <w:sz w:val="20"/>
          <w:szCs w:val="20"/>
        </w:rPr>
        <w:t>Dankenbring</w:t>
      </w:r>
      <w:proofErr w:type="spellEnd"/>
      <w:r w:rsidRPr="0035090F">
        <w:rPr>
          <w:sz w:val="20"/>
          <w:szCs w:val="20"/>
        </w:rPr>
        <w:t xml:space="preserve">, Dana L. </w:t>
      </w:r>
      <w:proofErr w:type="spellStart"/>
      <w:r w:rsidRPr="0035090F">
        <w:rPr>
          <w:sz w:val="20"/>
          <w:szCs w:val="20"/>
        </w:rPr>
        <w:t>Denick</w:t>
      </w:r>
      <w:proofErr w:type="spellEnd"/>
      <w:r w:rsidRPr="0035090F">
        <w:rPr>
          <w:sz w:val="20"/>
          <w:szCs w:val="20"/>
        </w:rPr>
        <w:t xml:space="preserve">, Dan Ferguson, James Huff, </w:t>
      </w:r>
      <w:proofErr w:type="spellStart"/>
      <w:r w:rsidRPr="0035090F">
        <w:rPr>
          <w:sz w:val="20"/>
          <w:szCs w:val="20"/>
        </w:rPr>
        <w:t>Canek</w:t>
      </w:r>
      <w:proofErr w:type="spellEnd"/>
      <w:r w:rsidRPr="0035090F">
        <w:rPr>
          <w:sz w:val="20"/>
          <w:szCs w:val="20"/>
        </w:rPr>
        <w:t xml:space="preserve"> Phillips, Corey Schimpf and Monica E. Cardella “A Taxonomy of Formal and Informal Learning Environments” </w:t>
      </w:r>
      <w:r w:rsidRPr="0035090F">
        <w:rPr>
          <w:i/>
          <w:sz w:val="20"/>
          <w:szCs w:val="20"/>
        </w:rPr>
        <w:t>Proceedings of the 2012 American Society for Engineering Education IL/IN Regional Conference</w:t>
      </w:r>
      <w:r w:rsidR="00674E0E" w:rsidRPr="0035090F">
        <w:rPr>
          <w:sz w:val="20"/>
          <w:szCs w:val="20"/>
        </w:rPr>
        <w:t>, Valparaiso, IN March 2012.</w:t>
      </w:r>
    </w:p>
    <w:p w14:paraId="7B2AEA71" w14:textId="1CBACA7A" w:rsidR="003051F8" w:rsidRPr="0035090F" w:rsidRDefault="003051F8" w:rsidP="00446A25">
      <w:pPr>
        <w:pStyle w:val="NormalWeb"/>
        <w:numPr>
          <w:ilvl w:val="0"/>
          <w:numId w:val="10"/>
        </w:numPr>
        <w:tabs>
          <w:tab w:val="left" w:pos="540"/>
        </w:tabs>
        <w:spacing w:before="0" w:beforeAutospacing="0" w:after="0" w:afterAutospacing="0"/>
        <w:ind w:left="540" w:hanging="540"/>
        <w:jc w:val="both"/>
        <w:rPr>
          <w:sz w:val="20"/>
          <w:szCs w:val="20"/>
          <w:shd w:val="clear" w:color="auto" w:fill="FFFFFF"/>
        </w:rPr>
      </w:pPr>
      <w:r w:rsidRPr="0035090F">
        <w:rPr>
          <w:sz w:val="20"/>
          <w:szCs w:val="20"/>
        </w:rPr>
        <w:t xml:space="preserve">Jones, </w:t>
      </w:r>
      <w:proofErr w:type="spellStart"/>
      <w:r w:rsidRPr="0035090F">
        <w:rPr>
          <w:sz w:val="20"/>
          <w:szCs w:val="20"/>
        </w:rPr>
        <w:t>Tamecia</w:t>
      </w:r>
      <w:proofErr w:type="spellEnd"/>
      <w:r w:rsidRPr="0035090F">
        <w:rPr>
          <w:sz w:val="20"/>
          <w:szCs w:val="20"/>
        </w:rPr>
        <w:t>, Monica Cardella and Şenay Purzer, “</w:t>
      </w:r>
      <w:r w:rsidRPr="0035090F">
        <w:rPr>
          <w:bCs/>
          <w:i/>
          <w:sz w:val="20"/>
          <w:szCs w:val="20"/>
        </w:rPr>
        <w:t>Using and Comparing Paper and Media to Improve Student Reflection in Science and Design Courses</w:t>
      </w:r>
      <w:r w:rsidRPr="0035090F">
        <w:rPr>
          <w:bCs/>
          <w:sz w:val="20"/>
          <w:szCs w:val="20"/>
        </w:rPr>
        <w:t>,”</w:t>
      </w:r>
      <w:r w:rsidRPr="0035090F">
        <w:rPr>
          <w:bCs/>
          <w:i/>
          <w:sz w:val="20"/>
          <w:szCs w:val="20"/>
        </w:rPr>
        <w:t xml:space="preserve"> </w:t>
      </w:r>
      <w:r w:rsidRPr="0035090F">
        <w:rPr>
          <w:sz w:val="20"/>
          <w:szCs w:val="20"/>
        </w:rPr>
        <w:t xml:space="preserve">presented at the </w:t>
      </w:r>
      <w:r w:rsidRPr="0035090F">
        <w:rPr>
          <w:bCs/>
          <w:i/>
          <w:sz w:val="20"/>
          <w:szCs w:val="20"/>
        </w:rPr>
        <w:t xml:space="preserve">National Association for Research in Science Teaching, </w:t>
      </w:r>
      <w:r w:rsidRPr="0035090F">
        <w:rPr>
          <w:bCs/>
          <w:sz w:val="20"/>
          <w:szCs w:val="20"/>
        </w:rPr>
        <w:t>Indianapolis, March 2012.</w:t>
      </w:r>
    </w:p>
    <w:p w14:paraId="3870E3B1" w14:textId="2D7A6EF1"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r w:rsidRPr="0035090F">
        <w:rPr>
          <w:sz w:val="20"/>
          <w:szCs w:val="20"/>
        </w:rPr>
        <w:t xml:space="preserve">Rodgers, Kelsey Joy, Heidi Diefes-Dux and Monica E. Cardella, “The Nature of Peer Feedback from First-Year Engineering Students on Open-Ended Mathematical Modeling Problems,”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Conference</w:t>
      </w:r>
      <w:r w:rsidR="00674E0E" w:rsidRPr="0035090F">
        <w:rPr>
          <w:sz w:val="20"/>
          <w:szCs w:val="20"/>
        </w:rPr>
        <w:t>, San Antonio, TX, June 2012</w:t>
      </w:r>
      <w:r w:rsidRPr="0035090F">
        <w:rPr>
          <w:sz w:val="20"/>
          <w:szCs w:val="20"/>
        </w:rPr>
        <w:t>.</w:t>
      </w:r>
    </w:p>
    <w:p w14:paraId="5DDBD3D7" w14:textId="4CFED494"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r w:rsidRPr="0035090F">
        <w:rPr>
          <w:sz w:val="20"/>
          <w:szCs w:val="20"/>
        </w:rPr>
        <w:t>Hsu, Ming-</w:t>
      </w:r>
      <w:proofErr w:type="spellStart"/>
      <w:r w:rsidRPr="0035090F">
        <w:rPr>
          <w:sz w:val="20"/>
          <w:szCs w:val="20"/>
        </w:rPr>
        <w:t>Chien</w:t>
      </w:r>
      <w:proofErr w:type="spellEnd"/>
      <w:r w:rsidRPr="0035090F">
        <w:rPr>
          <w:sz w:val="20"/>
          <w:szCs w:val="20"/>
        </w:rPr>
        <w:t xml:space="preserve">, Monica E. Cardella and Şenay Purzer, “Elementary Students’ Engineering Design Process Knowledge: Instrument Development and Pilot Test,” </w:t>
      </w:r>
      <w:r w:rsidRPr="0035090F">
        <w:rPr>
          <w:i/>
          <w:sz w:val="20"/>
          <w:szCs w:val="20"/>
        </w:rPr>
        <w:t>Proceedings of the Annual American Society f</w:t>
      </w:r>
      <w:r w:rsidR="003830FA" w:rsidRPr="0035090F">
        <w:rPr>
          <w:i/>
          <w:sz w:val="20"/>
          <w:szCs w:val="20"/>
        </w:rPr>
        <w:t>or</w:t>
      </w:r>
      <w:r w:rsidRPr="0035090F">
        <w:rPr>
          <w:i/>
          <w:sz w:val="20"/>
          <w:szCs w:val="20"/>
        </w:rPr>
        <w:t xml:space="preserve"> Engineering Education Annual Conference &amp; Exposition</w:t>
      </w:r>
      <w:r w:rsidR="00674E0E" w:rsidRPr="0035090F">
        <w:rPr>
          <w:sz w:val="20"/>
          <w:szCs w:val="20"/>
        </w:rPr>
        <w:t>, San Antonio, TX, June 2012</w:t>
      </w:r>
      <w:r w:rsidRPr="0035090F">
        <w:rPr>
          <w:sz w:val="20"/>
          <w:szCs w:val="20"/>
        </w:rPr>
        <w:t>.</w:t>
      </w:r>
    </w:p>
    <w:p w14:paraId="555AD770" w14:textId="6E08694A"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proofErr w:type="spellStart"/>
      <w:r w:rsidRPr="0035090F">
        <w:rPr>
          <w:sz w:val="20"/>
          <w:szCs w:val="20"/>
        </w:rPr>
        <w:t>Kluin</w:t>
      </w:r>
      <w:proofErr w:type="spellEnd"/>
      <w:r w:rsidRPr="0035090F">
        <w:rPr>
          <w:sz w:val="20"/>
          <w:szCs w:val="20"/>
        </w:rPr>
        <w:t xml:space="preserve">, </w:t>
      </w:r>
      <w:proofErr w:type="spellStart"/>
      <w:r w:rsidRPr="0035090F">
        <w:rPr>
          <w:sz w:val="20"/>
          <w:szCs w:val="20"/>
        </w:rPr>
        <w:t>Juyeon</w:t>
      </w:r>
      <w:proofErr w:type="spellEnd"/>
      <w:r w:rsidRPr="0035090F">
        <w:rPr>
          <w:sz w:val="20"/>
          <w:szCs w:val="20"/>
        </w:rPr>
        <w:t xml:space="preserve"> Y. and Monica E. Cardella, “Parents’ Concerns about the Inclusion of Engineering Education in P-12 Classrooms,” </w:t>
      </w:r>
      <w:r w:rsidRPr="0035090F">
        <w:rPr>
          <w:i/>
          <w:sz w:val="20"/>
          <w:szCs w:val="20"/>
        </w:rPr>
        <w:t xml:space="preserve">Proceedings of the American Society </w:t>
      </w:r>
      <w:r w:rsidR="003830FA" w:rsidRPr="0035090F">
        <w:rPr>
          <w:i/>
          <w:sz w:val="20"/>
          <w:szCs w:val="20"/>
        </w:rPr>
        <w:t>for</w:t>
      </w:r>
      <w:r w:rsidRPr="0035090F">
        <w:rPr>
          <w:i/>
          <w:sz w:val="20"/>
          <w:szCs w:val="20"/>
        </w:rPr>
        <w:t xml:space="preserve"> Engineering Education Annual Conference &amp; Exposition</w:t>
      </w:r>
      <w:r w:rsidR="00674E0E" w:rsidRPr="0035090F">
        <w:rPr>
          <w:sz w:val="20"/>
          <w:szCs w:val="20"/>
        </w:rPr>
        <w:t>, San Antonio, TX, June 2012</w:t>
      </w:r>
      <w:r w:rsidRPr="0035090F">
        <w:rPr>
          <w:sz w:val="20"/>
          <w:szCs w:val="20"/>
        </w:rPr>
        <w:t>.</w:t>
      </w:r>
    </w:p>
    <w:p w14:paraId="1907D8F4" w14:textId="72F31C6F"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r w:rsidRPr="0035090F">
        <w:rPr>
          <w:sz w:val="20"/>
          <w:szCs w:val="20"/>
        </w:rPr>
        <w:t xml:space="preserve">Diefes-Dux, Heidi and Monica E. Cardella, “A First take on an Individual Data Generation Assignment for Open-Ended Mathematical Modeling Problems,”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San </w:t>
      </w:r>
      <w:r w:rsidR="00674E0E" w:rsidRPr="0035090F">
        <w:rPr>
          <w:sz w:val="20"/>
          <w:szCs w:val="20"/>
        </w:rPr>
        <w:t>Antonio, TX, June 2012</w:t>
      </w:r>
      <w:r w:rsidRPr="0035090F">
        <w:rPr>
          <w:sz w:val="20"/>
          <w:szCs w:val="20"/>
        </w:rPr>
        <w:t>.</w:t>
      </w:r>
    </w:p>
    <w:p w14:paraId="5D1AC661" w14:textId="33F67E08"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proofErr w:type="spellStart"/>
      <w:r w:rsidRPr="0035090F">
        <w:rPr>
          <w:sz w:val="20"/>
          <w:szCs w:val="20"/>
        </w:rPr>
        <w:t>Meckl</w:t>
      </w:r>
      <w:proofErr w:type="spellEnd"/>
      <w:r w:rsidRPr="0035090F">
        <w:rPr>
          <w:sz w:val="20"/>
          <w:szCs w:val="20"/>
        </w:rPr>
        <w:t xml:space="preserve">, Peter H., Marc H. Williams, Carolyn </w:t>
      </w:r>
      <w:proofErr w:type="spellStart"/>
      <w:r w:rsidRPr="0035090F">
        <w:rPr>
          <w:sz w:val="20"/>
          <w:szCs w:val="20"/>
        </w:rPr>
        <w:t>Percifield</w:t>
      </w:r>
      <w:proofErr w:type="spellEnd"/>
      <w:r w:rsidRPr="0035090F">
        <w:rPr>
          <w:sz w:val="20"/>
          <w:szCs w:val="20"/>
        </w:rPr>
        <w:t xml:space="preserve">, Monica E. Cardella, Michael T. Harris and Leah H. </w:t>
      </w:r>
      <w:r w:rsidRPr="0035090F">
        <w:rPr>
          <w:sz w:val="20"/>
          <w:szCs w:val="20"/>
        </w:rPr>
        <w:lastRenderedPageBreak/>
        <w:t xml:space="preserve">Jamieson, “Taking Progress Toward Educating the Next Generation of Engineers,”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San </w:t>
      </w:r>
      <w:r w:rsidR="00674E0E" w:rsidRPr="0035090F">
        <w:rPr>
          <w:sz w:val="20"/>
          <w:szCs w:val="20"/>
        </w:rPr>
        <w:t>Antonio, TX, June 2012</w:t>
      </w:r>
      <w:r w:rsidRPr="0035090F">
        <w:rPr>
          <w:sz w:val="20"/>
          <w:szCs w:val="20"/>
        </w:rPr>
        <w:t>.</w:t>
      </w:r>
    </w:p>
    <w:p w14:paraId="67396ADA" w14:textId="4EF6B6EB"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rPr>
      </w:pPr>
      <w:r w:rsidRPr="0035090F">
        <w:rPr>
          <w:sz w:val="20"/>
          <w:szCs w:val="20"/>
        </w:rPr>
        <w:t xml:space="preserve">Jones, </w:t>
      </w:r>
      <w:proofErr w:type="spellStart"/>
      <w:r w:rsidRPr="0035090F">
        <w:rPr>
          <w:sz w:val="20"/>
          <w:szCs w:val="20"/>
        </w:rPr>
        <w:t>Tamecia</w:t>
      </w:r>
      <w:proofErr w:type="spellEnd"/>
      <w:r w:rsidRPr="0035090F">
        <w:rPr>
          <w:sz w:val="20"/>
          <w:szCs w:val="20"/>
        </w:rPr>
        <w:t xml:space="preserve"> R., Monica E. Cardella and </w:t>
      </w:r>
      <w:proofErr w:type="spellStart"/>
      <w:r w:rsidR="00674E0E" w:rsidRPr="0035090F">
        <w:rPr>
          <w:sz w:val="20"/>
          <w:szCs w:val="20"/>
        </w:rPr>
        <w:t>S</w:t>
      </w:r>
      <w:r w:rsidRPr="0035090F">
        <w:rPr>
          <w:sz w:val="20"/>
          <w:szCs w:val="20"/>
        </w:rPr>
        <w:t>enay</w:t>
      </w:r>
      <w:proofErr w:type="spellEnd"/>
      <w:r w:rsidRPr="0035090F">
        <w:rPr>
          <w:sz w:val="20"/>
          <w:szCs w:val="20"/>
        </w:rPr>
        <w:t xml:space="preserve"> </w:t>
      </w:r>
      <w:proofErr w:type="spellStart"/>
      <w:r w:rsidRPr="0035090F">
        <w:rPr>
          <w:sz w:val="20"/>
          <w:szCs w:val="20"/>
        </w:rPr>
        <w:t>Purzer</w:t>
      </w:r>
      <w:proofErr w:type="spellEnd"/>
      <w:r w:rsidRPr="0035090F">
        <w:rPr>
          <w:sz w:val="20"/>
          <w:szCs w:val="20"/>
        </w:rPr>
        <w:t xml:space="preserve">, “The Reality Show of a High School Science, Engineering, and Design Course: Observing Documentation and Communication Patterns to Inform Pedagogy and Assessment,”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San </w:t>
      </w:r>
      <w:r w:rsidR="00674E0E" w:rsidRPr="0035090F">
        <w:rPr>
          <w:sz w:val="20"/>
          <w:szCs w:val="20"/>
        </w:rPr>
        <w:t>Antonio, TX, June 2012</w:t>
      </w:r>
      <w:r w:rsidRPr="0035090F">
        <w:rPr>
          <w:sz w:val="20"/>
          <w:szCs w:val="20"/>
        </w:rPr>
        <w:t>.</w:t>
      </w:r>
    </w:p>
    <w:p w14:paraId="20C51174" w14:textId="6D11338F"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Rodgers, Kelsey, Amanda Fry, Heidi Diefes-Dux and Monica E. Cardella, “First-Year Engineering Students' Peer Feedback on Open-Ended Mathematical Modeling Problems” </w:t>
      </w:r>
      <w:r w:rsidRPr="0035090F">
        <w:rPr>
          <w:i/>
          <w:iCs/>
          <w:sz w:val="20"/>
          <w:szCs w:val="20"/>
        </w:rPr>
        <w:t>Proceedings of the 42nd ASEE/IEEE Frontiers in Education Conference</w:t>
      </w:r>
      <w:r w:rsidRPr="0035090F">
        <w:rPr>
          <w:iCs/>
          <w:sz w:val="20"/>
          <w:szCs w:val="20"/>
        </w:rPr>
        <w:t xml:space="preserve">, </w:t>
      </w:r>
      <w:r w:rsidRPr="0035090F">
        <w:rPr>
          <w:sz w:val="20"/>
          <w:szCs w:val="20"/>
          <w:shd w:val="clear" w:color="auto" w:fill="FFFFFF"/>
        </w:rPr>
        <w:t xml:space="preserve">Seattle, WA, Oct </w:t>
      </w:r>
      <w:r w:rsidRPr="0035090F">
        <w:rPr>
          <w:sz w:val="20"/>
          <w:szCs w:val="20"/>
        </w:rPr>
        <w:t>2012</w:t>
      </w:r>
      <w:r w:rsidRPr="0035090F">
        <w:rPr>
          <w:sz w:val="20"/>
          <w:szCs w:val="20"/>
          <w:shd w:val="clear" w:color="auto" w:fill="FFFFFF"/>
        </w:rPr>
        <w:t>.</w:t>
      </w:r>
    </w:p>
    <w:p w14:paraId="433B43F7" w14:textId="645EF270" w:rsidR="003051F8"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Diefes-Dux</w:t>
      </w:r>
      <w:r w:rsidR="00F40300">
        <w:rPr>
          <w:sz w:val="20"/>
          <w:szCs w:val="20"/>
          <w:shd w:val="clear" w:color="auto" w:fill="FFFFFF"/>
        </w:rPr>
        <w:t xml:space="preserve">, </w:t>
      </w:r>
      <w:r w:rsidR="00F40300" w:rsidRPr="0035090F">
        <w:rPr>
          <w:sz w:val="20"/>
          <w:szCs w:val="20"/>
          <w:shd w:val="clear" w:color="auto" w:fill="FFFFFF"/>
        </w:rPr>
        <w:t>Heidi</w:t>
      </w:r>
      <w:r w:rsidRPr="0035090F">
        <w:rPr>
          <w:sz w:val="20"/>
          <w:szCs w:val="20"/>
          <w:shd w:val="clear" w:color="auto" w:fill="FFFFFF"/>
        </w:rPr>
        <w:t xml:space="preserve"> and Monica E. Cardella, “Work in Progress: First-Year Engineering Students Development of Test Cases for Model Development, </w:t>
      </w:r>
      <w:r w:rsidRPr="0035090F">
        <w:rPr>
          <w:i/>
          <w:iCs/>
          <w:sz w:val="20"/>
          <w:szCs w:val="20"/>
        </w:rPr>
        <w:t>Proceedings of the 42nd ASEE/IEEE Frontiers in Education Conference</w:t>
      </w:r>
      <w:r w:rsidRPr="0035090F">
        <w:rPr>
          <w:iCs/>
          <w:sz w:val="20"/>
          <w:szCs w:val="20"/>
        </w:rPr>
        <w:t xml:space="preserve">, </w:t>
      </w:r>
      <w:r w:rsidRPr="0035090F">
        <w:rPr>
          <w:sz w:val="20"/>
          <w:szCs w:val="20"/>
          <w:shd w:val="clear" w:color="auto" w:fill="FFFFFF"/>
        </w:rPr>
        <w:t xml:space="preserve">Seattle, WA, Oct </w:t>
      </w:r>
      <w:r w:rsidRPr="0035090F">
        <w:rPr>
          <w:sz w:val="20"/>
          <w:szCs w:val="20"/>
        </w:rPr>
        <w:t>2012</w:t>
      </w:r>
      <w:r w:rsidRPr="0035090F">
        <w:rPr>
          <w:sz w:val="20"/>
          <w:szCs w:val="20"/>
          <w:shd w:val="clear" w:color="auto" w:fill="FFFFFF"/>
        </w:rPr>
        <w:t>.</w:t>
      </w:r>
    </w:p>
    <w:p w14:paraId="49DB9E51" w14:textId="5D5785CD" w:rsidR="00E13BF7" w:rsidRPr="0035090F" w:rsidRDefault="003051F8"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Melton, Roy B., Monica E. Cardella, Carla B. </w:t>
      </w:r>
      <w:proofErr w:type="spellStart"/>
      <w:r w:rsidRPr="0035090F">
        <w:rPr>
          <w:sz w:val="20"/>
          <w:szCs w:val="20"/>
          <w:shd w:val="clear" w:color="auto" w:fill="FFFFFF"/>
        </w:rPr>
        <w:t>Zoltowski</w:t>
      </w:r>
      <w:proofErr w:type="spellEnd"/>
      <w:r w:rsidRPr="0035090F">
        <w:rPr>
          <w:sz w:val="20"/>
          <w:szCs w:val="20"/>
          <w:shd w:val="clear" w:color="auto" w:fill="FFFFFF"/>
        </w:rPr>
        <w:t xml:space="preserve">, and William C. Oakes, “Development of a Design Task to Assess Students' Understanding of Human-Centered Design” </w:t>
      </w:r>
      <w:r w:rsidRPr="0035090F">
        <w:rPr>
          <w:i/>
          <w:iCs/>
          <w:sz w:val="20"/>
          <w:szCs w:val="20"/>
        </w:rPr>
        <w:t>Proceedings of the 42nd ASEE/IEEE Frontiers in Education Conference</w:t>
      </w:r>
      <w:r w:rsidRPr="0035090F">
        <w:rPr>
          <w:iCs/>
          <w:sz w:val="20"/>
          <w:szCs w:val="20"/>
        </w:rPr>
        <w:t xml:space="preserve">, </w:t>
      </w:r>
      <w:r w:rsidRPr="0035090F">
        <w:rPr>
          <w:sz w:val="20"/>
          <w:szCs w:val="20"/>
          <w:shd w:val="clear" w:color="auto" w:fill="FFFFFF"/>
        </w:rPr>
        <w:t xml:space="preserve">Seattle, WA, Oct </w:t>
      </w:r>
      <w:r w:rsidR="00674E0E" w:rsidRPr="0035090F">
        <w:rPr>
          <w:sz w:val="20"/>
          <w:szCs w:val="20"/>
        </w:rPr>
        <w:t>2012</w:t>
      </w:r>
      <w:r w:rsidRPr="0035090F">
        <w:rPr>
          <w:sz w:val="20"/>
          <w:szCs w:val="20"/>
          <w:shd w:val="clear" w:color="auto" w:fill="FFFFFF"/>
        </w:rPr>
        <w:t>.</w:t>
      </w:r>
    </w:p>
    <w:p w14:paraId="2EFB74C7" w14:textId="0F4E97D3" w:rsidR="00E13BF7" w:rsidRPr="0035090F" w:rsidRDefault="00E13BF7"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Cardella, Monica E., Gina Svarovsky and Brianna Dorie. “Gender Research on Adult-child Discussions within Informal Engineering Environments (GRADIENT): Early Findings.”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w:t>
      </w:r>
      <w:r w:rsidRPr="0035090F">
        <w:rPr>
          <w:sz w:val="20"/>
          <w:szCs w:val="20"/>
          <w:shd w:val="clear" w:color="auto" w:fill="FFFFFF"/>
        </w:rPr>
        <w:t xml:space="preserve">Atlanta, GA. June 2013. </w:t>
      </w:r>
    </w:p>
    <w:p w14:paraId="60CDF54F" w14:textId="3FC6B0D6" w:rsidR="00E13BF7" w:rsidRPr="0035090F" w:rsidRDefault="00E13BF7"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Dorie, B. &amp; Cardella, M. (2013). “Engineering Childhood: Knowledge Transmission Through Parenting.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w:t>
      </w:r>
      <w:r w:rsidRPr="0035090F">
        <w:rPr>
          <w:sz w:val="20"/>
          <w:szCs w:val="20"/>
          <w:shd w:val="clear" w:color="auto" w:fill="FFFFFF"/>
        </w:rPr>
        <w:t>Atlanta, GA. June 2013.</w:t>
      </w:r>
    </w:p>
    <w:p w14:paraId="5848CAB7" w14:textId="36D1059D" w:rsidR="00E13BF7" w:rsidRPr="0035090F" w:rsidRDefault="00E13BF7"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Dorie, B., Tranby, Z., Van Cleave, S., Cardella, M., &amp; Svarovsky, G. (2013). Using Puppetry to Elicit Talk During Interviews on Engineering with Young Children. </w:t>
      </w:r>
      <w:r w:rsidRPr="0035090F">
        <w:rPr>
          <w:i/>
          <w:sz w:val="20"/>
          <w:szCs w:val="20"/>
        </w:rPr>
        <w:t>Proceedings of the American Society f</w:t>
      </w:r>
      <w:r w:rsidR="003830FA" w:rsidRPr="0035090F">
        <w:rPr>
          <w:i/>
          <w:sz w:val="20"/>
          <w:szCs w:val="20"/>
        </w:rPr>
        <w:t>or</w:t>
      </w:r>
      <w:r w:rsidRPr="0035090F">
        <w:rPr>
          <w:i/>
          <w:sz w:val="20"/>
          <w:szCs w:val="20"/>
        </w:rPr>
        <w:t xml:space="preserve"> Engineering Education Annual Conference &amp; Exposition</w:t>
      </w:r>
      <w:r w:rsidRPr="0035090F">
        <w:rPr>
          <w:sz w:val="20"/>
          <w:szCs w:val="20"/>
        </w:rPr>
        <w:t xml:space="preserve">, </w:t>
      </w:r>
      <w:r w:rsidRPr="0035090F">
        <w:rPr>
          <w:sz w:val="20"/>
          <w:szCs w:val="20"/>
          <w:shd w:val="clear" w:color="auto" w:fill="FFFFFF"/>
        </w:rPr>
        <w:t>Atlanta, GA. June 2013.</w:t>
      </w:r>
    </w:p>
    <w:p w14:paraId="41BC5DAD" w14:textId="31D7C233" w:rsidR="003830FA" w:rsidRPr="0035090F" w:rsidRDefault="003830FA"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Hsu, Ming-</w:t>
      </w:r>
      <w:proofErr w:type="spellStart"/>
      <w:r w:rsidRPr="0035090F">
        <w:rPr>
          <w:sz w:val="20"/>
          <w:szCs w:val="20"/>
          <w:shd w:val="clear" w:color="auto" w:fill="FFFFFF"/>
        </w:rPr>
        <w:t>Chien</w:t>
      </w:r>
      <w:proofErr w:type="spellEnd"/>
      <w:r w:rsidRPr="0035090F">
        <w:rPr>
          <w:sz w:val="20"/>
          <w:szCs w:val="20"/>
          <w:shd w:val="clear" w:color="auto" w:fill="FFFFFF"/>
        </w:rPr>
        <w:t xml:space="preserve"> &amp; Monica E. Cardella “Engineering Design Process Knowledge: Comparison between Teachers New to Engineering and More Experienced Teachers.” </w:t>
      </w:r>
      <w:r w:rsidRPr="0035090F">
        <w:rPr>
          <w:i/>
          <w:iCs/>
          <w:sz w:val="20"/>
          <w:szCs w:val="20"/>
          <w:shd w:val="clear" w:color="auto" w:fill="FFFFFF"/>
        </w:rPr>
        <w:t>Proceedings of the American Society for Engineering Education Annual Conference &amp; Exposition</w:t>
      </w:r>
      <w:r w:rsidRPr="0035090F">
        <w:rPr>
          <w:sz w:val="20"/>
          <w:szCs w:val="20"/>
          <w:shd w:val="clear" w:color="auto" w:fill="FFFFFF"/>
        </w:rPr>
        <w:t>, Atlanta, GA. June 2013.</w:t>
      </w:r>
    </w:p>
    <w:p w14:paraId="14FC619C" w14:textId="0E34DB3D" w:rsidR="003830FA" w:rsidRPr="0035090F" w:rsidRDefault="003830FA"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r w:rsidRPr="0035090F">
        <w:rPr>
          <w:bCs/>
          <w:sz w:val="20"/>
          <w:szCs w:val="20"/>
        </w:rPr>
        <w:t xml:space="preserve">Tolbert, </w:t>
      </w:r>
      <w:proofErr w:type="spellStart"/>
      <w:r w:rsidRPr="0035090F">
        <w:rPr>
          <w:bCs/>
          <w:sz w:val="20"/>
          <w:szCs w:val="20"/>
        </w:rPr>
        <w:t>DeLean</w:t>
      </w:r>
      <w:proofErr w:type="spellEnd"/>
      <w:r w:rsidRPr="0035090F">
        <w:rPr>
          <w:bCs/>
          <w:sz w:val="20"/>
          <w:szCs w:val="20"/>
        </w:rPr>
        <w:t xml:space="preserve"> A. &amp; Monica E. Cardella</w:t>
      </w:r>
      <w:r w:rsidRPr="0035090F">
        <w:rPr>
          <w:b/>
          <w:bCs/>
          <w:sz w:val="20"/>
          <w:szCs w:val="20"/>
        </w:rPr>
        <w:t xml:space="preserve"> “</w:t>
      </w:r>
      <w:r w:rsidRPr="0035090F">
        <w:rPr>
          <w:color w:val="000000" w:themeColor="text1"/>
          <w:sz w:val="20"/>
          <w:szCs w:val="20"/>
        </w:rPr>
        <w:t>Early work for the Mathematics as a Gatekeeper to Engineering Project: A Review of Informal Learning, Engineering and Design Thinking Literature</w:t>
      </w:r>
      <w:r w:rsidRPr="0035090F">
        <w:rPr>
          <w:b/>
          <w:bCs/>
          <w:color w:val="000000" w:themeColor="text1"/>
          <w:sz w:val="20"/>
          <w:szCs w:val="20"/>
        </w:rPr>
        <w:t xml:space="preserve">” </w:t>
      </w:r>
      <w:r w:rsidRPr="0035090F">
        <w:rPr>
          <w:i/>
          <w:iCs/>
          <w:color w:val="000000" w:themeColor="text1"/>
          <w:sz w:val="20"/>
          <w:szCs w:val="20"/>
          <w:shd w:val="clear" w:color="auto" w:fill="FFFFFF"/>
        </w:rPr>
        <w:t>Proceedings of the American Society for Engineering Education Annual Conference &amp; Exposition</w:t>
      </w:r>
      <w:r w:rsidRPr="0035090F">
        <w:rPr>
          <w:color w:val="000000" w:themeColor="text1"/>
          <w:sz w:val="20"/>
          <w:szCs w:val="20"/>
          <w:shd w:val="clear" w:color="auto" w:fill="FFFFFF"/>
        </w:rPr>
        <w:t>, Atlanta, GA. June 2013.</w:t>
      </w:r>
    </w:p>
    <w:p w14:paraId="4AE6A602" w14:textId="451B8B22" w:rsidR="003830FA" w:rsidRPr="0035090F" w:rsidRDefault="003830FA"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r w:rsidRPr="0035090F">
        <w:rPr>
          <w:color w:val="000000" w:themeColor="text1"/>
          <w:sz w:val="20"/>
          <w:szCs w:val="20"/>
        </w:rPr>
        <w:t xml:space="preserve">Jones, </w:t>
      </w:r>
      <w:proofErr w:type="spellStart"/>
      <w:r w:rsidRPr="0035090F">
        <w:rPr>
          <w:color w:val="000000" w:themeColor="text1"/>
          <w:sz w:val="20"/>
          <w:szCs w:val="20"/>
        </w:rPr>
        <w:t>Tamecia</w:t>
      </w:r>
      <w:proofErr w:type="spellEnd"/>
      <w:r w:rsidRPr="0035090F">
        <w:rPr>
          <w:color w:val="000000" w:themeColor="text1"/>
          <w:sz w:val="20"/>
          <w:szCs w:val="20"/>
        </w:rPr>
        <w:t xml:space="preserve"> R., Monica E. Cardella and </w:t>
      </w:r>
      <w:proofErr w:type="spellStart"/>
      <w:r w:rsidRPr="0035090F">
        <w:rPr>
          <w:color w:val="000000" w:themeColor="text1"/>
          <w:sz w:val="20"/>
          <w:szCs w:val="20"/>
        </w:rPr>
        <w:t>Senay</w:t>
      </w:r>
      <w:proofErr w:type="spellEnd"/>
      <w:r w:rsidRPr="0035090F">
        <w:rPr>
          <w:color w:val="000000" w:themeColor="text1"/>
          <w:sz w:val="20"/>
          <w:szCs w:val="20"/>
        </w:rPr>
        <w:t xml:space="preserve"> </w:t>
      </w:r>
      <w:proofErr w:type="spellStart"/>
      <w:r w:rsidRPr="0035090F">
        <w:rPr>
          <w:color w:val="000000" w:themeColor="text1"/>
          <w:sz w:val="20"/>
          <w:szCs w:val="20"/>
        </w:rPr>
        <w:t>Purzer</w:t>
      </w:r>
      <w:proofErr w:type="spellEnd"/>
      <w:r w:rsidRPr="0035090F">
        <w:rPr>
          <w:color w:val="000000" w:themeColor="text1"/>
          <w:sz w:val="20"/>
          <w:szCs w:val="20"/>
        </w:rPr>
        <w:t xml:space="preserve"> “The Design of Language for Engineering Education: Recycling IM and Text Messaging to Capture Engineering Processes” </w:t>
      </w:r>
      <w:r w:rsidRPr="0035090F">
        <w:rPr>
          <w:i/>
          <w:iCs/>
          <w:color w:val="000000" w:themeColor="text1"/>
          <w:sz w:val="20"/>
          <w:szCs w:val="20"/>
          <w:shd w:val="clear" w:color="auto" w:fill="FFFFFF"/>
        </w:rPr>
        <w:t>Proceedings of the American Society for Engineering Education Annual Conference &amp; Exposition</w:t>
      </w:r>
      <w:r w:rsidRPr="0035090F">
        <w:rPr>
          <w:color w:val="000000" w:themeColor="text1"/>
          <w:sz w:val="20"/>
          <w:szCs w:val="20"/>
          <w:shd w:val="clear" w:color="auto" w:fill="FFFFFF"/>
        </w:rPr>
        <w:t>, Atlanta, GA. June 2013.</w:t>
      </w:r>
    </w:p>
    <w:p w14:paraId="6F13BF36" w14:textId="677C59B4" w:rsidR="003830FA" w:rsidRPr="0035090F" w:rsidRDefault="003830FA"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r w:rsidRPr="0035090F">
        <w:rPr>
          <w:color w:val="000000" w:themeColor="text1"/>
          <w:sz w:val="20"/>
          <w:szCs w:val="20"/>
        </w:rPr>
        <w:t xml:space="preserve">Cardella, Monica E., Marisa </w:t>
      </w:r>
      <w:proofErr w:type="spellStart"/>
      <w:r w:rsidRPr="0035090F">
        <w:rPr>
          <w:color w:val="000000" w:themeColor="text1"/>
          <w:sz w:val="20"/>
          <w:szCs w:val="20"/>
        </w:rPr>
        <w:t>Wolsky</w:t>
      </w:r>
      <w:proofErr w:type="spellEnd"/>
      <w:r w:rsidRPr="0035090F">
        <w:rPr>
          <w:color w:val="000000" w:themeColor="text1"/>
          <w:sz w:val="20"/>
          <w:szCs w:val="20"/>
        </w:rPr>
        <w:t xml:space="preserve">, Christine A. Paulsen and </w:t>
      </w:r>
      <w:proofErr w:type="spellStart"/>
      <w:r w:rsidRPr="0035090F">
        <w:rPr>
          <w:color w:val="000000" w:themeColor="text1"/>
          <w:sz w:val="20"/>
          <w:szCs w:val="20"/>
        </w:rPr>
        <w:t>Tamecia</w:t>
      </w:r>
      <w:proofErr w:type="spellEnd"/>
      <w:r w:rsidRPr="0035090F">
        <w:rPr>
          <w:color w:val="000000" w:themeColor="text1"/>
          <w:sz w:val="20"/>
          <w:szCs w:val="20"/>
        </w:rPr>
        <w:t xml:space="preserve"> R. Jones “Informal Pathways to Engineering”</w:t>
      </w:r>
      <w:r w:rsidRPr="0035090F">
        <w:rPr>
          <w:i/>
          <w:iCs/>
          <w:color w:val="000000" w:themeColor="text1"/>
          <w:sz w:val="20"/>
          <w:szCs w:val="20"/>
          <w:shd w:val="clear" w:color="auto" w:fill="FFFFFF"/>
        </w:rPr>
        <w:t xml:space="preserve"> Proceedings of the American Society for Engineering Education Annual Conference &amp; Exposition</w:t>
      </w:r>
      <w:r w:rsidRPr="0035090F">
        <w:rPr>
          <w:color w:val="000000" w:themeColor="text1"/>
          <w:sz w:val="20"/>
          <w:szCs w:val="20"/>
          <w:shd w:val="clear" w:color="auto" w:fill="FFFFFF"/>
        </w:rPr>
        <w:t>, Atlanta, GA. June 2013.</w:t>
      </w:r>
    </w:p>
    <w:p w14:paraId="6717F776" w14:textId="77777777" w:rsidR="006955F3" w:rsidRPr="0035090F" w:rsidRDefault="003830FA"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themeColor="text1"/>
          <w:sz w:val="20"/>
          <w:szCs w:val="20"/>
        </w:rPr>
        <w:t xml:space="preserve">Ferguson, Daniel M., James E. </w:t>
      </w:r>
      <w:proofErr w:type="spellStart"/>
      <w:r w:rsidRPr="0035090F">
        <w:rPr>
          <w:color w:val="000000" w:themeColor="text1"/>
          <w:sz w:val="20"/>
          <w:szCs w:val="20"/>
        </w:rPr>
        <w:t>Cawthorne</w:t>
      </w:r>
      <w:proofErr w:type="spellEnd"/>
      <w:r w:rsidRPr="0035090F">
        <w:rPr>
          <w:color w:val="000000" w:themeColor="text1"/>
          <w:sz w:val="20"/>
          <w:szCs w:val="20"/>
        </w:rPr>
        <w:t xml:space="preserve"> Jr., Corey T. </w:t>
      </w:r>
      <w:proofErr w:type="spellStart"/>
      <w:r w:rsidRPr="0035090F">
        <w:rPr>
          <w:color w:val="000000" w:themeColor="text1"/>
          <w:sz w:val="20"/>
          <w:szCs w:val="20"/>
        </w:rPr>
        <w:t>Schmipf</w:t>
      </w:r>
      <w:proofErr w:type="spellEnd"/>
      <w:r w:rsidRPr="0035090F">
        <w:rPr>
          <w:color w:val="000000" w:themeColor="text1"/>
          <w:sz w:val="20"/>
          <w:szCs w:val="20"/>
        </w:rPr>
        <w:t>, and Monica E. Cardella “Learning Strategies and Learning Traits Critical to Practicing Engineers after College”</w:t>
      </w:r>
      <w:r w:rsidRPr="0035090F">
        <w:rPr>
          <w:i/>
          <w:iCs/>
          <w:sz w:val="20"/>
          <w:szCs w:val="20"/>
          <w:shd w:val="clear" w:color="auto" w:fill="FFFFFF"/>
        </w:rPr>
        <w:t xml:space="preserve"> Proceedings of the American Society for Engineering Education Annual Conference &amp; Exposition</w:t>
      </w:r>
      <w:r w:rsidRPr="0035090F">
        <w:rPr>
          <w:sz w:val="20"/>
          <w:szCs w:val="20"/>
          <w:shd w:val="clear" w:color="auto" w:fill="FFFFFF"/>
        </w:rPr>
        <w:t>, Atlanta, GA. June 2013.</w:t>
      </w:r>
    </w:p>
    <w:p w14:paraId="339FC40D" w14:textId="71E8985F" w:rsidR="006955F3" w:rsidRPr="005C5B0F" w:rsidRDefault="006955F3"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themeColor="text1"/>
          <w:sz w:val="20"/>
          <w:szCs w:val="20"/>
        </w:rPr>
        <w:t xml:space="preserve">Mendoza-Garcia, John, William Oakes, Carla </w:t>
      </w:r>
      <w:proofErr w:type="spellStart"/>
      <w:r w:rsidRPr="0035090F">
        <w:rPr>
          <w:color w:val="000000" w:themeColor="text1"/>
          <w:sz w:val="20"/>
          <w:szCs w:val="20"/>
        </w:rPr>
        <w:t>Zoltowski</w:t>
      </w:r>
      <w:proofErr w:type="spellEnd"/>
      <w:r w:rsidRPr="0035090F">
        <w:rPr>
          <w:color w:val="000000" w:themeColor="text1"/>
          <w:sz w:val="20"/>
          <w:szCs w:val="20"/>
        </w:rPr>
        <w:t xml:space="preserve">, and Monica Cardella </w:t>
      </w:r>
      <w:r w:rsidRPr="0035090F">
        <w:rPr>
          <w:sz w:val="20"/>
          <w:szCs w:val="20"/>
        </w:rPr>
        <w:t>“</w:t>
      </w:r>
      <w:r w:rsidRPr="0035090F">
        <w:rPr>
          <w:bCs/>
          <w:sz w:val="20"/>
          <w:szCs w:val="20"/>
        </w:rPr>
        <w:t>Understanding the motivation of instructors to get involved in service-learning environments</w:t>
      </w:r>
      <w:r w:rsidRPr="0035090F">
        <w:rPr>
          <w:rStyle w:val="apple-converted-space"/>
          <w:bCs/>
          <w:sz w:val="20"/>
          <w:szCs w:val="20"/>
        </w:rPr>
        <w:t>”</w:t>
      </w:r>
      <w:r w:rsidRPr="0035090F">
        <w:rPr>
          <w:rStyle w:val="apple-converted-space"/>
          <w:b/>
          <w:bCs/>
          <w:sz w:val="20"/>
          <w:szCs w:val="20"/>
        </w:rPr>
        <w:t xml:space="preserve"> </w:t>
      </w:r>
      <w:r w:rsidRPr="005C5B0F">
        <w:rPr>
          <w:i/>
          <w:iCs/>
          <w:sz w:val="20"/>
          <w:szCs w:val="20"/>
        </w:rPr>
        <w:t>Proceedings of the 43rd ASEE/IEEE Frontiers in Education Conference</w:t>
      </w:r>
      <w:r w:rsidRPr="0035090F">
        <w:rPr>
          <w:iCs/>
          <w:sz w:val="20"/>
          <w:szCs w:val="20"/>
        </w:rPr>
        <w:t>,</w:t>
      </w:r>
      <w:r w:rsidRPr="0035090F">
        <w:rPr>
          <w:b/>
          <w:bCs/>
          <w:sz w:val="20"/>
          <w:szCs w:val="20"/>
        </w:rPr>
        <w:t xml:space="preserve"> </w:t>
      </w:r>
      <w:r w:rsidR="00694536" w:rsidRPr="0035090F">
        <w:rPr>
          <w:sz w:val="20"/>
          <w:szCs w:val="20"/>
        </w:rPr>
        <w:t>Oklahoma City, OK.</w:t>
      </w:r>
      <w:r w:rsidRPr="0035090F">
        <w:rPr>
          <w:sz w:val="20"/>
          <w:szCs w:val="20"/>
        </w:rPr>
        <w:t xml:space="preserve"> October 2013.</w:t>
      </w:r>
    </w:p>
    <w:p w14:paraId="0CA5AF01" w14:textId="16274A45" w:rsidR="006955F3" w:rsidRPr="0035090F" w:rsidRDefault="006955F3"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Melton, Roy B., Monica E. Cardella</w:t>
      </w:r>
      <w:r w:rsidR="00694536" w:rsidRPr="0035090F">
        <w:rPr>
          <w:sz w:val="20"/>
          <w:szCs w:val="20"/>
          <w:shd w:val="clear" w:color="auto" w:fill="FFFFFF"/>
        </w:rPr>
        <w:t xml:space="preserve">, William C. Oakes and Carla B. </w:t>
      </w:r>
      <w:proofErr w:type="spellStart"/>
      <w:r w:rsidR="00694536" w:rsidRPr="0035090F">
        <w:rPr>
          <w:sz w:val="20"/>
          <w:szCs w:val="20"/>
          <w:shd w:val="clear" w:color="auto" w:fill="FFFFFF"/>
        </w:rPr>
        <w:t>Zoltowski</w:t>
      </w:r>
      <w:proofErr w:type="spellEnd"/>
      <w:r w:rsidR="00694536" w:rsidRPr="0035090F">
        <w:rPr>
          <w:sz w:val="20"/>
          <w:szCs w:val="20"/>
          <w:shd w:val="clear" w:color="auto" w:fill="FFFFFF"/>
        </w:rPr>
        <w:t>, “</w:t>
      </w:r>
      <w:r w:rsidR="00413BE6">
        <w:rPr>
          <w:sz w:val="20"/>
          <w:szCs w:val="20"/>
          <w:shd w:val="clear" w:color="auto" w:fill="FFFFFF"/>
        </w:rPr>
        <w:t>Assessing the impact</w:t>
      </w:r>
      <w:r w:rsidR="00694536" w:rsidRPr="0035090F">
        <w:rPr>
          <w:sz w:val="20"/>
          <w:szCs w:val="20"/>
          <w:shd w:val="clear" w:color="auto" w:fill="FFFFFF"/>
        </w:rPr>
        <w:t xml:space="preserve"> of</w:t>
      </w:r>
      <w:r w:rsidR="00413BE6">
        <w:rPr>
          <w:sz w:val="20"/>
          <w:szCs w:val="20"/>
          <w:shd w:val="clear" w:color="auto" w:fill="FFFFFF"/>
        </w:rPr>
        <w:t xml:space="preserve"> service learning on first-year engineering</w:t>
      </w:r>
      <w:r w:rsidR="00694536" w:rsidRPr="0035090F">
        <w:rPr>
          <w:sz w:val="20"/>
          <w:szCs w:val="20"/>
          <w:shd w:val="clear" w:color="auto" w:fill="FFFFFF"/>
        </w:rPr>
        <w:t xml:space="preserve"> students' understanding of human-centered design”</w:t>
      </w:r>
      <w:r w:rsidRPr="0035090F">
        <w:rPr>
          <w:sz w:val="20"/>
          <w:szCs w:val="20"/>
          <w:shd w:val="clear" w:color="auto" w:fill="FFFFFF"/>
        </w:rPr>
        <w:t xml:space="preserve"> </w:t>
      </w:r>
      <w:r w:rsidR="00694536" w:rsidRPr="0035090F">
        <w:rPr>
          <w:i/>
          <w:iCs/>
          <w:sz w:val="20"/>
          <w:szCs w:val="20"/>
        </w:rPr>
        <w:t>Proceedings of the 43rd ASEE/IEEE Frontiers in Education Conference</w:t>
      </w:r>
      <w:r w:rsidR="00694536" w:rsidRPr="0035090F">
        <w:rPr>
          <w:iCs/>
          <w:sz w:val="20"/>
          <w:szCs w:val="20"/>
        </w:rPr>
        <w:t>,</w:t>
      </w:r>
      <w:r w:rsidR="00694536" w:rsidRPr="0035090F">
        <w:rPr>
          <w:b/>
          <w:bCs/>
          <w:color w:val="003366"/>
          <w:sz w:val="20"/>
          <w:szCs w:val="20"/>
        </w:rPr>
        <w:t xml:space="preserve"> </w:t>
      </w:r>
      <w:r w:rsidR="00694536" w:rsidRPr="0035090F">
        <w:rPr>
          <w:color w:val="000000"/>
          <w:sz w:val="20"/>
          <w:szCs w:val="20"/>
        </w:rPr>
        <w:t>Oklahoma City, OK. October 2013.</w:t>
      </w:r>
    </w:p>
    <w:p w14:paraId="2A3AF6D2" w14:textId="77777777" w:rsidR="0093147E" w:rsidRPr="0035090F" w:rsidRDefault="00694536"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Jordan, Shawn, Micah </w:t>
      </w:r>
      <w:proofErr w:type="spellStart"/>
      <w:r w:rsidRPr="0035090F">
        <w:rPr>
          <w:sz w:val="20"/>
          <w:szCs w:val="20"/>
          <w:shd w:val="clear" w:color="auto" w:fill="FFFFFF"/>
        </w:rPr>
        <w:t>Lande</w:t>
      </w:r>
      <w:proofErr w:type="spellEnd"/>
      <w:r w:rsidRPr="0035090F">
        <w:rPr>
          <w:sz w:val="20"/>
          <w:szCs w:val="20"/>
          <w:shd w:val="clear" w:color="auto" w:fill="FFFFFF"/>
        </w:rPr>
        <w:t xml:space="preserve">, Monica Cardella, and </w:t>
      </w:r>
      <w:proofErr w:type="spellStart"/>
      <w:r w:rsidRPr="0035090F">
        <w:rPr>
          <w:sz w:val="20"/>
          <w:szCs w:val="20"/>
          <w:shd w:val="clear" w:color="auto" w:fill="FFFFFF"/>
        </w:rPr>
        <w:t>Hadi</w:t>
      </w:r>
      <w:proofErr w:type="spellEnd"/>
      <w:r w:rsidRPr="0035090F">
        <w:rPr>
          <w:sz w:val="20"/>
          <w:szCs w:val="20"/>
          <w:shd w:val="clear" w:color="auto" w:fill="FFFFFF"/>
        </w:rPr>
        <w:t xml:space="preserve"> Ali “Out of their world: Using alien-centered design for teaching empathy in undergraduate design courses” </w:t>
      </w:r>
      <w:r w:rsidRPr="0035090F">
        <w:rPr>
          <w:i/>
          <w:iCs/>
          <w:sz w:val="20"/>
          <w:szCs w:val="20"/>
        </w:rPr>
        <w:t>Proceedings of the 43rd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Oklahoma City, OK. October 2013. Nominated for the Dasher Best Paper Award.</w:t>
      </w:r>
    </w:p>
    <w:p w14:paraId="0643BB6C" w14:textId="77777777" w:rsidR="0093147E" w:rsidRPr="005C5B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shd w:val="clear" w:color="auto" w:fill="FFFFFF"/>
        </w:rPr>
        <w:t>Pan, Rui</w:t>
      </w:r>
      <w:r w:rsidRPr="0035090F">
        <w:rPr>
          <w:sz w:val="20"/>
          <w:szCs w:val="20"/>
          <w:shd w:val="clear" w:color="auto" w:fill="FFFFFF"/>
        </w:rPr>
        <w:t xml:space="preserve">, Johannes Strobel, and Monica E. Cardella “Engineering Students’ Experiences of Workplace Problem Solving,”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5E63DFED" w14:textId="12B0D348" w:rsidR="0093147E" w:rsidRPr="005C5B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shd w:val="clear" w:color="auto" w:fill="FFFFFF"/>
        </w:rPr>
        <w:t xml:space="preserve">Dorie, Brianna, </w:t>
      </w:r>
      <w:proofErr w:type="spellStart"/>
      <w:r w:rsidRPr="00F40300">
        <w:rPr>
          <w:sz w:val="20"/>
          <w:szCs w:val="20"/>
          <w:shd w:val="clear" w:color="auto" w:fill="FFFFFF"/>
        </w:rPr>
        <w:t>Tamecia</w:t>
      </w:r>
      <w:proofErr w:type="spellEnd"/>
      <w:r w:rsidRPr="00F40300">
        <w:rPr>
          <w:sz w:val="20"/>
          <w:szCs w:val="20"/>
          <w:shd w:val="clear" w:color="auto" w:fill="FFFFFF"/>
        </w:rPr>
        <w:t xml:space="preserve"> Jones, Megan C., Poll</w:t>
      </w:r>
      <w:r w:rsidR="005C5B0F" w:rsidRPr="00F40300">
        <w:rPr>
          <w:sz w:val="20"/>
          <w:szCs w:val="20"/>
          <w:shd w:val="clear" w:color="auto" w:fill="FFFFFF"/>
        </w:rPr>
        <w:t>o</w:t>
      </w:r>
      <w:r w:rsidRPr="00F40300">
        <w:rPr>
          <w:sz w:val="20"/>
          <w:szCs w:val="20"/>
          <w:shd w:val="clear" w:color="auto" w:fill="FFFFFF"/>
        </w:rPr>
        <w:t>ck,</w:t>
      </w:r>
      <w:r w:rsidRPr="0035090F">
        <w:rPr>
          <w:sz w:val="20"/>
          <w:szCs w:val="20"/>
          <w:shd w:val="clear" w:color="auto" w:fill="FFFFFF"/>
        </w:rPr>
        <w:t xml:space="preserve"> and Monica E. Cardella “Parents as Critical Influence: Insights from Five Different Studies,”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3892619D"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5C5B0F">
        <w:rPr>
          <w:sz w:val="20"/>
          <w:szCs w:val="20"/>
          <w:shd w:val="clear" w:color="auto" w:fill="FFFFFF"/>
        </w:rPr>
        <w:t xml:space="preserve">Oakes, William C., Carla B. </w:t>
      </w:r>
      <w:proofErr w:type="spellStart"/>
      <w:r w:rsidRPr="005C5B0F">
        <w:rPr>
          <w:sz w:val="20"/>
          <w:szCs w:val="20"/>
          <w:shd w:val="clear" w:color="auto" w:fill="FFFFFF"/>
        </w:rPr>
        <w:t>Zoltowski</w:t>
      </w:r>
      <w:proofErr w:type="spellEnd"/>
      <w:r w:rsidRPr="0035090F">
        <w:rPr>
          <w:sz w:val="20"/>
          <w:szCs w:val="20"/>
          <w:shd w:val="clear" w:color="auto" w:fill="FFFFFF"/>
        </w:rPr>
        <w:t xml:space="preserve">, </w:t>
      </w:r>
      <w:r w:rsidRPr="005C5B0F">
        <w:rPr>
          <w:sz w:val="20"/>
          <w:szCs w:val="20"/>
          <w:shd w:val="clear" w:color="auto" w:fill="FFFFFF"/>
        </w:rPr>
        <w:t>Monica E. Cardella, and William Travis Horton, “Integration of a First Year Learning Community with a Vertically Integrate</w:t>
      </w:r>
      <w:r w:rsidRPr="0035090F">
        <w:rPr>
          <w:sz w:val="20"/>
          <w:szCs w:val="20"/>
          <w:shd w:val="clear" w:color="auto" w:fill="FFFFFF"/>
        </w:rPr>
        <w:t xml:space="preserve">d Design Program,” </w:t>
      </w:r>
      <w:r w:rsidRPr="0035090F">
        <w:rPr>
          <w:i/>
          <w:sz w:val="20"/>
          <w:szCs w:val="20"/>
          <w:shd w:val="clear" w:color="auto" w:fill="FFFFFF"/>
        </w:rPr>
        <w:t xml:space="preserve">Proceedings of the American Society </w:t>
      </w:r>
      <w:r w:rsidRPr="0035090F">
        <w:rPr>
          <w:i/>
          <w:sz w:val="20"/>
          <w:szCs w:val="20"/>
          <w:shd w:val="clear" w:color="auto" w:fill="FFFFFF"/>
        </w:rPr>
        <w:lastRenderedPageBreak/>
        <w:t>for Engineering Education Annual Conference &amp; Exposition</w:t>
      </w:r>
      <w:r w:rsidRPr="0035090F">
        <w:rPr>
          <w:sz w:val="20"/>
          <w:szCs w:val="20"/>
          <w:shd w:val="clear" w:color="auto" w:fill="FFFFFF"/>
        </w:rPr>
        <w:t>, Indianapolis, IN. June 2014.</w:t>
      </w:r>
    </w:p>
    <w:p w14:paraId="62B787B2"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rStyle w:val="Title2"/>
          <w:bCs/>
          <w:sz w:val="20"/>
          <w:szCs w:val="20"/>
        </w:rPr>
        <w:t xml:space="preserve">Pawley, Alice L., </w:t>
      </w:r>
      <w:r w:rsidRPr="0035090F">
        <w:rPr>
          <w:rStyle w:val="people"/>
          <w:sz w:val="20"/>
          <w:szCs w:val="20"/>
        </w:rPr>
        <w:t xml:space="preserve">Adam R. Carberry, Monica E. Cardella, Maria-Isabel </w:t>
      </w:r>
      <w:proofErr w:type="spellStart"/>
      <w:r w:rsidRPr="0035090F">
        <w:rPr>
          <w:rStyle w:val="people"/>
          <w:sz w:val="20"/>
          <w:szCs w:val="20"/>
        </w:rPr>
        <w:t>Carnasciali</w:t>
      </w:r>
      <w:proofErr w:type="spellEnd"/>
      <w:r w:rsidRPr="0035090F">
        <w:rPr>
          <w:rStyle w:val="people"/>
          <w:sz w:val="20"/>
          <w:szCs w:val="20"/>
        </w:rPr>
        <w:t xml:space="preserve">, Shanna R. Daly, Jenna L. </w:t>
      </w:r>
      <w:proofErr w:type="spellStart"/>
      <w:r w:rsidRPr="0035090F">
        <w:rPr>
          <w:rStyle w:val="people"/>
          <w:sz w:val="20"/>
          <w:szCs w:val="20"/>
        </w:rPr>
        <w:t>Gorlewicz</w:t>
      </w:r>
      <w:proofErr w:type="spellEnd"/>
      <w:r w:rsidRPr="0035090F">
        <w:rPr>
          <w:rStyle w:val="people"/>
          <w:sz w:val="20"/>
          <w:szCs w:val="20"/>
        </w:rPr>
        <w:t xml:space="preserve">, Dr. Geoffrey L. Herman, Morgan M. Hynes, Shawn S. Jordan, Nadia N. Kellam, Micah </w:t>
      </w:r>
      <w:proofErr w:type="spellStart"/>
      <w:r w:rsidRPr="0035090F">
        <w:rPr>
          <w:rStyle w:val="people"/>
          <w:sz w:val="20"/>
          <w:szCs w:val="20"/>
        </w:rPr>
        <w:t>Lande</w:t>
      </w:r>
      <w:proofErr w:type="spellEnd"/>
      <w:r w:rsidRPr="0035090F">
        <w:rPr>
          <w:rStyle w:val="people"/>
          <w:sz w:val="20"/>
          <w:szCs w:val="20"/>
        </w:rPr>
        <w:t xml:space="preserve">, Matthew A. Verleger, and </w:t>
      </w:r>
      <w:proofErr w:type="spellStart"/>
      <w:r w:rsidRPr="0035090F">
        <w:rPr>
          <w:rStyle w:val="people"/>
          <w:sz w:val="20"/>
          <w:szCs w:val="20"/>
        </w:rPr>
        <w:t>Dazhi</w:t>
      </w:r>
      <w:proofErr w:type="spellEnd"/>
      <w:r w:rsidRPr="0035090F">
        <w:rPr>
          <w:rStyle w:val="people"/>
          <w:sz w:val="20"/>
          <w:szCs w:val="20"/>
        </w:rPr>
        <w:t xml:space="preserve"> Yang, </w:t>
      </w:r>
      <w:r w:rsidRPr="0035090F">
        <w:rPr>
          <w:rStyle w:val="Title2"/>
          <w:bCs/>
          <w:sz w:val="20"/>
          <w:szCs w:val="20"/>
        </w:rPr>
        <w:t>“The PEER Collaborative: Supporting Engineering Education Research Faculty with Near-peer Mentoring Unconference Workshops,”</w:t>
      </w:r>
      <w:r w:rsidRPr="0035090F">
        <w:rPr>
          <w:sz w:val="20"/>
          <w:szCs w:val="20"/>
          <w:shd w:val="clear" w:color="auto" w:fill="FFFFFF"/>
        </w:rPr>
        <w:t xml:space="preserve">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35DD9254"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rPr>
        <w:t xml:space="preserve">Cardella, Monica E., </w:t>
      </w:r>
      <w:r w:rsidRPr="00F40300">
        <w:rPr>
          <w:sz w:val="20"/>
          <w:szCs w:val="20"/>
        </w:rPr>
        <w:t>Ming-</w:t>
      </w:r>
      <w:proofErr w:type="spellStart"/>
      <w:r w:rsidRPr="00F40300">
        <w:rPr>
          <w:sz w:val="20"/>
          <w:szCs w:val="20"/>
        </w:rPr>
        <w:t>Chien</w:t>
      </w:r>
      <w:proofErr w:type="spellEnd"/>
      <w:r w:rsidRPr="00F40300">
        <w:rPr>
          <w:sz w:val="20"/>
          <w:szCs w:val="20"/>
        </w:rPr>
        <w:t xml:space="preserve"> Hsu, George D. Ricco</w:t>
      </w:r>
      <w:r w:rsidRPr="0035090F">
        <w:rPr>
          <w:sz w:val="20"/>
          <w:szCs w:val="20"/>
        </w:rPr>
        <w:t xml:space="preserve">, “Analysis of Design Process Knowledge Task Responses: Statistical Approaches to Uncover Patterns (Research),”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1043721E"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rPr>
        <w:t xml:space="preserve">Cummings, </w:t>
      </w:r>
      <w:proofErr w:type="spellStart"/>
      <w:r w:rsidRPr="00F40300">
        <w:rPr>
          <w:sz w:val="20"/>
          <w:szCs w:val="20"/>
        </w:rPr>
        <w:t>Antonette</w:t>
      </w:r>
      <w:proofErr w:type="spellEnd"/>
      <w:r w:rsidRPr="00F40300">
        <w:rPr>
          <w:sz w:val="20"/>
          <w:szCs w:val="20"/>
        </w:rPr>
        <w:t xml:space="preserve"> T., Carla B. </w:t>
      </w:r>
      <w:proofErr w:type="spellStart"/>
      <w:r w:rsidRPr="00F40300">
        <w:rPr>
          <w:sz w:val="20"/>
          <w:szCs w:val="20"/>
        </w:rPr>
        <w:t>Zoltowski</w:t>
      </w:r>
      <w:proofErr w:type="spellEnd"/>
      <w:r w:rsidRPr="00F40300">
        <w:rPr>
          <w:sz w:val="20"/>
          <w:szCs w:val="20"/>
        </w:rPr>
        <w:t>, Ming-</w:t>
      </w:r>
      <w:proofErr w:type="spellStart"/>
      <w:r w:rsidRPr="00F40300">
        <w:rPr>
          <w:sz w:val="20"/>
          <w:szCs w:val="20"/>
        </w:rPr>
        <w:t>Chien</w:t>
      </w:r>
      <w:proofErr w:type="spellEnd"/>
      <w:r w:rsidRPr="00F40300">
        <w:rPr>
          <w:sz w:val="20"/>
          <w:szCs w:val="20"/>
        </w:rPr>
        <w:t xml:space="preserve"> Hsu</w:t>
      </w:r>
      <w:r w:rsidRPr="0035090F">
        <w:rPr>
          <w:sz w:val="20"/>
          <w:szCs w:val="20"/>
        </w:rPr>
        <w:t xml:space="preserve">, Monica E. Cardella, and William Oakes, “Immersive Experience Impact on Students’ Understanding of Design,”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067D94F6"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proofErr w:type="spellStart"/>
      <w:r w:rsidRPr="0035090F">
        <w:rPr>
          <w:sz w:val="20"/>
          <w:szCs w:val="20"/>
          <w:shd w:val="clear" w:color="auto" w:fill="FFFFFF"/>
        </w:rPr>
        <w:t>Zoltowski</w:t>
      </w:r>
      <w:proofErr w:type="spellEnd"/>
      <w:r w:rsidRPr="0035090F">
        <w:rPr>
          <w:sz w:val="20"/>
          <w:szCs w:val="20"/>
          <w:shd w:val="clear" w:color="auto" w:fill="FFFFFF"/>
        </w:rPr>
        <w:t xml:space="preserve">, Carla B., Marisa </w:t>
      </w:r>
      <w:proofErr w:type="spellStart"/>
      <w:r w:rsidRPr="0035090F">
        <w:rPr>
          <w:sz w:val="20"/>
          <w:szCs w:val="20"/>
          <w:shd w:val="clear" w:color="auto" w:fill="FFFFFF"/>
        </w:rPr>
        <w:t>Exter</w:t>
      </w:r>
      <w:proofErr w:type="spellEnd"/>
      <w:r w:rsidRPr="0035090F">
        <w:rPr>
          <w:sz w:val="20"/>
          <w:szCs w:val="20"/>
          <w:shd w:val="clear" w:color="auto" w:fill="FFFFFF"/>
        </w:rPr>
        <w:t xml:space="preserve">, Monica E. Cardella, </w:t>
      </w:r>
      <w:r w:rsidRPr="00F40300">
        <w:rPr>
          <w:sz w:val="20"/>
          <w:szCs w:val="20"/>
          <w:shd w:val="clear" w:color="auto" w:fill="FFFFFF"/>
        </w:rPr>
        <w:t>Todd P. Shuba, Ji Hyun Yu</w:t>
      </w:r>
      <w:r w:rsidRPr="0035090F">
        <w:rPr>
          <w:sz w:val="20"/>
          <w:szCs w:val="20"/>
          <w:shd w:val="clear" w:color="auto" w:fill="FFFFFF"/>
        </w:rPr>
        <w:t xml:space="preserve">, Mindy Hart, and William Oakes, “Investigation of High School Pathways into Engineering,”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1AC84D5A"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shd w:val="clear" w:color="auto" w:fill="FFFFFF"/>
        </w:rPr>
        <w:t>Dorie, Brianna L</w:t>
      </w:r>
      <w:r w:rsidRPr="0035090F">
        <w:rPr>
          <w:sz w:val="20"/>
          <w:szCs w:val="20"/>
          <w:shd w:val="clear" w:color="auto" w:fill="FFFFFF"/>
        </w:rPr>
        <w:t xml:space="preserve">., Monica E. Cardella, Gina </w:t>
      </w:r>
      <w:proofErr w:type="spellStart"/>
      <w:r w:rsidRPr="0035090F">
        <w:rPr>
          <w:sz w:val="20"/>
          <w:szCs w:val="20"/>
          <w:shd w:val="clear" w:color="auto" w:fill="FFFFFF"/>
        </w:rPr>
        <w:t>Navoa</w:t>
      </w:r>
      <w:proofErr w:type="spellEnd"/>
      <w:r w:rsidRPr="0035090F">
        <w:rPr>
          <w:sz w:val="20"/>
          <w:szCs w:val="20"/>
          <w:shd w:val="clear" w:color="auto" w:fill="FFFFFF"/>
        </w:rPr>
        <w:t xml:space="preserve"> </w:t>
      </w:r>
      <w:proofErr w:type="spellStart"/>
      <w:r w:rsidRPr="0035090F">
        <w:rPr>
          <w:sz w:val="20"/>
          <w:szCs w:val="20"/>
          <w:shd w:val="clear" w:color="auto" w:fill="FFFFFF"/>
        </w:rPr>
        <w:t>Svarovsky</w:t>
      </w:r>
      <w:proofErr w:type="spellEnd"/>
      <w:r w:rsidRPr="0035090F">
        <w:rPr>
          <w:sz w:val="20"/>
          <w:szCs w:val="20"/>
          <w:shd w:val="clear" w:color="auto" w:fill="FFFFFF"/>
        </w:rPr>
        <w:t xml:space="preserve">, “Capturing the Design Thinking of Young Children Interacting with a Parent,”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114C4114"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Pawley, Alice L., Stephen R. Hoffmann, Monica E. Cardella, Matthew W. </w:t>
      </w:r>
      <w:proofErr w:type="spellStart"/>
      <w:r w:rsidRPr="0035090F">
        <w:rPr>
          <w:sz w:val="20"/>
          <w:szCs w:val="20"/>
          <w:shd w:val="clear" w:color="auto" w:fill="FFFFFF"/>
        </w:rPr>
        <w:t>Ohland</w:t>
      </w:r>
      <w:proofErr w:type="spellEnd"/>
      <w:r w:rsidRPr="0035090F">
        <w:rPr>
          <w:sz w:val="20"/>
          <w:szCs w:val="20"/>
          <w:shd w:val="clear" w:color="auto" w:fill="FFFFFF"/>
        </w:rPr>
        <w:t xml:space="preserve">, </w:t>
      </w:r>
      <w:proofErr w:type="spellStart"/>
      <w:r w:rsidRPr="00F40300">
        <w:rPr>
          <w:sz w:val="20"/>
          <w:szCs w:val="20"/>
          <w:shd w:val="clear" w:color="auto" w:fill="FFFFFF"/>
        </w:rPr>
        <w:t>Ranjani</w:t>
      </w:r>
      <w:proofErr w:type="spellEnd"/>
      <w:r w:rsidRPr="00F40300">
        <w:rPr>
          <w:sz w:val="20"/>
          <w:szCs w:val="20"/>
          <w:shd w:val="clear" w:color="auto" w:fill="FFFFFF"/>
        </w:rPr>
        <w:t xml:space="preserve"> Lakshman Rao</w:t>
      </w:r>
      <w:r w:rsidRPr="0035090F">
        <w:rPr>
          <w:sz w:val="20"/>
          <w:szCs w:val="20"/>
          <w:shd w:val="clear" w:color="auto" w:fill="FFFFFF"/>
        </w:rPr>
        <w:t xml:space="preserve">, Abigail R. </w:t>
      </w:r>
      <w:proofErr w:type="spellStart"/>
      <w:r w:rsidRPr="0035090F">
        <w:rPr>
          <w:sz w:val="20"/>
          <w:szCs w:val="20"/>
          <w:shd w:val="clear" w:color="auto" w:fill="FFFFFF"/>
        </w:rPr>
        <w:t>Jahiel</w:t>
      </w:r>
      <w:proofErr w:type="spellEnd"/>
      <w:r w:rsidRPr="0035090F">
        <w:rPr>
          <w:sz w:val="20"/>
          <w:szCs w:val="20"/>
          <w:shd w:val="clear" w:color="auto" w:fill="FFFFFF"/>
        </w:rPr>
        <w:t xml:space="preserve">, Thomas P. </w:t>
      </w:r>
      <w:proofErr w:type="spellStart"/>
      <w:r w:rsidRPr="0035090F">
        <w:rPr>
          <w:sz w:val="20"/>
          <w:szCs w:val="20"/>
          <w:shd w:val="clear" w:color="auto" w:fill="FFFFFF"/>
        </w:rPr>
        <w:t>Seagar</w:t>
      </w:r>
      <w:proofErr w:type="spellEnd"/>
      <w:r w:rsidRPr="0035090F">
        <w:rPr>
          <w:sz w:val="20"/>
          <w:szCs w:val="20"/>
          <w:shd w:val="clear" w:color="auto" w:fill="FFFFFF"/>
        </w:rPr>
        <w:t xml:space="preserve">, and Linda </w:t>
      </w:r>
      <w:proofErr w:type="spellStart"/>
      <w:r w:rsidRPr="0035090F">
        <w:rPr>
          <w:sz w:val="20"/>
          <w:szCs w:val="20"/>
          <w:shd w:val="clear" w:color="auto" w:fill="FFFFFF"/>
        </w:rPr>
        <w:t>Vanasupa</w:t>
      </w:r>
      <w:proofErr w:type="spellEnd"/>
      <w:r w:rsidRPr="0035090F">
        <w:rPr>
          <w:sz w:val="20"/>
          <w:szCs w:val="20"/>
          <w:shd w:val="clear" w:color="auto" w:fill="FFFFFF"/>
        </w:rPr>
        <w:t xml:space="preserve">, “Assessing Sustainability Knowledge: A Framework of Concepts,”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p>
    <w:p w14:paraId="35694567"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shd w:val="clear" w:color="auto" w:fill="FFFFFF"/>
        </w:rPr>
        <w:t xml:space="preserve">Tolbert, </w:t>
      </w:r>
      <w:proofErr w:type="spellStart"/>
      <w:r w:rsidRPr="00F40300">
        <w:rPr>
          <w:sz w:val="20"/>
          <w:szCs w:val="20"/>
          <w:shd w:val="clear" w:color="auto" w:fill="FFFFFF"/>
        </w:rPr>
        <w:t>DeLean</w:t>
      </w:r>
      <w:proofErr w:type="spellEnd"/>
      <w:r w:rsidRPr="0035090F">
        <w:rPr>
          <w:sz w:val="20"/>
          <w:szCs w:val="20"/>
          <w:shd w:val="clear" w:color="auto" w:fill="FFFFFF"/>
        </w:rPr>
        <w:t xml:space="preserve">, and Monica E. Cardella, “CAREER: Student Motivation and Learning in Engineering,”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r w:rsidRPr="0035090F">
        <w:rPr>
          <w:b/>
          <w:sz w:val="20"/>
          <w:szCs w:val="20"/>
          <w:shd w:val="clear" w:color="auto" w:fill="FFFFFF"/>
        </w:rPr>
        <w:t>.</w:t>
      </w:r>
    </w:p>
    <w:p w14:paraId="22984F8B"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F40300">
        <w:rPr>
          <w:sz w:val="20"/>
          <w:szCs w:val="20"/>
          <w:shd w:val="clear" w:color="auto" w:fill="FFFFFF"/>
        </w:rPr>
        <w:t>Sriram, Anirudh Roshan</w:t>
      </w:r>
      <w:r w:rsidRPr="0035090F">
        <w:rPr>
          <w:sz w:val="20"/>
          <w:szCs w:val="20"/>
          <w:shd w:val="clear" w:color="auto" w:fill="FFFFFF"/>
        </w:rPr>
        <w:t xml:space="preserve">, Monica E. Cardella, and Karthik Ramani, “IDEA-Pen: Interactive Design and Analysis through a Pen-Based Interface,”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r w:rsidRPr="0035090F">
        <w:rPr>
          <w:b/>
          <w:sz w:val="20"/>
          <w:szCs w:val="20"/>
          <w:shd w:val="clear" w:color="auto" w:fill="FFFFFF"/>
        </w:rPr>
        <w:t>.</w:t>
      </w:r>
    </w:p>
    <w:p w14:paraId="48305A24"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Cardella, Monica E., Marisa </w:t>
      </w:r>
      <w:proofErr w:type="spellStart"/>
      <w:r w:rsidRPr="0035090F">
        <w:rPr>
          <w:sz w:val="20"/>
          <w:szCs w:val="20"/>
          <w:shd w:val="clear" w:color="auto" w:fill="FFFFFF"/>
        </w:rPr>
        <w:t>Wolsky</w:t>
      </w:r>
      <w:proofErr w:type="spellEnd"/>
      <w:r w:rsidRPr="0035090F">
        <w:rPr>
          <w:sz w:val="20"/>
          <w:szCs w:val="20"/>
          <w:shd w:val="clear" w:color="auto" w:fill="FFFFFF"/>
        </w:rPr>
        <w:t xml:space="preserve">, Christine Andrews Paulsen, and </w:t>
      </w:r>
      <w:proofErr w:type="spellStart"/>
      <w:r w:rsidRPr="00F40300">
        <w:rPr>
          <w:sz w:val="20"/>
          <w:szCs w:val="20"/>
          <w:shd w:val="clear" w:color="auto" w:fill="FFFFFF"/>
        </w:rPr>
        <w:t>Tamecia</w:t>
      </w:r>
      <w:proofErr w:type="spellEnd"/>
      <w:r w:rsidRPr="00F40300">
        <w:rPr>
          <w:sz w:val="20"/>
          <w:szCs w:val="20"/>
          <w:shd w:val="clear" w:color="auto" w:fill="FFFFFF"/>
        </w:rPr>
        <w:t xml:space="preserve"> R. Jones</w:t>
      </w:r>
      <w:r w:rsidRPr="0035090F">
        <w:rPr>
          <w:sz w:val="20"/>
          <w:szCs w:val="20"/>
          <w:shd w:val="clear" w:color="auto" w:fill="FFFFFF"/>
        </w:rPr>
        <w:t xml:space="preserve">, “Informal Pathways to Engineering: Preliminary Findings,”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r w:rsidRPr="0035090F">
        <w:rPr>
          <w:b/>
          <w:sz w:val="20"/>
          <w:szCs w:val="20"/>
          <w:shd w:val="clear" w:color="auto" w:fill="FFFFFF"/>
        </w:rPr>
        <w:t>.</w:t>
      </w:r>
    </w:p>
    <w:p w14:paraId="01FEFE55"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6B59F5">
        <w:rPr>
          <w:sz w:val="20"/>
          <w:szCs w:val="20"/>
          <w:shd w:val="clear" w:color="auto" w:fill="FFFFFF"/>
        </w:rPr>
        <w:t>Salzman, Noah</w:t>
      </w:r>
      <w:r w:rsidRPr="0035090F">
        <w:rPr>
          <w:sz w:val="20"/>
          <w:szCs w:val="20"/>
          <w:shd w:val="clear" w:color="auto" w:fill="FFFFFF"/>
        </w:rPr>
        <w:t xml:space="preserve">, Matthew W. </w:t>
      </w:r>
      <w:proofErr w:type="spellStart"/>
      <w:r w:rsidRPr="0035090F">
        <w:rPr>
          <w:sz w:val="20"/>
          <w:szCs w:val="20"/>
          <w:shd w:val="clear" w:color="auto" w:fill="FFFFFF"/>
        </w:rPr>
        <w:t>Ohland</w:t>
      </w:r>
      <w:proofErr w:type="spellEnd"/>
      <w:r w:rsidRPr="0035090F">
        <w:rPr>
          <w:sz w:val="20"/>
          <w:szCs w:val="20"/>
          <w:shd w:val="clear" w:color="auto" w:fill="FFFFFF"/>
        </w:rPr>
        <w:t xml:space="preserve">, and Monica E. Cardella, “Measuring the Effects of Precollege Engineering Education,” </w:t>
      </w:r>
      <w:r w:rsidRPr="0035090F">
        <w:rPr>
          <w:i/>
          <w:sz w:val="20"/>
          <w:szCs w:val="20"/>
          <w:shd w:val="clear" w:color="auto" w:fill="FFFFFF"/>
        </w:rPr>
        <w:t>Proceedings of the American Society for Engineering Education Annual Conference &amp; Exposition</w:t>
      </w:r>
      <w:r w:rsidRPr="0035090F">
        <w:rPr>
          <w:sz w:val="20"/>
          <w:szCs w:val="20"/>
          <w:shd w:val="clear" w:color="auto" w:fill="FFFFFF"/>
        </w:rPr>
        <w:t>, Indianapolis, IN. June 2014</w:t>
      </w:r>
      <w:r w:rsidRPr="0035090F">
        <w:rPr>
          <w:b/>
          <w:sz w:val="20"/>
          <w:szCs w:val="20"/>
          <w:shd w:val="clear" w:color="auto" w:fill="FFFFFF"/>
        </w:rPr>
        <w:t>.</w:t>
      </w:r>
    </w:p>
    <w:p w14:paraId="2E6FC1E5"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6B59F5">
        <w:rPr>
          <w:sz w:val="20"/>
          <w:szCs w:val="20"/>
          <w:shd w:val="clear" w:color="auto" w:fill="FFFFFF"/>
        </w:rPr>
        <w:t>Salzman, Noah B</w:t>
      </w:r>
      <w:r w:rsidRPr="0035090F">
        <w:rPr>
          <w:sz w:val="20"/>
          <w:szCs w:val="20"/>
          <w:shd w:val="clear" w:color="auto" w:fill="FFFFFF"/>
        </w:rPr>
        <w:t xml:space="preserve">., Monica E. Cardella, Matthew W. </w:t>
      </w:r>
      <w:proofErr w:type="spellStart"/>
      <w:r w:rsidRPr="0035090F">
        <w:rPr>
          <w:sz w:val="20"/>
          <w:szCs w:val="20"/>
          <w:shd w:val="clear" w:color="auto" w:fill="FFFFFF"/>
        </w:rPr>
        <w:t>Ohland</w:t>
      </w:r>
      <w:proofErr w:type="spellEnd"/>
      <w:r w:rsidRPr="0035090F">
        <w:rPr>
          <w:sz w:val="20"/>
          <w:szCs w:val="20"/>
          <w:shd w:val="clear" w:color="auto" w:fill="FFFFFF"/>
        </w:rPr>
        <w:t xml:space="preserve">, “A Qualitative Study on the Effects of Participation in Pre-college Engineering programs on First Year Engineering Students,”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r w:rsidRPr="0035090F">
        <w:rPr>
          <w:sz w:val="20"/>
          <w:szCs w:val="20"/>
          <w:shd w:val="clear" w:color="auto" w:fill="FFFFFF"/>
        </w:rPr>
        <w:t xml:space="preserve"> </w:t>
      </w:r>
    </w:p>
    <w:p w14:paraId="106E3ED2"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Cardella, Monica E., </w:t>
      </w:r>
      <w:proofErr w:type="spellStart"/>
      <w:r w:rsidRPr="006B59F5">
        <w:rPr>
          <w:sz w:val="20"/>
          <w:szCs w:val="20"/>
          <w:shd w:val="clear" w:color="auto" w:fill="FFFFFF"/>
        </w:rPr>
        <w:t>DeLean</w:t>
      </w:r>
      <w:proofErr w:type="spellEnd"/>
      <w:r w:rsidRPr="006B59F5">
        <w:rPr>
          <w:sz w:val="20"/>
          <w:szCs w:val="20"/>
          <w:shd w:val="clear" w:color="auto" w:fill="FFFFFF"/>
        </w:rPr>
        <w:t xml:space="preserve"> Tolbert</w:t>
      </w:r>
      <w:r w:rsidRPr="0035090F">
        <w:rPr>
          <w:sz w:val="20"/>
          <w:szCs w:val="20"/>
          <w:shd w:val="clear" w:color="auto" w:fill="FFFFFF"/>
        </w:rPr>
        <w:t xml:space="preserve">, “’Problem Solving’ in Engineering: Research on Students’ Engineering Design Practices and Mathematical Modeling Practices,”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p>
    <w:p w14:paraId="706CB37C"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6B59F5">
        <w:rPr>
          <w:color w:val="000000"/>
          <w:sz w:val="20"/>
          <w:szCs w:val="20"/>
        </w:rPr>
        <w:t>Mendoza-Garcia, John</w:t>
      </w:r>
      <w:r w:rsidRPr="0035090F">
        <w:rPr>
          <w:color w:val="000000"/>
          <w:sz w:val="20"/>
          <w:szCs w:val="20"/>
        </w:rPr>
        <w:t xml:space="preserve">, Monica E. Cardella, and William C. Oakes, “Identifying the Variation of Experiences When Dealing with Problems in Complex Systems,”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p>
    <w:p w14:paraId="152E9AE7"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proofErr w:type="spellStart"/>
      <w:r w:rsidRPr="0035090F">
        <w:rPr>
          <w:color w:val="000000"/>
          <w:sz w:val="20"/>
          <w:szCs w:val="20"/>
        </w:rPr>
        <w:t>Exter</w:t>
      </w:r>
      <w:proofErr w:type="spellEnd"/>
      <w:r w:rsidRPr="0035090F">
        <w:rPr>
          <w:color w:val="000000"/>
          <w:sz w:val="20"/>
          <w:szCs w:val="20"/>
        </w:rPr>
        <w:t xml:space="preserve">, Marisa, </w:t>
      </w:r>
      <w:r w:rsidRPr="006B59F5">
        <w:rPr>
          <w:color w:val="000000"/>
          <w:sz w:val="20"/>
          <w:szCs w:val="20"/>
        </w:rPr>
        <w:t>Ji Hyun Yu, Todd P. Shuba</w:t>
      </w:r>
      <w:r w:rsidRPr="0035090F">
        <w:rPr>
          <w:color w:val="000000"/>
          <w:sz w:val="20"/>
          <w:szCs w:val="20"/>
        </w:rPr>
        <w:t xml:space="preserve">, Carla B. </w:t>
      </w:r>
      <w:proofErr w:type="spellStart"/>
      <w:r w:rsidRPr="0035090F">
        <w:rPr>
          <w:color w:val="000000"/>
          <w:sz w:val="20"/>
          <w:szCs w:val="20"/>
        </w:rPr>
        <w:t>Zoltowski</w:t>
      </w:r>
      <w:proofErr w:type="spellEnd"/>
      <w:r w:rsidRPr="0035090F">
        <w:rPr>
          <w:color w:val="000000"/>
          <w:sz w:val="20"/>
          <w:szCs w:val="20"/>
        </w:rPr>
        <w:t xml:space="preserve">, Monica E. Cardella, William C. Oakes, Mindy Hart, and Jean </w:t>
      </w:r>
      <w:proofErr w:type="spellStart"/>
      <w:r w:rsidRPr="0035090F">
        <w:rPr>
          <w:color w:val="000000"/>
          <w:sz w:val="20"/>
          <w:szCs w:val="20"/>
        </w:rPr>
        <w:t>Trusedell</w:t>
      </w:r>
      <w:proofErr w:type="spellEnd"/>
      <w:r w:rsidRPr="0035090F">
        <w:rPr>
          <w:color w:val="000000"/>
          <w:sz w:val="20"/>
          <w:szCs w:val="20"/>
        </w:rPr>
        <w:t xml:space="preserve">, “Investigation of Pre-University Pathways into Engineering,”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p>
    <w:p w14:paraId="37F95753" w14:textId="77777777" w:rsidR="0093147E" w:rsidRPr="0035090F" w:rsidRDefault="0093147E"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6B59F5">
        <w:rPr>
          <w:color w:val="000000"/>
          <w:sz w:val="20"/>
          <w:szCs w:val="20"/>
        </w:rPr>
        <w:t>Mendoza-Garcia, John</w:t>
      </w:r>
      <w:r w:rsidRPr="0035090F">
        <w:rPr>
          <w:color w:val="000000"/>
          <w:sz w:val="20"/>
          <w:szCs w:val="20"/>
        </w:rPr>
        <w:t xml:space="preserve">, and Monica E. Cardella, “Using Alien-Centered Design for Teaching Iteration in the Design Process in Undergraduate Design Courses,”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p>
    <w:p w14:paraId="19A5BC9C" w14:textId="77777777" w:rsidR="00413BE6" w:rsidRDefault="0093147E" w:rsidP="00413BE6">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proofErr w:type="spellStart"/>
      <w:r w:rsidRPr="006B59F5">
        <w:rPr>
          <w:color w:val="000000"/>
          <w:sz w:val="20"/>
          <w:szCs w:val="20"/>
        </w:rPr>
        <w:t>Marbouti</w:t>
      </w:r>
      <w:proofErr w:type="spellEnd"/>
      <w:r w:rsidRPr="006B59F5">
        <w:rPr>
          <w:color w:val="000000"/>
          <w:sz w:val="20"/>
          <w:szCs w:val="20"/>
        </w:rPr>
        <w:t xml:space="preserve">, </w:t>
      </w:r>
      <w:proofErr w:type="spellStart"/>
      <w:r w:rsidRPr="006B59F5">
        <w:rPr>
          <w:color w:val="000000"/>
          <w:sz w:val="20"/>
          <w:szCs w:val="20"/>
        </w:rPr>
        <w:t>Farshid</w:t>
      </w:r>
      <w:proofErr w:type="spellEnd"/>
      <w:r w:rsidRPr="0035090F">
        <w:rPr>
          <w:color w:val="000000"/>
          <w:sz w:val="20"/>
          <w:szCs w:val="20"/>
        </w:rPr>
        <w:t xml:space="preserve">, Monica E. Cardella, and Heidi Diefes-Dux, “Student Peer Feedback on Design,” </w:t>
      </w:r>
      <w:r w:rsidRPr="0035090F">
        <w:rPr>
          <w:i/>
          <w:iCs/>
          <w:sz w:val="20"/>
          <w:szCs w:val="20"/>
        </w:rPr>
        <w:t>Proceedings of the 44th ASEE/IEEE Frontiers in Education Conference</w:t>
      </w:r>
      <w:r w:rsidRPr="0035090F">
        <w:rPr>
          <w:iCs/>
          <w:sz w:val="20"/>
          <w:szCs w:val="20"/>
        </w:rPr>
        <w:t>,</w:t>
      </w:r>
      <w:r w:rsidRPr="0035090F">
        <w:rPr>
          <w:b/>
          <w:bCs/>
          <w:color w:val="003366"/>
          <w:sz w:val="20"/>
          <w:szCs w:val="20"/>
        </w:rPr>
        <w:t xml:space="preserve"> </w:t>
      </w:r>
      <w:r w:rsidRPr="0035090F">
        <w:rPr>
          <w:color w:val="000000"/>
          <w:sz w:val="20"/>
          <w:szCs w:val="20"/>
        </w:rPr>
        <w:t>Madrid, Spain. October 2014.</w:t>
      </w:r>
    </w:p>
    <w:p w14:paraId="61BD174A" w14:textId="1F9B089A" w:rsidR="00413BE6" w:rsidRPr="00413BE6" w:rsidRDefault="00413BE6" w:rsidP="00413BE6">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413BE6">
        <w:rPr>
          <w:rFonts w:ascii="Times" w:hAnsi="Times" w:cs="Arial"/>
          <w:color w:val="000000" w:themeColor="text1"/>
          <w:sz w:val="20"/>
          <w:szCs w:val="20"/>
          <w:shd w:val="clear" w:color="auto" w:fill="FFFFFF"/>
        </w:rPr>
        <w:t xml:space="preserve">Adams, Robin S., Andrew Brightman, Patrice </w:t>
      </w:r>
      <w:proofErr w:type="spellStart"/>
      <w:r w:rsidRPr="00413BE6">
        <w:rPr>
          <w:rFonts w:ascii="Times" w:hAnsi="Times" w:cs="Arial"/>
          <w:color w:val="000000" w:themeColor="text1"/>
          <w:sz w:val="20"/>
          <w:szCs w:val="20"/>
          <w:shd w:val="clear" w:color="auto" w:fill="FFFFFF"/>
        </w:rPr>
        <w:t>Buzzanell</w:t>
      </w:r>
      <w:proofErr w:type="spellEnd"/>
      <w:r w:rsidRPr="00413BE6">
        <w:rPr>
          <w:rFonts w:ascii="Times" w:hAnsi="Times" w:cs="Arial"/>
          <w:color w:val="000000" w:themeColor="text1"/>
          <w:sz w:val="20"/>
          <w:szCs w:val="20"/>
          <w:shd w:val="clear" w:color="auto" w:fill="FFFFFF"/>
        </w:rPr>
        <w:t>, Monica Cardella Nathalie Duval-</w:t>
      </w:r>
      <w:proofErr w:type="spellStart"/>
      <w:r w:rsidRPr="00413BE6">
        <w:rPr>
          <w:rFonts w:ascii="Times" w:hAnsi="Times" w:cs="Arial"/>
          <w:color w:val="000000" w:themeColor="text1"/>
          <w:sz w:val="20"/>
          <w:szCs w:val="20"/>
          <w:shd w:val="clear" w:color="auto" w:fill="FFFFFF"/>
        </w:rPr>
        <w:t>Couetil</w:t>
      </w:r>
      <w:proofErr w:type="spellEnd"/>
      <w:r w:rsidRPr="00413BE6">
        <w:rPr>
          <w:rFonts w:ascii="Times" w:hAnsi="Times" w:cs="Arial"/>
          <w:color w:val="000000" w:themeColor="text1"/>
          <w:sz w:val="20"/>
          <w:szCs w:val="20"/>
          <w:shd w:val="clear" w:color="auto" w:fill="FFFFFF"/>
        </w:rPr>
        <w:t xml:space="preserve">, Michael </w:t>
      </w:r>
      <w:proofErr w:type="spellStart"/>
      <w:r w:rsidRPr="00413BE6">
        <w:rPr>
          <w:rFonts w:ascii="Times" w:hAnsi="Times" w:cs="Arial"/>
          <w:color w:val="000000" w:themeColor="text1"/>
          <w:sz w:val="20"/>
          <w:szCs w:val="20"/>
          <w:shd w:val="clear" w:color="auto" w:fill="FFFFFF"/>
        </w:rPr>
        <w:t>Fosmire</w:t>
      </w:r>
      <w:proofErr w:type="spellEnd"/>
      <w:r w:rsidRPr="00413BE6">
        <w:rPr>
          <w:rFonts w:ascii="Times" w:hAnsi="Times" w:cs="Arial"/>
          <w:color w:val="000000" w:themeColor="text1"/>
          <w:sz w:val="20"/>
          <w:szCs w:val="20"/>
          <w:shd w:val="clear" w:color="auto" w:fill="FFFFFF"/>
        </w:rPr>
        <w:t xml:space="preserve">, Holly </w:t>
      </w:r>
      <w:proofErr w:type="spellStart"/>
      <w:r w:rsidRPr="00413BE6">
        <w:rPr>
          <w:rFonts w:ascii="Times" w:hAnsi="Times" w:cs="Arial"/>
          <w:color w:val="000000" w:themeColor="text1"/>
          <w:sz w:val="20"/>
          <w:szCs w:val="20"/>
          <w:shd w:val="clear" w:color="auto" w:fill="FFFFFF"/>
        </w:rPr>
        <w:t>Jaycox</w:t>
      </w:r>
      <w:proofErr w:type="spellEnd"/>
      <w:r w:rsidRPr="00413BE6">
        <w:rPr>
          <w:rFonts w:ascii="Times" w:hAnsi="Times" w:cs="Arial"/>
          <w:color w:val="000000" w:themeColor="text1"/>
          <w:sz w:val="20"/>
          <w:szCs w:val="20"/>
          <w:shd w:val="clear" w:color="auto" w:fill="FFFFFF"/>
        </w:rPr>
        <w:t xml:space="preserve">, Shannon McMullen, </w:t>
      </w:r>
      <w:proofErr w:type="spellStart"/>
      <w:r w:rsidRPr="00413BE6">
        <w:rPr>
          <w:rFonts w:ascii="Times" w:hAnsi="Times" w:cs="Arial"/>
          <w:color w:val="000000" w:themeColor="text1"/>
          <w:sz w:val="20"/>
          <w:szCs w:val="20"/>
          <w:shd w:val="clear" w:color="auto" w:fill="FFFFFF"/>
        </w:rPr>
        <w:t>Senay</w:t>
      </w:r>
      <w:proofErr w:type="spellEnd"/>
      <w:r w:rsidRPr="00413BE6">
        <w:rPr>
          <w:rFonts w:ascii="Times" w:hAnsi="Times" w:cs="Arial"/>
          <w:color w:val="000000" w:themeColor="text1"/>
          <w:sz w:val="20"/>
          <w:szCs w:val="20"/>
          <w:shd w:val="clear" w:color="auto" w:fill="FFFFFF"/>
        </w:rPr>
        <w:t xml:space="preserve"> </w:t>
      </w:r>
      <w:proofErr w:type="spellStart"/>
      <w:r w:rsidRPr="00413BE6">
        <w:rPr>
          <w:rFonts w:ascii="Times" w:hAnsi="Times" w:cs="Arial"/>
          <w:color w:val="000000" w:themeColor="text1"/>
          <w:sz w:val="20"/>
          <w:szCs w:val="20"/>
          <w:shd w:val="clear" w:color="auto" w:fill="FFFFFF"/>
        </w:rPr>
        <w:t>Purzer</w:t>
      </w:r>
      <w:proofErr w:type="spellEnd"/>
      <w:r w:rsidRPr="00413BE6">
        <w:rPr>
          <w:rFonts w:ascii="Times" w:hAnsi="Times" w:cs="Arial"/>
          <w:color w:val="000000" w:themeColor="text1"/>
          <w:sz w:val="20"/>
          <w:szCs w:val="20"/>
          <w:shd w:val="clear" w:color="auto" w:fill="FFFFFF"/>
        </w:rPr>
        <w:t>, David Radcliffe, Junaid Siddiqui, and Fu Zhao "Catalyzing research-to-practice conversations: A global, interdisciplinary and emergent symposium in the context of learning to design,"</w:t>
      </w:r>
      <w:r w:rsidRPr="00413BE6">
        <w:rPr>
          <w:rStyle w:val="apple-converted-space"/>
          <w:rFonts w:ascii="Times" w:hAnsi="Times" w:cs="Arial"/>
          <w:color w:val="000000" w:themeColor="text1"/>
          <w:sz w:val="20"/>
          <w:szCs w:val="20"/>
          <w:shd w:val="clear" w:color="auto" w:fill="FFFFFF"/>
        </w:rPr>
        <w:t> </w:t>
      </w:r>
      <w:r w:rsidRPr="00413BE6">
        <w:rPr>
          <w:rStyle w:val="Emphasis"/>
          <w:rFonts w:ascii="Times" w:hAnsi="Times" w:cs="Arial"/>
          <w:color w:val="000000" w:themeColor="text1"/>
          <w:sz w:val="20"/>
          <w:szCs w:val="20"/>
        </w:rPr>
        <w:t>2014 IEEE Frontiers in Education Conference (FIE) Proceedings</w:t>
      </w:r>
      <w:r w:rsidRPr="00413BE6">
        <w:rPr>
          <w:rFonts w:ascii="Times" w:hAnsi="Times" w:cs="Arial"/>
          <w:color w:val="000000" w:themeColor="text1"/>
          <w:sz w:val="20"/>
          <w:szCs w:val="20"/>
          <w:shd w:val="clear" w:color="auto" w:fill="FFFFFF"/>
        </w:rPr>
        <w:t xml:space="preserve">, 2014, pp. 1-7, </w:t>
      </w:r>
      <w:proofErr w:type="spellStart"/>
      <w:r w:rsidRPr="00413BE6">
        <w:rPr>
          <w:rFonts w:ascii="Times" w:hAnsi="Times" w:cs="Arial"/>
          <w:color w:val="000000" w:themeColor="text1"/>
          <w:sz w:val="20"/>
          <w:szCs w:val="20"/>
          <w:shd w:val="clear" w:color="auto" w:fill="FFFFFF"/>
        </w:rPr>
        <w:t>doi</w:t>
      </w:r>
      <w:proofErr w:type="spellEnd"/>
      <w:r w:rsidRPr="00413BE6">
        <w:rPr>
          <w:rFonts w:ascii="Times" w:hAnsi="Times" w:cs="Arial"/>
          <w:color w:val="000000" w:themeColor="text1"/>
          <w:sz w:val="20"/>
          <w:szCs w:val="20"/>
          <w:shd w:val="clear" w:color="auto" w:fill="FFFFFF"/>
        </w:rPr>
        <w:t>: 10.1109/FIE.2014.7044056.</w:t>
      </w:r>
    </w:p>
    <w:p w14:paraId="3B38490A" w14:textId="7C5900C5" w:rsidR="006D67FD" w:rsidRPr="0035090F" w:rsidRDefault="003B5DB9"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222222"/>
          <w:sz w:val="20"/>
          <w:szCs w:val="20"/>
          <w:shd w:val="clear" w:color="auto" w:fill="FFFFFF"/>
        </w:rPr>
        <w:lastRenderedPageBreak/>
        <w:t>Sriram, A. R., Tolbert, D., Cardella, M., &amp; Ramani, K. “Bridging the Gaps: Augmenting Design Learning Through Computer-Aided Exploration.” </w:t>
      </w:r>
      <w:r w:rsidRPr="0035090F">
        <w:rPr>
          <w:i/>
          <w:iCs/>
          <w:color w:val="222222"/>
          <w:sz w:val="20"/>
          <w:szCs w:val="20"/>
          <w:shd w:val="clear" w:color="auto" w:fill="FFFFFF"/>
        </w:rPr>
        <w:t>ASME 2015 International Design Engineering Technical Conferences and Computers and Information in Engineering Conference</w:t>
      </w:r>
      <w:r w:rsidRPr="0035090F">
        <w:rPr>
          <w:color w:val="222222"/>
          <w:sz w:val="20"/>
          <w:szCs w:val="20"/>
          <w:shd w:val="clear" w:color="auto" w:fill="FFFFFF"/>
        </w:rPr>
        <w:t>. American Society of Mechanical Engineers, 2015.</w:t>
      </w:r>
    </w:p>
    <w:p w14:paraId="479F32DB" w14:textId="4806029A" w:rsidR="006D67FD" w:rsidRPr="0035090F" w:rsidRDefault="006D67FD"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Dorie, Brianna L. and Monica E. Cardella “An Engineering Tale: Using Storybooks to Analyze Parent–Child Conversations About Engineering (Fundamental),” </w:t>
      </w:r>
      <w:r w:rsidRPr="005C5B0F">
        <w:rPr>
          <w:i/>
          <w:sz w:val="20"/>
          <w:szCs w:val="20"/>
          <w:shd w:val="clear" w:color="auto" w:fill="FFFFFF"/>
        </w:rPr>
        <w:t>Proceedings of the American Society for Engineering Education Annual Conference &amp; Exposition</w:t>
      </w:r>
      <w:r w:rsidRPr="0035090F">
        <w:rPr>
          <w:sz w:val="20"/>
          <w:szCs w:val="20"/>
          <w:shd w:val="clear" w:color="auto" w:fill="FFFFFF"/>
        </w:rPr>
        <w:t>, Seattle, WA, June 2015.</w:t>
      </w:r>
    </w:p>
    <w:p w14:paraId="1E70E60A" w14:textId="77777777" w:rsidR="006D67FD" w:rsidRPr="0035090F" w:rsidRDefault="006D67FD"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proofErr w:type="spellStart"/>
      <w:r w:rsidRPr="0035090F">
        <w:rPr>
          <w:color w:val="000000"/>
          <w:sz w:val="20"/>
          <w:szCs w:val="20"/>
        </w:rPr>
        <w:t>Marbouti</w:t>
      </w:r>
      <w:proofErr w:type="spellEnd"/>
      <w:r w:rsidRPr="0035090F">
        <w:rPr>
          <w:color w:val="000000"/>
          <w:sz w:val="20"/>
          <w:szCs w:val="20"/>
        </w:rPr>
        <w:t xml:space="preserve">, </w:t>
      </w:r>
      <w:proofErr w:type="spellStart"/>
      <w:r w:rsidRPr="0035090F">
        <w:rPr>
          <w:color w:val="000000"/>
          <w:sz w:val="20"/>
          <w:szCs w:val="20"/>
        </w:rPr>
        <w:t>Farshid</w:t>
      </w:r>
      <w:proofErr w:type="spellEnd"/>
      <w:r w:rsidRPr="0035090F">
        <w:rPr>
          <w:color w:val="000000"/>
          <w:sz w:val="20"/>
          <w:szCs w:val="20"/>
        </w:rPr>
        <w:t xml:space="preserve">, Heidi A. Diefes-Dux, and Monica E. Cardella Students and Engineering Educators' Feedback on Design </w:t>
      </w:r>
      <w:r w:rsidRPr="005C5B0F">
        <w:rPr>
          <w:i/>
          <w:sz w:val="20"/>
          <w:szCs w:val="20"/>
          <w:shd w:val="clear" w:color="auto" w:fill="FFFFFF"/>
        </w:rPr>
        <w:t>Proceedings of the American Society for Engineering Education Annual Conference &amp; Exposition</w:t>
      </w:r>
      <w:r w:rsidRPr="0035090F">
        <w:rPr>
          <w:sz w:val="20"/>
          <w:szCs w:val="20"/>
          <w:shd w:val="clear" w:color="auto" w:fill="FFFFFF"/>
        </w:rPr>
        <w:t>, Seattle, WA, June 2015.</w:t>
      </w:r>
    </w:p>
    <w:p w14:paraId="32232130" w14:textId="262611CE" w:rsidR="006D67FD" w:rsidRPr="0035090F" w:rsidRDefault="006D67FD"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sz w:val="20"/>
          <w:szCs w:val="20"/>
          <w:shd w:val="clear" w:color="auto" w:fill="FFFFFF"/>
        </w:rPr>
        <w:t xml:space="preserve">Paulsen, Christine </w:t>
      </w:r>
      <w:proofErr w:type="spellStart"/>
      <w:proofErr w:type="gramStart"/>
      <w:r w:rsidRPr="0035090F">
        <w:rPr>
          <w:sz w:val="20"/>
          <w:szCs w:val="20"/>
          <w:shd w:val="clear" w:color="auto" w:fill="FFFFFF"/>
        </w:rPr>
        <w:t>A.,Monica</w:t>
      </w:r>
      <w:proofErr w:type="spellEnd"/>
      <w:proofErr w:type="gramEnd"/>
      <w:r w:rsidRPr="0035090F">
        <w:rPr>
          <w:sz w:val="20"/>
          <w:szCs w:val="20"/>
          <w:shd w:val="clear" w:color="auto" w:fill="FFFFFF"/>
        </w:rPr>
        <w:t xml:space="preserve"> E Cardella, </w:t>
      </w:r>
      <w:proofErr w:type="spellStart"/>
      <w:r w:rsidRPr="0035090F">
        <w:rPr>
          <w:sz w:val="20"/>
          <w:szCs w:val="20"/>
          <w:shd w:val="clear" w:color="auto" w:fill="FFFFFF"/>
        </w:rPr>
        <w:t>Tamecia</w:t>
      </w:r>
      <w:proofErr w:type="spellEnd"/>
      <w:r w:rsidRPr="0035090F">
        <w:rPr>
          <w:sz w:val="20"/>
          <w:szCs w:val="20"/>
          <w:shd w:val="clear" w:color="auto" w:fill="FFFFFF"/>
        </w:rPr>
        <w:t xml:space="preserve"> R Jones and Marisa </w:t>
      </w:r>
      <w:proofErr w:type="spellStart"/>
      <w:r w:rsidRPr="0035090F">
        <w:rPr>
          <w:sz w:val="20"/>
          <w:szCs w:val="20"/>
          <w:shd w:val="clear" w:color="auto" w:fill="FFFFFF"/>
        </w:rPr>
        <w:t>Wolsky</w:t>
      </w:r>
      <w:proofErr w:type="spellEnd"/>
      <w:r w:rsidRPr="0035090F">
        <w:rPr>
          <w:sz w:val="20"/>
          <w:szCs w:val="20"/>
          <w:shd w:val="clear" w:color="auto" w:fill="FFFFFF"/>
        </w:rPr>
        <w:t xml:space="preserve"> </w:t>
      </w:r>
      <w:r w:rsidRPr="005C5B0F">
        <w:rPr>
          <w:sz w:val="20"/>
          <w:szCs w:val="20"/>
          <w:shd w:val="clear" w:color="auto" w:fill="FFFFFF"/>
        </w:rPr>
        <w:t>“</w:t>
      </w:r>
      <w:r w:rsidRPr="0035090F">
        <w:rPr>
          <w:sz w:val="20"/>
          <w:szCs w:val="20"/>
        </w:rPr>
        <w:t xml:space="preserve">Informal Pathways to Engineering: Interim Findings from a Longitudinal Study,” </w:t>
      </w:r>
      <w:r w:rsidRPr="005C5B0F">
        <w:rPr>
          <w:i/>
          <w:sz w:val="20"/>
          <w:szCs w:val="20"/>
          <w:shd w:val="clear" w:color="auto" w:fill="FFFFFF"/>
        </w:rPr>
        <w:t>Proceedings of the American Society for Engineering Education Annual Conference &amp; Exposition</w:t>
      </w:r>
      <w:r w:rsidRPr="0035090F">
        <w:rPr>
          <w:sz w:val="20"/>
          <w:szCs w:val="20"/>
          <w:shd w:val="clear" w:color="auto" w:fill="FFFFFF"/>
        </w:rPr>
        <w:t>, Seattle, WA, June 2015.</w:t>
      </w:r>
    </w:p>
    <w:p w14:paraId="55C8C126" w14:textId="08CE655B" w:rsidR="006D67FD" w:rsidRPr="0035090F" w:rsidRDefault="005C6339"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Salzman, Noah, Matthew W. </w:t>
      </w:r>
      <w:proofErr w:type="spellStart"/>
      <w:r w:rsidRPr="0035090F">
        <w:rPr>
          <w:color w:val="000000"/>
          <w:sz w:val="20"/>
          <w:szCs w:val="20"/>
        </w:rPr>
        <w:t>Ohland</w:t>
      </w:r>
      <w:proofErr w:type="spellEnd"/>
      <w:r w:rsidRPr="0035090F">
        <w:rPr>
          <w:color w:val="000000"/>
          <w:sz w:val="20"/>
          <w:szCs w:val="20"/>
        </w:rPr>
        <w:t xml:space="preserve"> and Monica E. Cardella “</w:t>
      </w:r>
      <w:r w:rsidR="006D67FD" w:rsidRPr="0035090F">
        <w:rPr>
          <w:color w:val="000000"/>
          <w:sz w:val="20"/>
          <w:szCs w:val="20"/>
        </w:rPr>
        <w:t>Measuring the Effects of Pre-College Engineering Experiences, Year 2,</w:t>
      </w:r>
      <w:r w:rsidRPr="0035090F">
        <w:rPr>
          <w:color w:val="000000"/>
          <w:sz w:val="20"/>
          <w:szCs w:val="20"/>
        </w:rPr>
        <w:t>”</w:t>
      </w:r>
      <w:r w:rsidR="006D67FD" w:rsidRPr="0035090F">
        <w:rPr>
          <w:color w:val="000000"/>
          <w:sz w:val="20"/>
          <w:szCs w:val="20"/>
        </w:rPr>
        <w:t xml:space="preserve"> </w:t>
      </w:r>
      <w:r w:rsidR="006D67FD" w:rsidRPr="005C5B0F">
        <w:rPr>
          <w:i/>
          <w:sz w:val="20"/>
          <w:szCs w:val="20"/>
          <w:shd w:val="clear" w:color="auto" w:fill="FFFFFF"/>
        </w:rPr>
        <w:t>Proceedings of the American Society for Engineering Education Annual Conference &amp; Exposition</w:t>
      </w:r>
      <w:r w:rsidR="006D67FD" w:rsidRPr="0035090F">
        <w:rPr>
          <w:sz w:val="20"/>
          <w:szCs w:val="20"/>
          <w:shd w:val="clear" w:color="auto" w:fill="FFFFFF"/>
        </w:rPr>
        <w:t>, Seattle, WA, June 2015.</w:t>
      </w:r>
    </w:p>
    <w:p w14:paraId="037BBEED" w14:textId="1D85C828" w:rsidR="006D67FD" w:rsidRPr="0035090F" w:rsidRDefault="006D67FD"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Jones, </w:t>
      </w:r>
      <w:proofErr w:type="spellStart"/>
      <w:r w:rsidRPr="0035090F">
        <w:rPr>
          <w:color w:val="000000"/>
          <w:sz w:val="20"/>
          <w:szCs w:val="20"/>
        </w:rPr>
        <w:t>Tamecia</w:t>
      </w:r>
      <w:proofErr w:type="spellEnd"/>
      <w:r w:rsidRPr="0035090F">
        <w:rPr>
          <w:color w:val="000000"/>
          <w:sz w:val="20"/>
          <w:szCs w:val="20"/>
        </w:rPr>
        <w:t xml:space="preserve"> R., Monica E. Cardella, Christine A. Paulsen and Marisa </w:t>
      </w:r>
      <w:proofErr w:type="spellStart"/>
      <w:r w:rsidRPr="0035090F">
        <w:rPr>
          <w:color w:val="000000"/>
          <w:sz w:val="20"/>
          <w:szCs w:val="20"/>
        </w:rPr>
        <w:t>Wolsky</w:t>
      </w:r>
      <w:proofErr w:type="spellEnd"/>
      <w:r w:rsidRPr="0035090F">
        <w:rPr>
          <w:color w:val="000000"/>
          <w:sz w:val="20"/>
          <w:szCs w:val="20"/>
        </w:rPr>
        <w:t>, “Informal Pathways to Engineering: Middle-School-Aged Homeschool Students’ Experiences with Engineering (Fundamental),”</w:t>
      </w:r>
      <w:r w:rsidRPr="005C5B0F">
        <w:rPr>
          <w:i/>
          <w:sz w:val="20"/>
          <w:szCs w:val="20"/>
          <w:shd w:val="clear" w:color="auto" w:fill="FFFFFF"/>
        </w:rPr>
        <w:t xml:space="preserve"> Proceedings of the American Society for Engineering Education Annual Conference &amp; Exposition</w:t>
      </w:r>
      <w:r w:rsidRPr="0035090F">
        <w:rPr>
          <w:sz w:val="20"/>
          <w:szCs w:val="20"/>
          <w:shd w:val="clear" w:color="auto" w:fill="FFFFFF"/>
        </w:rPr>
        <w:t>, Seattle, WA, June 2015.</w:t>
      </w:r>
    </w:p>
    <w:p w14:paraId="4D9CE8AE" w14:textId="59CEA5B7" w:rsidR="006D67FD" w:rsidRPr="0035090F" w:rsidRDefault="005C6339"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Tolbert, </w:t>
      </w:r>
      <w:proofErr w:type="spellStart"/>
      <w:r w:rsidRPr="0035090F">
        <w:rPr>
          <w:color w:val="000000"/>
          <w:sz w:val="20"/>
          <w:szCs w:val="20"/>
        </w:rPr>
        <w:t>DeLean</w:t>
      </w:r>
      <w:proofErr w:type="spellEnd"/>
      <w:r w:rsidRPr="0035090F">
        <w:rPr>
          <w:color w:val="000000"/>
          <w:sz w:val="20"/>
          <w:szCs w:val="20"/>
        </w:rPr>
        <w:t xml:space="preserve"> and Monica E. Cardella “</w:t>
      </w:r>
      <w:r w:rsidR="006D67FD" w:rsidRPr="0035090F">
        <w:rPr>
          <w:color w:val="000000"/>
          <w:sz w:val="20"/>
          <w:szCs w:val="20"/>
        </w:rPr>
        <w:t>Learning to Integrate Mathematical and Design Thinking in Engineering</w:t>
      </w:r>
      <w:r w:rsidRPr="0035090F">
        <w:rPr>
          <w:color w:val="000000"/>
          <w:sz w:val="20"/>
          <w:szCs w:val="20"/>
        </w:rPr>
        <w:t>,”</w:t>
      </w:r>
      <w:r w:rsidR="006D67FD" w:rsidRPr="005C5B0F">
        <w:rPr>
          <w:i/>
          <w:sz w:val="20"/>
          <w:szCs w:val="20"/>
          <w:shd w:val="clear" w:color="auto" w:fill="FFFFFF"/>
        </w:rPr>
        <w:t xml:space="preserve"> Proceedings of the American Society for Engineering Education Annual Conference &amp; Exposition</w:t>
      </w:r>
      <w:r w:rsidR="006D67FD" w:rsidRPr="0035090F">
        <w:rPr>
          <w:sz w:val="20"/>
          <w:szCs w:val="20"/>
          <w:shd w:val="clear" w:color="auto" w:fill="FFFFFF"/>
        </w:rPr>
        <w:t>, Seattle, WA, June 2015.</w:t>
      </w:r>
    </w:p>
    <w:p w14:paraId="6B052322" w14:textId="3DE661D2" w:rsidR="006D67FD" w:rsidRPr="0035090F" w:rsidRDefault="005C6339"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Tolbert, </w:t>
      </w:r>
      <w:proofErr w:type="spellStart"/>
      <w:r w:rsidRPr="0035090F">
        <w:rPr>
          <w:color w:val="000000"/>
          <w:sz w:val="20"/>
          <w:szCs w:val="20"/>
        </w:rPr>
        <w:t>DeLean</w:t>
      </w:r>
      <w:proofErr w:type="spellEnd"/>
      <w:r w:rsidRPr="0035090F">
        <w:rPr>
          <w:color w:val="000000"/>
          <w:sz w:val="20"/>
          <w:szCs w:val="20"/>
        </w:rPr>
        <w:t xml:space="preserve"> and Monica E. Cardella, “</w:t>
      </w:r>
      <w:r w:rsidR="006D67FD" w:rsidRPr="0035090F">
        <w:rPr>
          <w:color w:val="000000"/>
          <w:sz w:val="20"/>
          <w:szCs w:val="20"/>
        </w:rPr>
        <w:t xml:space="preserve">Mathematics as a Gatekeeper to Engineering: Preliminary Findings from the Interview Data, </w:t>
      </w:r>
      <w:r w:rsidRPr="0035090F">
        <w:rPr>
          <w:color w:val="000000"/>
          <w:sz w:val="20"/>
          <w:szCs w:val="20"/>
        </w:rPr>
        <w:t>“</w:t>
      </w:r>
      <w:r w:rsidR="006D67FD" w:rsidRPr="005C5B0F">
        <w:rPr>
          <w:i/>
          <w:sz w:val="20"/>
          <w:szCs w:val="20"/>
          <w:shd w:val="clear" w:color="auto" w:fill="FFFFFF"/>
        </w:rPr>
        <w:t>Proceedings of the American Society for Engineering Education Annual Conference &amp; Exposition</w:t>
      </w:r>
      <w:r w:rsidR="006D67FD" w:rsidRPr="0035090F">
        <w:rPr>
          <w:sz w:val="20"/>
          <w:szCs w:val="20"/>
          <w:shd w:val="clear" w:color="auto" w:fill="FFFFFF"/>
        </w:rPr>
        <w:t>, Seattle, WA, June 2015.</w:t>
      </w:r>
    </w:p>
    <w:p w14:paraId="3479B8AC" w14:textId="24A63D5C" w:rsidR="006D67FD" w:rsidRPr="0035090F" w:rsidRDefault="005C6339"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 xml:space="preserve">Dorie, Brianna L., Monica E. Cardella and Gina N. Svarovsky </w:t>
      </w:r>
      <w:r w:rsidR="006D67FD" w:rsidRPr="0035090F">
        <w:rPr>
          <w:color w:val="000000"/>
          <w:sz w:val="20"/>
          <w:szCs w:val="20"/>
        </w:rPr>
        <w:t>“Engineering Together: Context in Dyadic Talk During an Engineering Task (K-12 Fundamental),”</w:t>
      </w:r>
      <w:r w:rsidR="006D67FD" w:rsidRPr="005C5B0F">
        <w:rPr>
          <w:i/>
          <w:sz w:val="20"/>
          <w:szCs w:val="20"/>
          <w:shd w:val="clear" w:color="auto" w:fill="FFFFFF"/>
        </w:rPr>
        <w:t xml:space="preserve"> Proceedings of the American Society for Engineering Education Annual Conference &amp; Exposition</w:t>
      </w:r>
      <w:r w:rsidR="006D67FD" w:rsidRPr="0035090F">
        <w:rPr>
          <w:sz w:val="20"/>
          <w:szCs w:val="20"/>
          <w:shd w:val="clear" w:color="auto" w:fill="FFFFFF"/>
        </w:rPr>
        <w:t>, Seattle, WA, June 2015.</w:t>
      </w:r>
    </w:p>
    <w:p w14:paraId="6520AA00" w14:textId="43286CB9" w:rsidR="006D67FD" w:rsidRPr="0035090F" w:rsidRDefault="006D67FD" w:rsidP="00446A25">
      <w:pPr>
        <w:widowControl w:val="0"/>
        <w:numPr>
          <w:ilvl w:val="0"/>
          <w:numId w:val="10"/>
        </w:numPr>
        <w:tabs>
          <w:tab w:val="left" w:pos="540"/>
        </w:tabs>
        <w:autoSpaceDE w:val="0"/>
        <w:autoSpaceDN w:val="0"/>
        <w:adjustRightInd w:val="0"/>
        <w:ind w:left="540" w:hanging="540"/>
        <w:contextualSpacing/>
        <w:jc w:val="both"/>
        <w:rPr>
          <w:sz w:val="20"/>
          <w:szCs w:val="20"/>
          <w:shd w:val="clear" w:color="auto" w:fill="FFFFFF"/>
        </w:rPr>
      </w:pPr>
      <w:r w:rsidRPr="0035090F">
        <w:rPr>
          <w:color w:val="000000"/>
          <w:sz w:val="20"/>
          <w:szCs w:val="20"/>
        </w:rPr>
        <w:t>Inman, Jacob and Monica E. Cardella “Gender Bias in the Purchase of STEM-Related Toys (Fundamental),”</w:t>
      </w:r>
      <w:r w:rsidRPr="005C5B0F">
        <w:rPr>
          <w:i/>
          <w:sz w:val="20"/>
          <w:szCs w:val="20"/>
          <w:shd w:val="clear" w:color="auto" w:fill="FFFFFF"/>
        </w:rPr>
        <w:t xml:space="preserve"> Proceedings of the American Soci</w:t>
      </w:r>
      <w:r w:rsidRPr="0035090F">
        <w:rPr>
          <w:i/>
          <w:sz w:val="20"/>
          <w:szCs w:val="20"/>
          <w:shd w:val="clear" w:color="auto" w:fill="FFFFFF"/>
        </w:rPr>
        <w:t>ety for Engineering Education Annual Conference &amp; Exposition</w:t>
      </w:r>
      <w:r w:rsidRPr="0035090F">
        <w:rPr>
          <w:sz w:val="20"/>
          <w:szCs w:val="20"/>
          <w:shd w:val="clear" w:color="auto" w:fill="FFFFFF"/>
        </w:rPr>
        <w:t>, Seattle, WA, June 2015.</w:t>
      </w:r>
    </w:p>
    <w:p w14:paraId="246DBC5E" w14:textId="77777777" w:rsidR="005A084B" w:rsidRPr="0035090F" w:rsidRDefault="005C6339"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proofErr w:type="spellStart"/>
      <w:r w:rsidRPr="0035090F">
        <w:rPr>
          <w:color w:val="000000"/>
          <w:sz w:val="20"/>
          <w:szCs w:val="20"/>
        </w:rPr>
        <w:t>Marbouti</w:t>
      </w:r>
      <w:proofErr w:type="spellEnd"/>
      <w:r w:rsidRPr="0035090F">
        <w:rPr>
          <w:color w:val="000000"/>
          <w:sz w:val="20"/>
          <w:szCs w:val="20"/>
        </w:rPr>
        <w:t xml:space="preserve">, </w:t>
      </w:r>
      <w:proofErr w:type="spellStart"/>
      <w:r w:rsidRPr="0035090F">
        <w:rPr>
          <w:color w:val="000000"/>
          <w:sz w:val="20"/>
          <w:szCs w:val="20"/>
        </w:rPr>
        <w:t>Farshid</w:t>
      </w:r>
      <w:proofErr w:type="spellEnd"/>
      <w:r w:rsidRPr="0035090F">
        <w:rPr>
          <w:color w:val="000000"/>
          <w:sz w:val="20"/>
          <w:szCs w:val="20"/>
        </w:rPr>
        <w:t xml:space="preserve">, Heidi A. Diefes-Dux, and Monica E. Cardella </w:t>
      </w:r>
      <w:r w:rsidRPr="0035090F">
        <w:rPr>
          <w:color w:val="000000" w:themeColor="text1"/>
          <w:sz w:val="20"/>
          <w:szCs w:val="20"/>
        </w:rPr>
        <w:t>“</w:t>
      </w:r>
      <w:r w:rsidRPr="0035090F">
        <w:rPr>
          <w:bCs/>
          <w:color w:val="000000" w:themeColor="text1"/>
          <w:sz w:val="20"/>
          <w:szCs w:val="20"/>
        </w:rPr>
        <w:t xml:space="preserve">There's More Than One Way </w:t>
      </w:r>
      <w:proofErr w:type="gramStart"/>
      <w:r w:rsidRPr="0035090F">
        <w:rPr>
          <w:bCs/>
          <w:color w:val="000000" w:themeColor="text1"/>
          <w:sz w:val="20"/>
          <w:szCs w:val="20"/>
        </w:rPr>
        <w:t>To</w:t>
      </w:r>
      <w:proofErr w:type="gramEnd"/>
      <w:r w:rsidRPr="0035090F">
        <w:rPr>
          <w:bCs/>
          <w:color w:val="000000" w:themeColor="text1"/>
          <w:sz w:val="20"/>
          <w:szCs w:val="20"/>
        </w:rPr>
        <w:t xml:space="preserve"> Analyze Feedback On Design</w:t>
      </w:r>
      <w:r w:rsidRPr="0035090F">
        <w:rPr>
          <w:bCs/>
          <w:i/>
          <w:color w:val="000000" w:themeColor="text1"/>
          <w:sz w:val="20"/>
          <w:szCs w:val="20"/>
        </w:rPr>
        <w:t>,”</w:t>
      </w:r>
      <w:r w:rsidRPr="0035090F">
        <w:rPr>
          <w:i/>
          <w:iCs/>
          <w:color w:val="000000" w:themeColor="text1"/>
          <w:sz w:val="20"/>
          <w:szCs w:val="20"/>
        </w:rPr>
        <w:t xml:space="preserve"> Proceedings of the 45th ASEE/IEEE Frontiers in Education Conference</w:t>
      </w:r>
      <w:r w:rsidRPr="0035090F">
        <w:rPr>
          <w:iCs/>
          <w:color w:val="000000" w:themeColor="text1"/>
          <w:sz w:val="20"/>
          <w:szCs w:val="20"/>
        </w:rPr>
        <w:t>,</w:t>
      </w:r>
      <w:r w:rsidRPr="0035090F">
        <w:rPr>
          <w:b/>
          <w:bCs/>
          <w:color w:val="000000" w:themeColor="text1"/>
          <w:sz w:val="20"/>
          <w:szCs w:val="20"/>
        </w:rPr>
        <w:t xml:space="preserve"> </w:t>
      </w:r>
      <w:r w:rsidRPr="0035090F">
        <w:rPr>
          <w:color w:val="000000" w:themeColor="text1"/>
          <w:sz w:val="20"/>
          <w:szCs w:val="20"/>
        </w:rPr>
        <w:t>El Paso, TX. October 2015.</w:t>
      </w:r>
    </w:p>
    <w:p w14:paraId="62CFB2DC" w14:textId="550D9F93" w:rsidR="005A084B" w:rsidRPr="0035090F" w:rsidRDefault="005A084B"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r w:rsidRPr="0035090F">
        <w:rPr>
          <w:color w:val="000000" w:themeColor="text1"/>
          <w:sz w:val="20"/>
          <w:szCs w:val="20"/>
        </w:rPr>
        <w:t xml:space="preserve">Tolbert, </w:t>
      </w:r>
      <w:proofErr w:type="spellStart"/>
      <w:r w:rsidRPr="0035090F">
        <w:rPr>
          <w:color w:val="000000" w:themeColor="text1"/>
          <w:sz w:val="20"/>
          <w:szCs w:val="20"/>
        </w:rPr>
        <w:t>DeLean</w:t>
      </w:r>
      <w:proofErr w:type="spellEnd"/>
      <w:r w:rsidRPr="0035090F">
        <w:rPr>
          <w:color w:val="000000" w:themeColor="text1"/>
          <w:sz w:val="20"/>
          <w:szCs w:val="20"/>
        </w:rPr>
        <w:t>, Morgan Hynes, Darryl Dickerson, Monica Cardella,</w:t>
      </w:r>
      <w:r w:rsidRPr="0035090F">
        <w:rPr>
          <w:bCs/>
          <w:color w:val="000000" w:themeColor="text1"/>
          <w:sz w:val="20"/>
          <w:szCs w:val="20"/>
        </w:rPr>
        <w:t xml:space="preserve"> “Transitioning Students Navigating Engineering Identities”</w:t>
      </w:r>
      <w:r w:rsidRPr="0035090F">
        <w:rPr>
          <w:i/>
          <w:iCs/>
          <w:color w:val="000000" w:themeColor="text1"/>
          <w:sz w:val="20"/>
          <w:szCs w:val="20"/>
        </w:rPr>
        <w:t xml:space="preserve"> Proceedings of the 45th ASEE/IEEE Frontiers in Education Conference</w:t>
      </w:r>
      <w:r w:rsidRPr="0035090F">
        <w:rPr>
          <w:iCs/>
          <w:color w:val="000000" w:themeColor="text1"/>
          <w:sz w:val="20"/>
          <w:szCs w:val="20"/>
        </w:rPr>
        <w:t>,</w:t>
      </w:r>
      <w:r w:rsidRPr="0035090F">
        <w:rPr>
          <w:b/>
          <w:bCs/>
          <w:color w:val="000000" w:themeColor="text1"/>
          <w:sz w:val="20"/>
          <w:szCs w:val="20"/>
        </w:rPr>
        <w:t xml:space="preserve"> </w:t>
      </w:r>
      <w:r w:rsidRPr="0035090F">
        <w:rPr>
          <w:color w:val="000000" w:themeColor="text1"/>
          <w:sz w:val="20"/>
          <w:szCs w:val="20"/>
        </w:rPr>
        <w:t>El Paso, TX. October 2015.</w:t>
      </w:r>
    </w:p>
    <w:p w14:paraId="023D8D90" w14:textId="77777777" w:rsidR="005A084B" w:rsidRPr="0035090F" w:rsidRDefault="005A084B"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proofErr w:type="spellStart"/>
      <w:r w:rsidRPr="0035090F">
        <w:rPr>
          <w:color w:val="000000" w:themeColor="text1"/>
          <w:sz w:val="20"/>
          <w:szCs w:val="20"/>
        </w:rPr>
        <w:t>Marbouti</w:t>
      </w:r>
      <w:proofErr w:type="spellEnd"/>
      <w:r w:rsidRPr="0035090F">
        <w:rPr>
          <w:color w:val="000000" w:themeColor="text1"/>
          <w:sz w:val="20"/>
          <w:szCs w:val="20"/>
        </w:rPr>
        <w:t xml:space="preserve">, </w:t>
      </w:r>
      <w:proofErr w:type="spellStart"/>
      <w:r w:rsidRPr="0035090F">
        <w:rPr>
          <w:color w:val="000000" w:themeColor="text1"/>
          <w:sz w:val="20"/>
          <w:szCs w:val="20"/>
        </w:rPr>
        <w:t>Farshid</w:t>
      </w:r>
      <w:proofErr w:type="spellEnd"/>
      <w:r w:rsidRPr="0035090F">
        <w:rPr>
          <w:color w:val="000000" w:themeColor="text1"/>
          <w:sz w:val="20"/>
          <w:szCs w:val="20"/>
        </w:rPr>
        <w:t xml:space="preserve">, Heidi A. Diefes-Dux, and Monica E. Cardella “Professional Development on Giving Feedback on Design for Engineering Students and Educators,” </w:t>
      </w:r>
      <w:r w:rsidRPr="0035090F">
        <w:rPr>
          <w:i/>
          <w:color w:val="000000" w:themeColor="text1"/>
          <w:sz w:val="20"/>
          <w:szCs w:val="20"/>
          <w:shd w:val="clear" w:color="auto" w:fill="FFFFFF"/>
        </w:rPr>
        <w:t>Proceedings of the American Society for Engineering Education Annual Conference &amp; Exposition</w:t>
      </w:r>
      <w:r w:rsidRPr="0035090F">
        <w:rPr>
          <w:color w:val="000000" w:themeColor="text1"/>
          <w:sz w:val="20"/>
          <w:szCs w:val="20"/>
          <w:shd w:val="clear" w:color="auto" w:fill="FFFFFF"/>
        </w:rPr>
        <w:t>, New Orleans, LA, June 2016.</w:t>
      </w:r>
    </w:p>
    <w:p w14:paraId="7D446482" w14:textId="2EC89C8A" w:rsidR="005A084B" w:rsidRPr="00965D5B" w:rsidRDefault="005A084B" w:rsidP="00446A25">
      <w:pPr>
        <w:widowControl w:val="0"/>
        <w:numPr>
          <w:ilvl w:val="0"/>
          <w:numId w:val="10"/>
        </w:numPr>
        <w:tabs>
          <w:tab w:val="left" w:pos="540"/>
        </w:tabs>
        <w:autoSpaceDE w:val="0"/>
        <w:autoSpaceDN w:val="0"/>
        <w:adjustRightInd w:val="0"/>
        <w:ind w:left="540" w:hanging="540"/>
        <w:contextualSpacing/>
        <w:jc w:val="both"/>
        <w:rPr>
          <w:color w:val="000000" w:themeColor="text1"/>
          <w:sz w:val="20"/>
          <w:szCs w:val="20"/>
          <w:shd w:val="clear" w:color="auto" w:fill="FFFFFF"/>
        </w:rPr>
      </w:pPr>
      <w:r w:rsidRPr="00965D5B">
        <w:rPr>
          <w:color w:val="000000" w:themeColor="text1"/>
          <w:sz w:val="20"/>
          <w:szCs w:val="20"/>
          <w:shd w:val="clear" w:color="auto" w:fill="FFFFFF"/>
        </w:rPr>
        <w:t xml:space="preserve">Hynes, Morgan M. Hynes, Tamara J. Moore, Monica E. Cardella, Kristina Maruyama Tank, </w:t>
      </w:r>
      <w:proofErr w:type="spellStart"/>
      <w:r w:rsidRPr="00965D5B">
        <w:rPr>
          <w:color w:val="000000" w:themeColor="text1"/>
          <w:sz w:val="20"/>
          <w:szCs w:val="20"/>
          <w:shd w:val="clear" w:color="auto" w:fill="FFFFFF"/>
        </w:rPr>
        <w:t>Senay</w:t>
      </w:r>
      <w:proofErr w:type="spellEnd"/>
      <w:r w:rsidRPr="00965D5B">
        <w:rPr>
          <w:color w:val="000000" w:themeColor="text1"/>
          <w:sz w:val="20"/>
          <w:szCs w:val="20"/>
          <w:shd w:val="clear" w:color="auto" w:fill="FFFFFF"/>
        </w:rPr>
        <w:t xml:space="preserve"> </w:t>
      </w:r>
      <w:proofErr w:type="spellStart"/>
      <w:r w:rsidRPr="00965D5B">
        <w:rPr>
          <w:color w:val="000000" w:themeColor="text1"/>
          <w:sz w:val="20"/>
          <w:szCs w:val="20"/>
          <w:shd w:val="clear" w:color="auto" w:fill="FFFFFF"/>
        </w:rPr>
        <w:t>Purzer</w:t>
      </w:r>
      <w:proofErr w:type="spellEnd"/>
      <w:r w:rsidRPr="00965D5B">
        <w:rPr>
          <w:color w:val="000000" w:themeColor="text1"/>
          <w:sz w:val="20"/>
          <w:szCs w:val="20"/>
          <w:shd w:val="clear" w:color="auto" w:fill="FFFFFF"/>
        </w:rPr>
        <w:t xml:space="preserve">, Muhsin </w:t>
      </w:r>
      <w:proofErr w:type="spellStart"/>
      <w:r w:rsidRPr="00965D5B">
        <w:rPr>
          <w:color w:val="000000" w:themeColor="text1"/>
          <w:sz w:val="20"/>
          <w:szCs w:val="20"/>
          <w:shd w:val="clear" w:color="auto" w:fill="FFFFFF"/>
        </w:rPr>
        <w:t>Menekse</w:t>
      </w:r>
      <w:proofErr w:type="spellEnd"/>
      <w:r w:rsidRPr="00965D5B">
        <w:rPr>
          <w:color w:val="000000" w:themeColor="text1"/>
          <w:sz w:val="20"/>
          <w:szCs w:val="20"/>
          <w:shd w:val="clear" w:color="auto" w:fill="FFFFFF"/>
        </w:rPr>
        <w:t xml:space="preserve"> and Sean P. Brophy</w:t>
      </w:r>
      <w:r w:rsidRPr="00965D5B">
        <w:rPr>
          <w:color w:val="000000" w:themeColor="text1"/>
          <w:sz w:val="20"/>
          <w:szCs w:val="20"/>
        </w:rPr>
        <w:t xml:space="preserve"> “Inspiring Computational Thinking in Young Children's Engineering Design Activities (Fundamental),” </w:t>
      </w:r>
      <w:r w:rsidRPr="00965D5B">
        <w:rPr>
          <w:i/>
          <w:color w:val="000000" w:themeColor="text1"/>
          <w:sz w:val="20"/>
          <w:szCs w:val="20"/>
          <w:shd w:val="clear" w:color="auto" w:fill="FFFFFF"/>
        </w:rPr>
        <w:t>Proceedings of the American Society for Engineering Education Annual Conference &amp; Exposition</w:t>
      </w:r>
      <w:r w:rsidRPr="00965D5B">
        <w:rPr>
          <w:color w:val="000000" w:themeColor="text1"/>
          <w:sz w:val="20"/>
          <w:szCs w:val="20"/>
          <w:shd w:val="clear" w:color="auto" w:fill="FFFFFF"/>
        </w:rPr>
        <w:t>, New Orleans, LA, June 2016.</w:t>
      </w:r>
    </w:p>
    <w:p w14:paraId="7D4DF951" w14:textId="77777777" w:rsidR="005A084B" w:rsidRPr="00965D5B" w:rsidRDefault="005A084B" w:rsidP="00446A25">
      <w:pPr>
        <w:pStyle w:val="ListParagraph"/>
        <w:numPr>
          <w:ilvl w:val="0"/>
          <w:numId w:val="10"/>
        </w:numPr>
        <w:tabs>
          <w:tab w:val="left" w:pos="540"/>
        </w:tabs>
        <w:ind w:left="540" w:hanging="540"/>
        <w:rPr>
          <w:color w:val="000000" w:themeColor="text1"/>
          <w:sz w:val="20"/>
          <w:szCs w:val="20"/>
        </w:rPr>
      </w:pPr>
      <w:r w:rsidRPr="00965D5B">
        <w:rPr>
          <w:color w:val="000000" w:themeColor="text1"/>
          <w:sz w:val="20"/>
          <w:szCs w:val="20"/>
        </w:rPr>
        <w:t xml:space="preserve">Tolbert, </w:t>
      </w:r>
      <w:proofErr w:type="spellStart"/>
      <w:r w:rsidRPr="00965D5B">
        <w:rPr>
          <w:color w:val="000000" w:themeColor="text1"/>
          <w:sz w:val="20"/>
          <w:szCs w:val="20"/>
        </w:rPr>
        <w:t>DeLean</w:t>
      </w:r>
      <w:proofErr w:type="spellEnd"/>
      <w:r w:rsidRPr="00965D5B">
        <w:rPr>
          <w:color w:val="000000" w:themeColor="text1"/>
          <w:sz w:val="20"/>
          <w:szCs w:val="20"/>
        </w:rPr>
        <w:t xml:space="preserve"> and Monica E. Cardella, “Engineer of 2020 Attributes and the Black Male Future Engineer: A Review of Literature,” </w:t>
      </w:r>
      <w:r w:rsidRPr="00965D5B">
        <w:rPr>
          <w:i/>
          <w:color w:val="000000" w:themeColor="text1"/>
          <w:sz w:val="20"/>
          <w:szCs w:val="20"/>
          <w:shd w:val="clear" w:color="auto" w:fill="FFFFFF"/>
        </w:rPr>
        <w:t>Proceedings of the American Society for Engineering Education Annual Conference &amp; Exposition</w:t>
      </w:r>
      <w:r w:rsidRPr="00965D5B">
        <w:rPr>
          <w:color w:val="000000" w:themeColor="text1"/>
          <w:sz w:val="20"/>
          <w:szCs w:val="20"/>
          <w:shd w:val="clear" w:color="auto" w:fill="FFFFFF"/>
        </w:rPr>
        <w:t>, New Orleans, LA, June 2016.</w:t>
      </w:r>
    </w:p>
    <w:p w14:paraId="3BFA88FC" w14:textId="2C9F03E5" w:rsidR="005A084B" w:rsidRPr="00AE1592" w:rsidRDefault="005A084B" w:rsidP="00446A25">
      <w:pPr>
        <w:pStyle w:val="ListParagraph"/>
        <w:numPr>
          <w:ilvl w:val="0"/>
          <w:numId w:val="10"/>
        </w:numPr>
        <w:tabs>
          <w:tab w:val="left" w:pos="540"/>
        </w:tabs>
        <w:ind w:left="540" w:hanging="540"/>
        <w:rPr>
          <w:rFonts w:ascii="Times" w:hAnsi="Times"/>
          <w:color w:val="000000" w:themeColor="text1"/>
          <w:sz w:val="20"/>
          <w:szCs w:val="20"/>
        </w:rPr>
      </w:pPr>
      <w:r w:rsidRPr="0035090F">
        <w:rPr>
          <w:color w:val="000000" w:themeColor="text1"/>
          <w:sz w:val="20"/>
          <w:szCs w:val="20"/>
          <w:shd w:val="clear" w:color="auto" w:fill="FFFFFF"/>
        </w:rPr>
        <w:t xml:space="preserve">Liu, </w:t>
      </w:r>
      <w:proofErr w:type="spellStart"/>
      <w:proofErr w:type="gramStart"/>
      <w:r w:rsidRPr="0035090F">
        <w:rPr>
          <w:color w:val="000000" w:themeColor="text1"/>
          <w:sz w:val="20"/>
          <w:szCs w:val="20"/>
          <w:shd w:val="clear" w:color="auto" w:fill="FFFFFF"/>
        </w:rPr>
        <w:t>Guannan</w:t>
      </w:r>
      <w:proofErr w:type="spellEnd"/>
      <w:r w:rsidRPr="0035090F">
        <w:rPr>
          <w:color w:val="000000" w:themeColor="text1"/>
          <w:sz w:val="20"/>
          <w:szCs w:val="20"/>
          <w:shd w:val="clear" w:color="auto" w:fill="FFFFFF"/>
        </w:rPr>
        <w:t xml:space="preserve">  </w:t>
      </w:r>
      <w:proofErr w:type="spellStart"/>
      <w:r w:rsidRPr="0035090F">
        <w:rPr>
          <w:color w:val="000000" w:themeColor="text1"/>
          <w:sz w:val="20"/>
          <w:szCs w:val="20"/>
          <w:shd w:val="clear" w:color="auto" w:fill="FFFFFF"/>
        </w:rPr>
        <w:t>DeLean</w:t>
      </w:r>
      <w:proofErr w:type="spellEnd"/>
      <w:proofErr w:type="gramEnd"/>
      <w:r w:rsidRPr="0035090F">
        <w:rPr>
          <w:color w:val="000000" w:themeColor="text1"/>
          <w:sz w:val="20"/>
          <w:szCs w:val="20"/>
          <w:shd w:val="clear" w:color="auto" w:fill="FFFFFF"/>
        </w:rPr>
        <w:t xml:space="preserve"> Tolbert, John Alexander Mendoza-Garcia, Anirudh Roshan Sriram and Monica E. Cardella, “</w:t>
      </w:r>
      <w:r w:rsidRPr="0035090F">
        <w:rPr>
          <w:color w:val="000000" w:themeColor="text1"/>
          <w:sz w:val="20"/>
          <w:szCs w:val="20"/>
        </w:rPr>
        <w:t xml:space="preserve">WORK IN PROGRESS: Design Fixation in First-Year Engineering Students' Problem Solving,” </w:t>
      </w:r>
      <w:r w:rsidRPr="00AE1592">
        <w:rPr>
          <w:rFonts w:ascii="Times" w:hAnsi="Times"/>
          <w:i/>
          <w:color w:val="000000" w:themeColor="text1"/>
          <w:sz w:val="20"/>
          <w:szCs w:val="20"/>
          <w:shd w:val="clear" w:color="auto" w:fill="FFFFFF"/>
        </w:rPr>
        <w:t>Proceedings of the American Society for Engineering Education Annual Conference &amp; Exposition</w:t>
      </w:r>
      <w:r w:rsidRPr="00AE1592">
        <w:rPr>
          <w:rFonts w:ascii="Times" w:hAnsi="Times"/>
          <w:color w:val="000000" w:themeColor="text1"/>
          <w:sz w:val="20"/>
          <w:szCs w:val="20"/>
          <w:shd w:val="clear" w:color="auto" w:fill="FFFFFF"/>
        </w:rPr>
        <w:t>, New Orleans, LA, June 2016.</w:t>
      </w:r>
    </w:p>
    <w:p w14:paraId="1566071D" w14:textId="2058AB27" w:rsidR="005A084B" w:rsidRPr="00AE1592" w:rsidRDefault="00DD6249" w:rsidP="00446A25">
      <w:pPr>
        <w:pStyle w:val="ListParagraph"/>
        <w:numPr>
          <w:ilvl w:val="0"/>
          <w:numId w:val="10"/>
        </w:numPr>
        <w:tabs>
          <w:tab w:val="left" w:pos="540"/>
        </w:tabs>
        <w:ind w:left="540" w:hanging="540"/>
        <w:rPr>
          <w:rFonts w:ascii="Times" w:hAnsi="Times"/>
          <w:color w:val="000000" w:themeColor="text1"/>
          <w:sz w:val="20"/>
          <w:szCs w:val="20"/>
        </w:rPr>
      </w:pPr>
      <w:r w:rsidRPr="00AE1592">
        <w:rPr>
          <w:rFonts w:ascii="Times" w:hAnsi="Times"/>
          <w:color w:val="000000" w:themeColor="text1"/>
          <w:sz w:val="20"/>
          <w:szCs w:val="20"/>
        </w:rPr>
        <w:t xml:space="preserve">Tolbert, </w:t>
      </w:r>
      <w:proofErr w:type="spellStart"/>
      <w:r w:rsidRPr="00AE1592">
        <w:rPr>
          <w:rFonts w:ascii="Times" w:hAnsi="Times"/>
          <w:color w:val="000000" w:themeColor="text1"/>
          <w:sz w:val="20"/>
          <w:szCs w:val="20"/>
        </w:rPr>
        <w:t>DeLean</w:t>
      </w:r>
      <w:proofErr w:type="spellEnd"/>
      <w:r w:rsidRPr="00AE1592">
        <w:rPr>
          <w:rFonts w:ascii="Times" w:hAnsi="Times"/>
          <w:color w:val="000000" w:themeColor="text1"/>
          <w:sz w:val="20"/>
          <w:szCs w:val="20"/>
        </w:rPr>
        <w:t xml:space="preserve"> and Monica E. Cardella, “</w:t>
      </w:r>
      <w:r w:rsidR="005A084B" w:rsidRPr="00AE1592">
        <w:rPr>
          <w:rFonts w:ascii="Times" w:hAnsi="Times"/>
          <w:color w:val="000000" w:themeColor="text1"/>
          <w:sz w:val="20"/>
          <w:szCs w:val="20"/>
        </w:rPr>
        <w:t xml:space="preserve">WORK IN PROGRESS: Quantitative Information Acquisition and Utilization by First-Year Engineering Students,” </w:t>
      </w:r>
      <w:r w:rsidR="005A084B" w:rsidRPr="00AE1592">
        <w:rPr>
          <w:rFonts w:ascii="Times" w:hAnsi="Times"/>
          <w:i/>
          <w:color w:val="000000" w:themeColor="text1"/>
          <w:sz w:val="20"/>
          <w:szCs w:val="20"/>
          <w:shd w:val="clear" w:color="auto" w:fill="FFFFFF"/>
        </w:rPr>
        <w:t>Proceedings of the American Society for Engineering Education Annual Conference &amp; Exposition</w:t>
      </w:r>
      <w:r w:rsidR="005A084B" w:rsidRPr="00AE1592">
        <w:rPr>
          <w:rFonts w:ascii="Times" w:hAnsi="Times"/>
          <w:color w:val="000000" w:themeColor="text1"/>
          <w:sz w:val="20"/>
          <w:szCs w:val="20"/>
          <w:shd w:val="clear" w:color="auto" w:fill="FFFFFF"/>
        </w:rPr>
        <w:t>, New Orleans, LA, June 2016.</w:t>
      </w:r>
    </w:p>
    <w:p w14:paraId="1B5D34AC" w14:textId="77777777" w:rsidR="00DD6249" w:rsidRPr="00AE1592" w:rsidRDefault="005A084B" w:rsidP="00446A25">
      <w:pPr>
        <w:pStyle w:val="ListParagraph"/>
        <w:numPr>
          <w:ilvl w:val="0"/>
          <w:numId w:val="10"/>
        </w:numPr>
        <w:tabs>
          <w:tab w:val="left" w:pos="540"/>
        </w:tabs>
        <w:ind w:left="540" w:hanging="540"/>
        <w:rPr>
          <w:rFonts w:ascii="Times" w:hAnsi="Times"/>
          <w:color w:val="000000" w:themeColor="text1"/>
          <w:sz w:val="20"/>
          <w:szCs w:val="20"/>
        </w:rPr>
      </w:pPr>
      <w:r w:rsidRPr="00AE1592">
        <w:rPr>
          <w:rFonts w:ascii="Times" w:hAnsi="Times"/>
          <w:color w:val="000000" w:themeColor="text1"/>
          <w:sz w:val="20"/>
          <w:szCs w:val="20"/>
        </w:rPr>
        <w:lastRenderedPageBreak/>
        <w:t xml:space="preserve">Salzman, Noah, Matthew W. </w:t>
      </w:r>
      <w:proofErr w:type="spellStart"/>
      <w:r w:rsidRPr="00AE1592">
        <w:rPr>
          <w:rFonts w:ascii="Times" w:hAnsi="Times"/>
          <w:color w:val="000000" w:themeColor="text1"/>
          <w:sz w:val="20"/>
          <w:szCs w:val="20"/>
        </w:rPr>
        <w:t>Ohland</w:t>
      </w:r>
      <w:proofErr w:type="spellEnd"/>
      <w:r w:rsidRPr="00AE1592">
        <w:rPr>
          <w:rFonts w:ascii="Times" w:hAnsi="Times"/>
          <w:color w:val="000000" w:themeColor="text1"/>
          <w:sz w:val="20"/>
          <w:szCs w:val="20"/>
        </w:rPr>
        <w:t xml:space="preserve"> and Monica E. Cardella, </w:t>
      </w:r>
      <w:r w:rsidR="00DD6249" w:rsidRPr="00AE1592">
        <w:rPr>
          <w:rFonts w:ascii="Times" w:hAnsi="Times"/>
          <w:color w:val="000000" w:themeColor="text1"/>
          <w:sz w:val="20"/>
          <w:szCs w:val="20"/>
        </w:rPr>
        <w:t>“</w:t>
      </w:r>
      <w:r w:rsidRPr="00AE1592">
        <w:rPr>
          <w:rFonts w:ascii="Times" w:hAnsi="Times"/>
          <w:color w:val="000000" w:themeColor="text1"/>
          <w:sz w:val="20"/>
          <w:szCs w:val="20"/>
        </w:rPr>
        <w:t xml:space="preserve">Measuring the Effects of Pre-College Engineering, Year 3,” </w:t>
      </w:r>
      <w:r w:rsidRPr="00AE1592">
        <w:rPr>
          <w:rFonts w:ascii="Times" w:hAnsi="Times"/>
          <w:i/>
          <w:color w:val="000000" w:themeColor="text1"/>
          <w:sz w:val="20"/>
          <w:szCs w:val="20"/>
          <w:shd w:val="clear" w:color="auto" w:fill="FFFFFF"/>
        </w:rPr>
        <w:t>Proceedings of the American Society for Engineering Education Annual Conference &amp; Exposition</w:t>
      </w:r>
      <w:r w:rsidRPr="00AE1592">
        <w:rPr>
          <w:rFonts w:ascii="Times" w:hAnsi="Times"/>
          <w:color w:val="000000" w:themeColor="text1"/>
          <w:sz w:val="20"/>
          <w:szCs w:val="20"/>
          <w:shd w:val="clear" w:color="auto" w:fill="FFFFFF"/>
        </w:rPr>
        <w:t>, New Orleans, LA, June 2016.</w:t>
      </w:r>
    </w:p>
    <w:p w14:paraId="51196217" w14:textId="25438CAB" w:rsidR="005A084B" w:rsidRPr="00AE1592" w:rsidRDefault="00DD6249" w:rsidP="00446A25">
      <w:pPr>
        <w:pStyle w:val="ListParagraph"/>
        <w:numPr>
          <w:ilvl w:val="0"/>
          <w:numId w:val="10"/>
        </w:numPr>
        <w:tabs>
          <w:tab w:val="left" w:pos="540"/>
        </w:tabs>
        <w:ind w:left="540" w:hanging="540"/>
        <w:rPr>
          <w:rFonts w:ascii="Times" w:hAnsi="Times"/>
          <w:color w:val="000000" w:themeColor="text1"/>
          <w:sz w:val="20"/>
          <w:szCs w:val="20"/>
        </w:rPr>
      </w:pPr>
      <w:r w:rsidRPr="00AE1592">
        <w:rPr>
          <w:rFonts w:ascii="Times" w:hAnsi="Times"/>
          <w:color w:val="000000" w:themeColor="text1"/>
          <w:sz w:val="20"/>
          <w:szCs w:val="20"/>
          <w:shd w:val="clear" w:color="auto" w:fill="FFFFFF"/>
        </w:rPr>
        <w:t xml:space="preserve">Jones, </w:t>
      </w:r>
      <w:proofErr w:type="spellStart"/>
      <w:r w:rsidRPr="00AE1592">
        <w:rPr>
          <w:rFonts w:ascii="Times" w:hAnsi="Times"/>
          <w:color w:val="000000" w:themeColor="text1"/>
          <w:sz w:val="20"/>
          <w:szCs w:val="20"/>
          <w:shd w:val="clear" w:color="auto" w:fill="FFFFFF"/>
        </w:rPr>
        <w:t>Tamecia</w:t>
      </w:r>
      <w:proofErr w:type="spellEnd"/>
      <w:r w:rsidRPr="00AE1592">
        <w:rPr>
          <w:rFonts w:ascii="Times" w:hAnsi="Times"/>
          <w:color w:val="000000" w:themeColor="text1"/>
          <w:sz w:val="20"/>
          <w:szCs w:val="20"/>
          <w:shd w:val="clear" w:color="auto" w:fill="FFFFFF"/>
        </w:rPr>
        <w:t xml:space="preserve"> R., Jean M. </w:t>
      </w:r>
      <w:proofErr w:type="spellStart"/>
      <w:r w:rsidRPr="00AE1592">
        <w:rPr>
          <w:rFonts w:ascii="Times" w:hAnsi="Times"/>
          <w:color w:val="000000" w:themeColor="text1"/>
          <w:sz w:val="20"/>
          <w:szCs w:val="20"/>
          <w:shd w:val="clear" w:color="auto" w:fill="FFFFFF"/>
        </w:rPr>
        <w:t>Trusedell</w:t>
      </w:r>
      <w:proofErr w:type="spellEnd"/>
      <w:r w:rsidRPr="00AE1592">
        <w:rPr>
          <w:rFonts w:ascii="Times" w:hAnsi="Times"/>
          <w:color w:val="000000" w:themeColor="text1"/>
          <w:sz w:val="20"/>
          <w:szCs w:val="20"/>
          <w:shd w:val="clear" w:color="auto" w:fill="FFFFFF"/>
        </w:rPr>
        <w:t>, William C. Oakes and Monica E Cardella</w:t>
      </w:r>
      <w:r w:rsidR="002958F0" w:rsidRPr="00AE1592">
        <w:rPr>
          <w:rFonts w:ascii="Times" w:hAnsi="Times"/>
          <w:color w:val="000000" w:themeColor="text1"/>
          <w:sz w:val="20"/>
          <w:szCs w:val="20"/>
          <w:shd w:val="clear" w:color="auto" w:fill="FFFFFF"/>
        </w:rPr>
        <w:t>,</w:t>
      </w:r>
      <w:r w:rsidRPr="00AE1592">
        <w:rPr>
          <w:rFonts w:ascii="Times" w:hAnsi="Times"/>
          <w:color w:val="000000" w:themeColor="text1"/>
          <w:sz w:val="20"/>
          <w:szCs w:val="20"/>
        </w:rPr>
        <w:t xml:space="preserve"> “</w:t>
      </w:r>
      <w:r w:rsidR="005A084B" w:rsidRPr="00AE1592">
        <w:rPr>
          <w:rFonts w:ascii="Times" w:hAnsi="Times"/>
          <w:color w:val="000000" w:themeColor="text1"/>
          <w:sz w:val="20"/>
          <w:szCs w:val="20"/>
        </w:rPr>
        <w:t xml:space="preserve">Measuring the Impact of Service-Learning Projects in Engineering: High School Students' Perspectives,” </w:t>
      </w:r>
      <w:r w:rsidR="005A084B" w:rsidRPr="00AE1592">
        <w:rPr>
          <w:rFonts w:ascii="Times" w:hAnsi="Times"/>
          <w:i/>
          <w:color w:val="000000" w:themeColor="text1"/>
          <w:sz w:val="20"/>
          <w:szCs w:val="20"/>
          <w:shd w:val="clear" w:color="auto" w:fill="FFFFFF"/>
        </w:rPr>
        <w:t>Proceedings of the American Society for Engineering Education Annual Conference &amp; Exposition</w:t>
      </w:r>
      <w:r w:rsidR="005A084B" w:rsidRPr="00AE1592">
        <w:rPr>
          <w:rFonts w:ascii="Times" w:hAnsi="Times"/>
          <w:color w:val="000000" w:themeColor="text1"/>
          <w:sz w:val="20"/>
          <w:szCs w:val="20"/>
          <w:shd w:val="clear" w:color="auto" w:fill="FFFFFF"/>
        </w:rPr>
        <w:t>, New Orleans, LA, June 2016.</w:t>
      </w:r>
    </w:p>
    <w:p w14:paraId="1D361F13" w14:textId="5166A96B" w:rsidR="0015034A" w:rsidRPr="00AE1592" w:rsidRDefault="0015034A" w:rsidP="00446A25">
      <w:pPr>
        <w:pStyle w:val="ListParagraph"/>
        <w:numPr>
          <w:ilvl w:val="0"/>
          <w:numId w:val="10"/>
        </w:numPr>
        <w:tabs>
          <w:tab w:val="left" w:pos="540"/>
        </w:tabs>
        <w:ind w:left="540" w:hanging="540"/>
        <w:rPr>
          <w:rFonts w:ascii="Times" w:hAnsi="Times"/>
          <w:color w:val="000000"/>
          <w:sz w:val="20"/>
          <w:szCs w:val="20"/>
        </w:rPr>
      </w:pPr>
      <w:proofErr w:type="gramStart"/>
      <w:r w:rsidRPr="00C63BE2">
        <w:rPr>
          <w:rFonts w:ascii="Times" w:hAnsi="Times"/>
          <w:color w:val="000000"/>
          <w:sz w:val="20"/>
          <w:szCs w:val="20"/>
        </w:rPr>
        <w:t>Tolbert</w:t>
      </w:r>
      <w:r w:rsidRPr="00C63BE2">
        <w:rPr>
          <w:rFonts w:ascii="Times" w:hAnsi="Times"/>
          <w:sz w:val="20"/>
          <w:szCs w:val="20"/>
          <w:vertAlign w:val="superscript"/>
        </w:rPr>
        <w:t xml:space="preserve"> </w:t>
      </w:r>
      <w:r w:rsidRPr="00C63BE2">
        <w:rPr>
          <w:rFonts w:ascii="Times" w:hAnsi="Times"/>
          <w:color w:val="000000"/>
          <w:sz w:val="20"/>
          <w:szCs w:val="20"/>
        </w:rPr>
        <w:t>,</w:t>
      </w:r>
      <w:proofErr w:type="gramEnd"/>
      <w:r w:rsidR="006B59F5">
        <w:rPr>
          <w:rFonts w:ascii="Times" w:hAnsi="Times"/>
          <w:color w:val="000000"/>
          <w:sz w:val="20"/>
          <w:szCs w:val="20"/>
        </w:rPr>
        <w:t xml:space="preserve"> </w:t>
      </w:r>
      <w:proofErr w:type="spellStart"/>
      <w:r w:rsidR="006B59F5">
        <w:rPr>
          <w:rFonts w:ascii="Times" w:hAnsi="Times"/>
          <w:color w:val="000000"/>
          <w:sz w:val="20"/>
          <w:szCs w:val="20"/>
        </w:rPr>
        <w:t>DeLean</w:t>
      </w:r>
      <w:proofErr w:type="spellEnd"/>
      <w:r w:rsidR="006B59F5">
        <w:rPr>
          <w:rFonts w:ascii="Times" w:hAnsi="Times"/>
          <w:color w:val="000000"/>
          <w:sz w:val="20"/>
          <w:szCs w:val="20"/>
        </w:rPr>
        <w:t>,</w:t>
      </w:r>
      <w:r w:rsidRPr="00C63BE2">
        <w:rPr>
          <w:rFonts w:ascii="Times" w:hAnsi="Times"/>
          <w:color w:val="000000"/>
          <w:sz w:val="20"/>
          <w:szCs w:val="20"/>
        </w:rPr>
        <w:t xml:space="preserve"> Reis Lehman</w:t>
      </w:r>
      <w:r w:rsidRPr="00C63BE2">
        <w:rPr>
          <w:rFonts w:ascii="Times" w:hAnsi="Times"/>
          <w:sz w:val="20"/>
          <w:szCs w:val="20"/>
          <w:vertAlign w:val="superscript"/>
        </w:rPr>
        <w:t xml:space="preserve"> </w:t>
      </w:r>
      <w:r w:rsidRPr="00C63BE2">
        <w:rPr>
          <w:rFonts w:ascii="Times" w:hAnsi="Times"/>
          <w:color w:val="000000"/>
          <w:sz w:val="20"/>
          <w:szCs w:val="20"/>
        </w:rPr>
        <w:t xml:space="preserve">, </w:t>
      </w:r>
      <w:proofErr w:type="spellStart"/>
      <w:r w:rsidRPr="00C63BE2">
        <w:rPr>
          <w:rFonts w:ascii="Times" w:hAnsi="Times"/>
          <w:color w:val="000000"/>
          <w:sz w:val="20"/>
          <w:szCs w:val="20"/>
        </w:rPr>
        <w:t>Guannan</w:t>
      </w:r>
      <w:proofErr w:type="spellEnd"/>
      <w:r w:rsidRPr="00C63BE2">
        <w:rPr>
          <w:rFonts w:ascii="Times" w:hAnsi="Times"/>
          <w:color w:val="000000"/>
          <w:sz w:val="20"/>
          <w:szCs w:val="20"/>
        </w:rPr>
        <w:t xml:space="preserve"> Liu</w:t>
      </w:r>
      <w:r w:rsidRPr="00C63BE2">
        <w:rPr>
          <w:rFonts w:ascii="Times" w:hAnsi="Times"/>
          <w:sz w:val="20"/>
          <w:szCs w:val="20"/>
          <w:vertAlign w:val="superscript"/>
        </w:rPr>
        <w:t xml:space="preserve"> </w:t>
      </w:r>
      <w:r w:rsidRPr="00C63BE2">
        <w:rPr>
          <w:rFonts w:ascii="Times" w:hAnsi="Times"/>
          <w:color w:val="000000"/>
          <w:sz w:val="20"/>
          <w:szCs w:val="20"/>
        </w:rPr>
        <w:t>, Benjamin Sadler</w:t>
      </w:r>
      <w:r w:rsidRPr="00C63BE2">
        <w:rPr>
          <w:rFonts w:ascii="Times" w:hAnsi="Times"/>
          <w:sz w:val="20"/>
          <w:szCs w:val="20"/>
          <w:vertAlign w:val="superscript"/>
        </w:rPr>
        <w:t xml:space="preserve"> </w:t>
      </w:r>
      <w:r w:rsidRPr="00C63BE2">
        <w:rPr>
          <w:rFonts w:ascii="Times" w:hAnsi="Times"/>
          <w:color w:val="000000"/>
          <w:sz w:val="20"/>
          <w:szCs w:val="20"/>
        </w:rPr>
        <w:t xml:space="preserve"> and M</w:t>
      </w:r>
      <w:r w:rsidR="005F6015">
        <w:rPr>
          <w:rFonts w:ascii="Times" w:hAnsi="Times"/>
          <w:color w:val="000000"/>
          <w:sz w:val="20"/>
          <w:szCs w:val="20"/>
        </w:rPr>
        <w:t>onica</w:t>
      </w:r>
      <w:r w:rsidRPr="00C63BE2">
        <w:rPr>
          <w:rFonts w:ascii="Times" w:hAnsi="Times"/>
          <w:color w:val="000000"/>
          <w:sz w:val="20"/>
          <w:szCs w:val="20"/>
        </w:rPr>
        <w:t xml:space="preserve"> Cardella, "Knowledge transfer: Does more experience yield improved design quality?," </w:t>
      </w:r>
      <w:r w:rsidRPr="00C63BE2">
        <w:rPr>
          <w:rFonts w:ascii="Times" w:hAnsi="Times"/>
          <w:i/>
          <w:iCs/>
          <w:color w:val="000000"/>
          <w:sz w:val="20"/>
          <w:szCs w:val="20"/>
        </w:rPr>
        <w:t>2016 IEEE Frontiers in Education Conference (FIE)</w:t>
      </w:r>
      <w:r w:rsidRPr="00C63BE2">
        <w:rPr>
          <w:rFonts w:ascii="Times" w:hAnsi="Times"/>
          <w:color w:val="000000"/>
          <w:sz w:val="20"/>
          <w:szCs w:val="20"/>
        </w:rPr>
        <w:t xml:space="preserve">, Erie, PA, USA, 2016, pp. 1-4. </w:t>
      </w:r>
      <w:proofErr w:type="spellStart"/>
      <w:r w:rsidRPr="00C63BE2">
        <w:rPr>
          <w:rFonts w:ascii="Times" w:hAnsi="Times"/>
          <w:color w:val="000000"/>
          <w:sz w:val="20"/>
          <w:szCs w:val="20"/>
        </w:rPr>
        <w:t>doi</w:t>
      </w:r>
      <w:proofErr w:type="spellEnd"/>
      <w:r w:rsidRPr="00C63BE2">
        <w:rPr>
          <w:rFonts w:ascii="Times" w:hAnsi="Times"/>
          <w:color w:val="000000"/>
          <w:sz w:val="20"/>
          <w:szCs w:val="20"/>
        </w:rPr>
        <w:t>: 10.1109/FIE.2016.775</w:t>
      </w:r>
      <w:r w:rsidRPr="00AE1592">
        <w:rPr>
          <w:rFonts w:ascii="Times" w:hAnsi="Times"/>
          <w:color w:val="000000"/>
          <w:sz w:val="20"/>
          <w:szCs w:val="20"/>
        </w:rPr>
        <w:t>7349</w:t>
      </w:r>
    </w:p>
    <w:p w14:paraId="2BB3A7D1" w14:textId="2B9E6A25" w:rsidR="0015034A" w:rsidRPr="00AE1592" w:rsidRDefault="006B59F5" w:rsidP="00446A25">
      <w:pPr>
        <w:pStyle w:val="ListParagraph"/>
        <w:numPr>
          <w:ilvl w:val="0"/>
          <w:numId w:val="10"/>
        </w:numPr>
        <w:tabs>
          <w:tab w:val="left" w:pos="540"/>
        </w:tabs>
        <w:ind w:left="540" w:hanging="540"/>
        <w:rPr>
          <w:rFonts w:ascii="Times" w:hAnsi="Times"/>
          <w:color w:val="000000"/>
          <w:sz w:val="20"/>
          <w:szCs w:val="20"/>
        </w:rPr>
      </w:pPr>
      <w:r w:rsidRPr="006B59F5">
        <w:rPr>
          <w:color w:val="000000"/>
          <w:sz w:val="20"/>
          <w:szCs w:val="20"/>
        </w:rPr>
        <w:t xml:space="preserve">Ehsan, Hoda, </w:t>
      </w:r>
      <w:proofErr w:type="spellStart"/>
      <w:r w:rsidRPr="006B59F5">
        <w:rPr>
          <w:color w:val="000000"/>
          <w:sz w:val="20"/>
          <w:szCs w:val="20"/>
        </w:rPr>
        <w:t>Xinrui</w:t>
      </w:r>
      <w:proofErr w:type="spellEnd"/>
      <w:r w:rsidRPr="006B59F5">
        <w:rPr>
          <w:color w:val="000000"/>
          <w:sz w:val="20"/>
          <w:szCs w:val="20"/>
        </w:rPr>
        <w:t xml:space="preserve"> Xu and Monica Cardella</w:t>
      </w:r>
      <w:r w:rsidR="0015034A" w:rsidRPr="006B59F5">
        <w:rPr>
          <w:rFonts w:ascii="Times" w:hAnsi="Times"/>
          <w:color w:val="000000"/>
          <w:sz w:val="20"/>
          <w:szCs w:val="20"/>
        </w:rPr>
        <w:t xml:space="preserve">, "Representations of underrepresented characters in engineering </w:t>
      </w:r>
      <w:proofErr w:type="gramStart"/>
      <w:r w:rsidR="0015034A" w:rsidRPr="006B59F5">
        <w:rPr>
          <w:rFonts w:ascii="Times" w:hAnsi="Times"/>
          <w:color w:val="000000"/>
          <w:sz w:val="20"/>
          <w:szCs w:val="20"/>
        </w:rPr>
        <w:t>children</w:t>
      </w:r>
      <w:proofErr w:type="gramEnd"/>
      <w:r w:rsidR="0015034A" w:rsidRPr="006B59F5">
        <w:rPr>
          <w:rFonts w:ascii="Times" w:hAnsi="Times"/>
          <w:color w:val="000000"/>
          <w:sz w:val="20"/>
          <w:szCs w:val="20"/>
        </w:rPr>
        <w:t xml:space="preserve"> books," </w:t>
      </w:r>
      <w:r w:rsidR="0015034A" w:rsidRPr="006B59F5">
        <w:rPr>
          <w:rFonts w:ascii="Times" w:hAnsi="Times"/>
          <w:i/>
          <w:iCs/>
          <w:color w:val="000000"/>
          <w:sz w:val="20"/>
          <w:szCs w:val="20"/>
        </w:rPr>
        <w:t>2016 IEEE Frontiers</w:t>
      </w:r>
      <w:r w:rsidR="0015034A" w:rsidRPr="00AE1592">
        <w:rPr>
          <w:rFonts w:ascii="Times" w:hAnsi="Times"/>
          <w:i/>
          <w:iCs/>
          <w:color w:val="000000"/>
          <w:sz w:val="20"/>
          <w:szCs w:val="20"/>
        </w:rPr>
        <w:t xml:space="preserve"> in Education Conference (FIE)</w:t>
      </w:r>
      <w:r w:rsidR="0015034A" w:rsidRPr="00AE1592">
        <w:rPr>
          <w:rFonts w:ascii="Times" w:hAnsi="Times"/>
          <w:color w:val="000000"/>
          <w:sz w:val="20"/>
          <w:szCs w:val="20"/>
        </w:rPr>
        <w:t xml:space="preserve">, Erie, PA, USA, 2016, pp. 1-5. </w:t>
      </w:r>
      <w:proofErr w:type="spellStart"/>
      <w:r w:rsidR="0015034A" w:rsidRPr="00AE1592">
        <w:rPr>
          <w:rFonts w:ascii="Times" w:hAnsi="Times"/>
          <w:color w:val="000000"/>
          <w:sz w:val="20"/>
          <w:szCs w:val="20"/>
        </w:rPr>
        <w:t>doi</w:t>
      </w:r>
      <w:proofErr w:type="spellEnd"/>
      <w:r w:rsidR="0015034A" w:rsidRPr="00AE1592">
        <w:rPr>
          <w:rFonts w:ascii="Times" w:hAnsi="Times"/>
          <w:color w:val="000000"/>
          <w:sz w:val="20"/>
          <w:szCs w:val="20"/>
        </w:rPr>
        <w:t>: 10.1109/FIE.2016.7757524</w:t>
      </w:r>
    </w:p>
    <w:p w14:paraId="4C06D7CE" w14:textId="69A9153B"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rPr>
      </w:pPr>
      <w:proofErr w:type="spellStart"/>
      <w:r w:rsidRPr="005F6015">
        <w:rPr>
          <w:rFonts w:ascii="Times" w:hAnsi="Times"/>
          <w:color w:val="000000" w:themeColor="text1"/>
          <w:sz w:val="20"/>
          <w:szCs w:val="20"/>
        </w:rPr>
        <w:t>Shafaat</w:t>
      </w:r>
      <w:proofErr w:type="spellEnd"/>
      <w:r w:rsidRPr="005F6015">
        <w:rPr>
          <w:rFonts w:ascii="Times" w:hAnsi="Times"/>
          <w:color w:val="000000" w:themeColor="text1"/>
          <w:sz w:val="20"/>
          <w:szCs w:val="20"/>
        </w:rPr>
        <w:t>,</w:t>
      </w:r>
      <w:r w:rsidR="006B59F5" w:rsidRPr="005F6015">
        <w:rPr>
          <w:rFonts w:ascii="Times" w:hAnsi="Times"/>
          <w:color w:val="000000" w:themeColor="text1"/>
          <w:sz w:val="20"/>
          <w:szCs w:val="20"/>
        </w:rPr>
        <w:t xml:space="preserve"> </w:t>
      </w:r>
      <w:proofErr w:type="gramStart"/>
      <w:r w:rsidR="006B59F5" w:rsidRPr="005F6015">
        <w:rPr>
          <w:rFonts w:ascii="Times" w:hAnsi="Times"/>
          <w:color w:val="000000" w:themeColor="text1"/>
          <w:sz w:val="20"/>
          <w:szCs w:val="20"/>
        </w:rPr>
        <w:t xml:space="preserve">Ali, </w:t>
      </w:r>
      <w:r w:rsidRPr="005F6015">
        <w:rPr>
          <w:rFonts w:ascii="Times" w:hAnsi="Times"/>
          <w:color w:val="000000" w:themeColor="text1"/>
          <w:sz w:val="20"/>
          <w:szCs w:val="20"/>
        </w:rPr>
        <w:t xml:space="preserve"> H</w:t>
      </w:r>
      <w:r w:rsidR="006B59F5" w:rsidRPr="005F6015">
        <w:rPr>
          <w:rFonts w:ascii="Times" w:hAnsi="Times"/>
          <w:color w:val="000000" w:themeColor="text1"/>
          <w:sz w:val="20"/>
          <w:szCs w:val="20"/>
        </w:rPr>
        <w:t>ossein</w:t>
      </w:r>
      <w:proofErr w:type="gramEnd"/>
      <w:r w:rsidRPr="005F6015">
        <w:rPr>
          <w:rFonts w:ascii="Times" w:hAnsi="Times"/>
          <w:color w:val="000000" w:themeColor="text1"/>
          <w:sz w:val="20"/>
          <w:szCs w:val="20"/>
        </w:rPr>
        <w:t xml:space="preserve"> </w:t>
      </w:r>
      <w:proofErr w:type="spellStart"/>
      <w:r w:rsidRPr="005F6015">
        <w:rPr>
          <w:rFonts w:ascii="Times" w:hAnsi="Times"/>
          <w:color w:val="000000" w:themeColor="text1"/>
          <w:sz w:val="20"/>
          <w:szCs w:val="20"/>
        </w:rPr>
        <w:t>Ebrahiminejad</w:t>
      </w:r>
      <w:proofErr w:type="spellEnd"/>
      <w:r w:rsidRPr="005F6015">
        <w:rPr>
          <w:rFonts w:ascii="Times" w:hAnsi="Times"/>
          <w:color w:val="000000" w:themeColor="text1"/>
          <w:sz w:val="20"/>
          <w:szCs w:val="20"/>
        </w:rPr>
        <w:t xml:space="preserve">, </w:t>
      </w:r>
      <w:proofErr w:type="spellStart"/>
      <w:r w:rsidRPr="005F6015">
        <w:rPr>
          <w:rFonts w:ascii="Times" w:hAnsi="Times"/>
          <w:color w:val="000000" w:themeColor="text1"/>
          <w:sz w:val="20"/>
          <w:szCs w:val="20"/>
        </w:rPr>
        <w:t>F</w:t>
      </w:r>
      <w:r w:rsidR="006B59F5" w:rsidRPr="005F6015">
        <w:rPr>
          <w:rFonts w:ascii="Times" w:hAnsi="Times"/>
          <w:color w:val="000000" w:themeColor="text1"/>
          <w:sz w:val="20"/>
          <w:szCs w:val="20"/>
        </w:rPr>
        <w:t>arshid</w:t>
      </w:r>
      <w:proofErr w:type="spellEnd"/>
      <w:r w:rsidRPr="005F6015">
        <w:rPr>
          <w:rFonts w:ascii="Times" w:hAnsi="Times"/>
          <w:color w:val="000000" w:themeColor="text1"/>
          <w:sz w:val="20"/>
          <w:szCs w:val="20"/>
        </w:rPr>
        <w:t xml:space="preserve"> </w:t>
      </w:r>
      <w:proofErr w:type="spellStart"/>
      <w:r w:rsidRPr="005F6015">
        <w:rPr>
          <w:rFonts w:ascii="Times" w:hAnsi="Times"/>
          <w:color w:val="000000" w:themeColor="text1"/>
          <w:sz w:val="20"/>
          <w:szCs w:val="20"/>
        </w:rPr>
        <w:t>Marbouti</w:t>
      </w:r>
      <w:proofErr w:type="spellEnd"/>
      <w:r w:rsidRPr="005F6015">
        <w:rPr>
          <w:rFonts w:ascii="Times" w:hAnsi="Times"/>
          <w:color w:val="000000" w:themeColor="text1"/>
          <w:sz w:val="20"/>
          <w:szCs w:val="20"/>
        </w:rPr>
        <w:t>, M</w:t>
      </w:r>
      <w:r w:rsidR="006B59F5" w:rsidRPr="005F6015">
        <w:rPr>
          <w:rFonts w:ascii="Times" w:hAnsi="Times"/>
          <w:color w:val="000000" w:themeColor="text1"/>
          <w:sz w:val="20"/>
          <w:szCs w:val="20"/>
        </w:rPr>
        <w:t>onica</w:t>
      </w:r>
      <w:r w:rsidRPr="005F6015">
        <w:rPr>
          <w:rFonts w:ascii="Times" w:hAnsi="Times"/>
          <w:color w:val="000000" w:themeColor="text1"/>
          <w:sz w:val="20"/>
          <w:szCs w:val="20"/>
        </w:rPr>
        <w:t xml:space="preserve"> Cardella and A</w:t>
      </w:r>
      <w:r w:rsidR="006B59F5" w:rsidRPr="005F6015">
        <w:rPr>
          <w:rFonts w:ascii="Times" w:hAnsi="Times"/>
          <w:color w:val="000000" w:themeColor="text1"/>
          <w:sz w:val="20"/>
          <w:szCs w:val="20"/>
        </w:rPr>
        <w:t>nil</w:t>
      </w:r>
      <w:r w:rsidRPr="005F6015">
        <w:rPr>
          <w:rFonts w:ascii="Times" w:hAnsi="Times"/>
          <w:color w:val="000000" w:themeColor="text1"/>
          <w:sz w:val="20"/>
          <w:szCs w:val="20"/>
        </w:rPr>
        <w:t xml:space="preserve"> </w:t>
      </w:r>
      <w:proofErr w:type="spellStart"/>
      <w:r w:rsidRPr="005F6015">
        <w:rPr>
          <w:rFonts w:ascii="Times" w:hAnsi="Times"/>
          <w:color w:val="000000" w:themeColor="text1"/>
          <w:sz w:val="20"/>
          <w:szCs w:val="20"/>
        </w:rPr>
        <w:t>Kandil</w:t>
      </w:r>
      <w:proofErr w:type="spellEnd"/>
      <w:r w:rsidRPr="005F6015">
        <w:rPr>
          <w:rFonts w:ascii="Times" w:hAnsi="Times"/>
          <w:color w:val="000000" w:themeColor="text1"/>
          <w:sz w:val="20"/>
          <w:szCs w:val="20"/>
        </w:rPr>
        <w:t>, "Developing a systematic framework to enhance construction procedure design," </w:t>
      </w:r>
      <w:r w:rsidRPr="005F6015">
        <w:rPr>
          <w:rFonts w:ascii="Times" w:hAnsi="Times"/>
          <w:i/>
          <w:iCs/>
          <w:color w:val="000000" w:themeColor="text1"/>
          <w:sz w:val="20"/>
          <w:szCs w:val="20"/>
        </w:rPr>
        <w:t>2016 IEEE Frontiers in Education Conference (FIE)</w:t>
      </w:r>
      <w:r w:rsidRPr="005F6015">
        <w:rPr>
          <w:rFonts w:ascii="Times" w:hAnsi="Times"/>
          <w:color w:val="000000" w:themeColor="text1"/>
          <w:sz w:val="20"/>
          <w:szCs w:val="20"/>
        </w:rPr>
        <w:t xml:space="preserve">, Erie, PA, USA, 2016, pp. 1-3. </w:t>
      </w:r>
      <w:proofErr w:type="spellStart"/>
      <w:r w:rsidRPr="005F6015">
        <w:rPr>
          <w:rFonts w:ascii="Times" w:hAnsi="Times"/>
          <w:color w:val="000000" w:themeColor="text1"/>
          <w:sz w:val="20"/>
          <w:szCs w:val="20"/>
        </w:rPr>
        <w:t>doi</w:t>
      </w:r>
      <w:proofErr w:type="spellEnd"/>
      <w:r w:rsidRPr="005F6015">
        <w:rPr>
          <w:rFonts w:ascii="Times" w:hAnsi="Times"/>
          <w:color w:val="000000" w:themeColor="text1"/>
          <w:sz w:val="20"/>
          <w:szCs w:val="20"/>
        </w:rPr>
        <w:t>: 10.1109/FIE.2016.7757591</w:t>
      </w:r>
    </w:p>
    <w:p w14:paraId="22305E71" w14:textId="77777777" w:rsidR="00413BE6" w:rsidRDefault="0015034A" w:rsidP="00413BE6">
      <w:pPr>
        <w:pStyle w:val="ListParagraph"/>
        <w:numPr>
          <w:ilvl w:val="0"/>
          <w:numId w:val="10"/>
        </w:numPr>
        <w:tabs>
          <w:tab w:val="left" w:pos="540"/>
        </w:tabs>
        <w:ind w:left="540" w:hanging="540"/>
        <w:rPr>
          <w:rFonts w:ascii="Times" w:hAnsi="Times"/>
          <w:color w:val="000000" w:themeColor="text1"/>
          <w:sz w:val="20"/>
          <w:szCs w:val="20"/>
        </w:rPr>
      </w:pPr>
      <w:r w:rsidRPr="005F6015">
        <w:rPr>
          <w:rFonts w:ascii="Times" w:hAnsi="Times"/>
          <w:color w:val="000000" w:themeColor="text1"/>
          <w:sz w:val="20"/>
          <w:szCs w:val="20"/>
        </w:rPr>
        <w:t>Tolbert</w:t>
      </w:r>
      <w:r w:rsidR="006B59F5" w:rsidRPr="005F6015">
        <w:rPr>
          <w:rFonts w:ascii="Times" w:hAnsi="Times"/>
          <w:color w:val="000000" w:themeColor="text1"/>
          <w:sz w:val="20"/>
          <w:szCs w:val="20"/>
        </w:rPr>
        <w:t xml:space="preserve">, </w:t>
      </w:r>
      <w:proofErr w:type="spellStart"/>
      <w:r w:rsidR="006B59F5" w:rsidRPr="005F6015">
        <w:rPr>
          <w:rFonts w:ascii="Times" w:hAnsi="Times"/>
          <w:color w:val="000000" w:themeColor="text1"/>
          <w:sz w:val="20"/>
          <w:szCs w:val="20"/>
        </w:rPr>
        <w:t>DeLean</w:t>
      </w:r>
      <w:proofErr w:type="spellEnd"/>
      <w:r w:rsidRPr="005F6015">
        <w:rPr>
          <w:rFonts w:ascii="Times" w:hAnsi="Times"/>
          <w:color w:val="000000" w:themeColor="text1"/>
          <w:sz w:val="20"/>
          <w:szCs w:val="20"/>
        </w:rPr>
        <w:t xml:space="preserve"> and M</w:t>
      </w:r>
      <w:r w:rsidR="006B59F5" w:rsidRPr="005F6015">
        <w:rPr>
          <w:rFonts w:ascii="Times" w:hAnsi="Times"/>
          <w:color w:val="000000" w:themeColor="text1"/>
          <w:sz w:val="20"/>
          <w:szCs w:val="20"/>
        </w:rPr>
        <w:t>onica</w:t>
      </w:r>
      <w:r w:rsidRPr="005F6015">
        <w:rPr>
          <w:rFonts w:ascii="Times" w:hAnsi="Times"/>
          <w:color w:val="000000" w:themeColor="text1"/>
          <w:sz w:val="20"/>
          <w:szCs w:val="20"/>
        </w:rPr>
        <w:t xml:space="preserve"> Cardella, "What they say: Black children talk about learning engineering," </w:t>
      </w:r>
      <w:r w:rsidRPr="005F6015">
        <w:rPr>
          <w:rFonts w:ascii="Times" w:hAnsi="Times"/>
          <w:i/>
          <w:iCs/>
          <w:color w:val="000000" w:themeColor="text1"/>
          <w:sz w:val="20"/>
          <w:szCs w:val="20"/>
        </w:rPr>
        <w:t>2016 IEEE Frontiers in Education Conference (FIE)</w:t>
      </w:r>
      <w:r w:rsidRPr="005F6015">
        <w:rPr>
          <w:rFonts w:ascii="Times" w:hAnsi="Times"/>
          <w:color w:val="000000" w:themeColor="text1"/>
          <w:sz w:val="20"/>
          <w:szCs w:val="20"/>
        </w:rPr>
        <w:t xml:space="preserve">, Erie, PA, USA, 2016, pp. 1-4. </w:t>
      </w:r>
      <w:proofErr w:type="spellStart"/>
      <w:r w:rsidRPr="005F6015">
        <w:rPr>
          <w:rFonts w:ascii="Times" w:hAnsi="Times"/>
          <w:color w:val="000000" w:themeColor="text1"/>
          <w:sz w:val="20"/>
          <w:szCs w:val="20"/>
        </w:rPr>
        <w:t>doi</w:t>
      </w:r>
      <w:proofErr w:type="spellEnd"/>
      <w:r w:rsidRPr="005F6015">
        <w:rPr>
          <w:rFonts w:ascii="Times" w:hAnsi="Times"/>
          <w:color w:val="000000" w:themeColor="text1"/>
          <w:sz w:val="20"/>
          <w:szCs w:val="20"/>
        </w:rPr>
        <w:t>: 10.1109/FIE.2016.7757648</w:t>
      </w:r>
    </w:p>
    <w:p w14:paraId="7688F336" w14:textId="5A6E372F" w:rsidR="00413BE6" w:rsidRPr="00413BE6" w:rsidRDefault="00413BE6" w:rsidP="00413BE6">
      <w:pPr>
        <w:pStyle w:val="ListParagraph"/>
        <w:numPr>
          <w:ilvl w:val="0"/>
          <w:numId w:val="10"/>
        </w:numPr>
        <w:tabs>
          <w:tab w:val="left" w:pos="540"/>
        </w:tabs>
        <w:ind w:left="540" w:hanging="540"/>
        <w:rPr>
          <w:rFonts w:ascii="Times" w:hAnsi="Times"/>
          <w:color w:val="000000" w:themeColor="text1"/>
          <w:sz w:val="20"/>
          <w:szCs w:val="20"/>
        </w:rPr>
      </w:pPr>
      <w:proofErr w:type="spellStart"/>
      <w:r w:rsidRPr="00413BE6">
        <w:rPr>
          <w:rFonts w:ascii="Times" w:hAnsi="Times"/>
          <w:color w:val="000000" w:themeColor="text1"/>
          <w:sz w:val="20"/>
          <w:szCs w:val="20"/>
        </w:rPr>
        <w:t>Marbouti</w:t>
      </w:r>
      <w:proofErr w:type="spellEnd"/>
      <w:r w:rsidRPr="00413BE6">
        <w:rPr>
          <w:rFonts w:ascii="Times" w:hAnsi="Times"/>
          <w:color w:val="000000" w:themeColor="text1"/>
          <w:sz w:val="20"/>
          <w:szCs w:val="20"/>
        </w:rPr>
        <w:t xml:space="preserve">, </w:t>
      </w:r>
      <w:proofErr w:type="spellStart"/>
      <w:r w:rsidRPr="00413BE6">
        <w:rPr>
          <w:rFonts w:ascii="Times" w:hAnsi="Times"/>
          <w:color w:val="000000" w:themeColor="text1"/>
          <w:sz w:val="20"/>
          <w:szCs w:val="20"/>
        </w:rPr>
        <w:t>Farshid</w:t>
      </w:r>
      <w:proofErr w:type="spellEnd"/>
      <w:r w:rsidRPr="00413BE6">
        <w:rPr>
          <w:rFonts w:ascii="Times" w:hAnsi="Times"/>
          <w:color w:val="000000" w:themeColor="text1"/>
          <w:sz w:val="20"/>
          <w:szCs w:val="20"/>
        </w:rPr>
        <w:t xml:space="preserve"> &amp; </w:t>
      </w:r>
      <w:proofErr w:type="spellStart"/>
      <w:r w:rsidRPr="00413BE6">
        <w:rPr>
          <w:rFonts w:ascii="Times" w:hAnsi="Times"/>
          <w:color w:val="000000" w:themeColor="text1"/>
          <w:sz w:val="20"/>
          <w:szCs w:val="20"/>
        </w:rPr>
        <w:t>Diefes</w:t>
      </w:r>
      <w:proofErr w:type="spellEnd"/>
      <w:r w:rsidRPr="00413BE6">
        <w:rPr>
          <w:rFonts w:ascii="Times" w:hAnsi="Times"/>
          <w:color w:val="000000" w:themeColor="text1"/>
          <w:sz w:val="20"/>
          <w:szCs w:val="20"/>
        </w:rPr>
        <w:t xml:space="preserve">-Dux, Heidi &amp; Cardella, Monica &amp; </w:t>
      </w:r>
      <w:proofErr w:type="spellStart"/>
      <w:r w:rsidRPr="00413BE6">
        <w:rPr>
          <w:rFonts w:ascii="Times" w:hAnsi="Times"/>
          <w:color w:val="000000" w:themeColor="text1"/>
          <w:sz w:val="20"/>
          <w:szCs w:val="20"/>
        </w:rPr>
        <w:t>Shafaat</w:t>
      </w:r>
      <w:proofErr w:type="spellEnd"/>
      <w:r w:rsidRPr="00413BE6">
        <w:rPr>
          <w:rFonts w:ascii="Times" w:hAnsi="Times"/>
          <w:color w:val="000000" w:themeColor="text1"/>
          <w:sz w:val="20"/>
          <w:szCs w:val="20"/>
        </w:rPr>
        <w:t xml:space="preserve">, Ali. (2016). Engineers' written feedback on design. </w:t>
      </w:r>
      <w:r w:rsidRPr="00413BE6">
        <w:rPr>
          <w:rFonts w:ascii="Times" w:hAnsi="Times"/>
          <w:i/>
          <w:iCs/>
          <w:color w:val="000000" w:themeColor="text1"/>
          <w:sz w:val="20"/>
          <w:szCs w:val="20"/>
        </w:rPr>
        <w:t>2016 IEEE Frontiers in Education Conference (FIE)</w:t>
      </w:r>
      <w:r w:rsidRPr="00413BE6">
        <w:rPr>
          <w:rFonts w:ascii="Times" w:hAnsi="Times"/>
          <w:color w:val="000000" w:themeColor="text1"/>
          <w:sz w:val="20"/>
          <w:szCs w:val="20"/>
        </w:rPr>
        <w:t>, Erie, PA, USA, 1-5. 10.1109/FIE.2016.7757466.</w:t>
      </w:r>
    </w:p>
    <w:p w14:paraId="20576EDB" w14:textId="61EDB015"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rPr>
        <w:t xml:space="preserve">Dasgupta, </w:t>
      </w:r>
      <w:proofErr w:type="spellStart"/>
      <w:r w:rsidRPr="005F6015">
        <w:rPr>
          <w:rFonts w:ascii="Times" w:hAnsi="Times"/>
          <w:color w:val="000000" w:themeColor="text1"/>
          <w:sz w:val="20"/>
          <w:szCs w:val="20"/>
        </w:rPr>
        <w:t>Annwesa</w:t>
      </w:r>
      <w:proofErr w:type="spellEnd"/>
      <w:r w:rsidRPr="005F6015">
        <w:rPr>
          <w:rFonts w:ascii="Times" w:hAnsi="Times"/>
          <w:color w:val="000000" w:themeColor="text1"/>
          <w:sz w:val="20"/>
          <w:szCs w:val="20"/>
        </w:rPr>
        <w:t xml:space="preserve">, Anastasia M. Rynearson, </w:t>
      </w:r>
      <w:proofErr w:type="spellStart"/>
      <w:r w:rsidRPr="005F6015">
        <w:rPr>
          <w:rFonts w:ascii="Times" w:hAnsi="Times"/>
          <w:color w:val="000000" w:themeColor="text1"/>
          <w:sz w:val="20"/>
          <w:szCs w:val="20"/>
        </w:rPr>
        <w:t>Senay</w:t>
      </w:r>
      <w:proofErr w:type="spellEnd"/>
      <w:r w:rsidRPr="005F6015">
        <w:rPr>
          <w:rFonts w:ascii="Times" w:hAnsi="Times"/>
          <w:color w:val="000000" w:themeColor="text1"/>
          <w:sz w:val="20"/>
          <w:szCs w:val="20"/>
        </w:rPr>
        <w:t xml:space="preserve"> </w:t>
      </w:r>
      <w:proofErr w:type="spellStart"/>
      <w:r w:rsidRPr="005F6015">
        <w:rPr>
          <w:rFonts w:ascii="Times" w:hAnsi="Times"/>
          <w:color w:val="000000" w:themeColor="text1"/>
          <w:sz w:val="20"/>
          <w:szCs w:val="20"/>
        </w:rPr>
        <w:t>Purzer</w:t>
      </w:r>
      <w:proofErr w:type="spellEnd"/>
      <w:r w:rsidRPr="005F6015">
        <w:rPr>
          <w:rFonts w:ascii="Times" w:hAnsi="Times"/>
          <w:color w:val="000000" w:themeColor="text1"/>
          <w:sz w:val="20"/>
          <w:szCs w:val="20"/>
        </w:rPr>
        <w:t>, Hoda Ehsan and Monica E Cardella, “</w:t>
      </w:r>
      <w:r w:rsidRPr="005F6015">
        <w:rPr>
          <w:rFonts w:ascii="Times" w:hAnsi="Times" w:cs="Arial"/>
          <w:color w:val="000000" w:themeColor="text1"/>
          <w:sz w:val="20"/>
          <w:szCs w:val="20"/>
        </w:rPr>
        <w:t xml:space="preserve">Computational Thinking in K-2 Classrooms: Evidence from Student Artifacts,” </w:t>
      </w:r>
      <w:r w:rsidRPr="005F6015">
        <w:rPr>
          <w:rFonts w:ascii="Times" w:hAnsi="Times"/>
          <w:i/>
          <w:color w:val="000000" w:themeColor="text1"/>
          <w:sz w:val="20"/>
          <w:szCs w:val="20"/>
          <w:shd w:val="clear" w:color="auto" w:fill="FFFFFF"/>
        </w:rPr>
        <w:t>Proceedings of the American Society for Engineering Education Annual Conference &amp; Exposition</w:t>
      </w:r>
      <w:r w:rsidRPr="005F6015">
        <w:rPr>
          <w:rFonts w:ascii="Times" w:hAnsi="Times"/>
          <w:color w:val="000000" w:themeColor="text1"/>
          <w:sz w:val="20"/>
          <w:szCs w:val="20"/>
          <w:shd w:val="clear" w:color="auto" w:fill="FFFFFF"/>
        </w:rPr>
        <w:t>, Columbus, OH, June 2017.</w:t>
      </w:r>
    </w:p>
    <w:p w14:paraId="0E46BD3C" w14:textId="1E121D51"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shd w:val="clear" w:color="auto" w:fill="FFFFFF"/>
        </w:rPr>
        <w:t xml:space="preserve">Tolbert, D., &amp; Cardella, M. E. </w:t>
      </w:r>
      <w:r w:rsidR="00C63BE2" w:rsidRPr="005F6015">
        <w:rPr>
          <w:rFonts w:ascii="Times" w:hAnsi="Times"/>
          <w:color w:val="000000" w:themeColor="text1"/>
          <w:sz w:val="20"/>
          <w:szCs w:val="20"/>
          <w:shd w:val="clear" w:color="auto" w:fill="FFFFFF"/>
        </w:rPr>
        <w:t>“</w:t>
      </w:r>
      <w:r w:rsidRPr="005F6015">
        <w:rPr>
          <w:rStyle w:val="Emphasis"/>
          <w:rFonts w:ascii="Times" w:hAnsi="Times"/>
          <w:i w:val="0"/>
          <w:color w:val="000000" w:themeColor="text1"/>
          <w:sz w:val="20"/>
          <w:szCs w:val="20"/>
          <w:shd w:val="clear" w:color="auto" w:fill="FFFFFF"/>
        </w:rPr>
        <w:t>Understanding the Role of Mathematics in Engineering Problem Solving</w:t>
      </w:r>
      <w:r w:rsidR="00C63BE2" w:rsidRPr="005F6015">
        <w:rPr>
          <w:rStyle w:val="Emphasis"/>
          <w:rFonts w:ascii="Times" w:hAnsi="Times"/>
          <w:i w:val="0"/>
          <w:color w:val="000000" w:themeColor="text1"/>
          <w:sz w:val="20"/>
          <w:szCs w:val="20"/>
          <w:shd w:val="clear" w:color="auto" w:fill="FFFFFF"/>
        </w:rPr>
        <w:t>”</w:t>
      </w:r>
      <w:r w:rsidRPr="005F6015">
        <w:rPr>
          <w:rStyle w:val="apple-converted-space"/>
          <w:rFonts w:ascii="Times" w:hAnsi="Times"/>
          <w:i/>
          <w:color w:val="000000" w:themeColor="text1"/>
          <w:sz w:val="20"/>
          <w:szCs w:val="20"/>
          <w:shd w:val="clear" w:color="auto" w:fill="FFFFFF"/>
        </w:rPr>
        <w:t> </w:t>
      </w:r>
      <w:r w:rsidR="00C63BE2" w:rsidRPr="005F6015">
        <w:rPr>
          <w:rFonts w:ascii="Times" w:hAnsi="Times"/>
          <w:i/>
          <w:color w:val="000000" w:themeColor="text1"/>
          <w:sz w:val="20"/>
          <w:szCs w:val="20"/>
          <w:shd w:val="clear" w:color="auto" w:fill="FFFFFF"/>
        </w:rPr>
        <w:t>Proceedings of the American Society for Engineering Education Annual Conference &amp; Exposition</w:t>
      </w:r>
      <w:r w:rsidRPr="005F6015">
        <w:rPr>
          <w:rFonts w:ascii="Times" w:hAnsi="Times"/>
          <w:color w:val="000000" w:themeColor="text1"/>
          <w:sz w:val="20"/>
          <w:szCs w:val="20"/>
          <w:shd w:val="clear" w:color="auto" w:fill="FFFFFF"/>
        </w:rPr>
        <w:t>, Columbus, Ohio</w:t>
      </w:r>
      <w:r w:rsidR="00C63BE2" w:rsidRPr="005F6015">
        <w:rPr>
          <w:rFonts w:ascii="Times" w:hAnsi="Times"/>
          <w:color w:val="000000" w:themeColor="text1"/>
          <w:sz w:val="20"/>
          <w:szCs w:val="20"/>
          <w:shd w:val="clear" w:color="auto" w:fill="FFFFFF"/>
        </w:rPr>
        <w:t>, June 2017</w:t>
      </w:r>
      <w:r w:rsidRPr="005F6015">
        <w:rPr>
          <w:rFonts w:ascii="Times" w:hAnsi="Times"/>
          <w:color w:val="000000" w:themeColor="text1"/>
          <w:sz w:val="20"/>
          <w:szCs w:val="20"/>
          <w:shd w:val="clear" w:color="auto" w:fill="FFFFFF"/>
        </w:rPr>
        <w:t xml:space="preserve">. </w:t>
      </w:r>
    </w:p>
    <w:p w14:paraId="4002882A" w14:textId="0E7B8FD9"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shd w:val="clear" w:color="auto" w:fill="FFFFFF"/>
        </w:rPr>
        <w:t>Ehsan, H</w:t>
      </w:r>
      <w:r w:rsidR="005F6015">
        <w:rPr>
          <w:rFonts w:ascii="Times" w:hAnsi="Times"/>
          <w:color w:val="000000" w:themeColor="text1"/>
          <w:sz w:val="20"/>
          <w:szCs w:val="20"/>
          <w:shd w:val="clear" w:color="auto" w:fill="FFFFFF"/>
        </w:rPr>
        <w:t xml:space="preserve">oda and Monica E. </w:t>
      </w:r>
      <w:proofErr w:type="gramStart"/>
      <w:r w:rsidRPr="005F6015">
        <w:rPr>
          <w:rFonts w:ascii="Times" w:hAnsi="Times"/>
          <w:color w:val="000000" w:themeColor="text1"/>
          <w:sz w:val="20"/>
          <w:szCs w:val="20"/>
          <w:shd w:val="clear" w:color="auto" w:fill="FFFFFF"/>
        </w:rPr>
        <w:t>Cardell</w:t>
      </w:r>
      <w:r w:rsidR="005F6015">
        <w:rPr>
          <w:rFonts w:ascii="Times" w:hAnsi="Times"/>
          <w:color w:val="000000" w:themeColor="text1"/>
          <w:sz w:val="20"/>
          <w:szCs w:val="20"/>
          <w:shd w:val="clear" w:color="auto" w:fill="FFFFFF"/>
        </w:rPr>
        <w:t xml:space="preserve">a </w:t>
      </w:r>
      <w:r w:rsidRPr="005F6015">
        <w:rPr>
          <w:rFonts w:ascii="Times" w:hAnsi="Times"/>
          <w:color w:val="000000" w:themeColor="text1"/>
          <w:sz w:val="20"/>
          <w:szCs w:val="20"/>
          <w:shd w:val="clear" w:color="auto" w:fill="FFFFFF"/>
        </w:rPr>
        <w:t xml:space="preserve"> </w:t>
      </w:r>
      <w:r w:rsidR="00C63BE2" w:rsidRPr="005F6015">
        <w:rPr>
          <w:rFonts w:ascii="Times" w:hAnsi="Times"/>
          <w:color w:val="000000" w:themeColor="text1"/>
          <w:sz w:val="20"/>
          <w:szCs w:val="20"/>
          <w:shd w:val="clear" w:color="auto" w:fill="FFFFFF"/>
        </w:rPr>
        <w:t>“</w:t>
      </w:r>
      <w:proofErr w:type="gramEnd"/>
      <w:r w:rsidRPr="005F6015">
        <w:rPr>
          <w:rStyle w:val="Emphasis"/>
          <w:rFonts w:ascii="Times" w:hAnsi="Times"/>
          <w:i w:val="0"/>
          <w:color w:val="000000" w:themeColor="text1"/>
          <w:sz w:val="20"/>
          <w:szCs w:val="20"/>
          <w:shd w:val="clear" w:color="auto" w:fill="FFFFFF"/>
        </w:rPr>
        <w:t>Capturing the Computational Thinking of Families with Young Children in Out-of-School Environments</w:t>
      </w:r>
      <w:r w:rsidR="00C63BE2" w:rsidRPr="005F6015">
        <w:rPr>
          <w:rStyle w:val="Emphasis"/>
          <w:rFonts w:ascii="Times" w:hAnsi="Times"/>
          <w:i w:val="0"/>
          <w:color w:val="000000" w:themeColor="text1"/>
          <w:sz w:val="20"/>
          <w:szCs w:val="20"/>
          <w:shd w:val="clear" w:color="auto" w:fill="FFFFFF"/>
        </w:rPr>
        <w:t>”</w:t>
      </w:r>
      <w:r w:rsidRPr="005F6015">
        <w:rPr>
          <w:rStyle w:val="apple-converted-space"/>
          <w:rFonts w:ascii="Times" w:hAnsi="Times"/>
          <w:i/>
          <w:color w:val="000000" w:themeColor="text1"/>
          <w:sz w:val="20"/>
          <w:szCs w:val="20"/>
          <w:shd w:val="clear" w:color="auto" w:fill="FFFFFF"/>
        </w:rPr>
        <w:t> </w:t>
      </w:r>
      <w:r w:rsidR="00C63BE2" w:rsidRPr="005F6015">
        <w:rPr>
          <w:rFonts w:ascii="Times" w:hAnsi="Times"/>
          <w:i/>
          <w:color w:val="000000" w:themeColor="text1"/>
          <w:sz w:val="20"/>
          <w:szCs w:val="20"/>
          <w:shd w:val="clear" w:color="auto" w:fill="FFFFFF"/>
        </w:rPr>
        <w:t>Proceedings of the American Society for Engineering Education Annual Conference &amp; Exposition</w:t>
      </w:r>
      <w:r w:rsidRPr="005F6015">
        <w:rPr>
          <w:rFonts w:ascii="Times" w:hAnsi="Times"/>
          <w:color w:val="000000" w:themeColor="text1"/>
          <w:sz w:val="20"/>
          <w:szCs w:val="20"/>
          <w:shd w:val="clear" w:color="auto" w:fill="FFFFFF"/>
        </w:rPr>
        <w:t>, Columbus, Ohio</w:t>
      </w:r>
      <w:r w:rsidR="00C63BE2" w:rsidRPr="005F6015">
        <w:rPr>
          <w:rFonts w:ascii="Times" w:hAnsi="Times"/>
          <w:color w:val="000000" w:themeColor="text1"/>
          <w:sz w:val="20"/>
          <w:szCs w:val="20"/>
          <w:shd w:val="clear" w:color="auto" w:fill="FFFFFF"/>
        </w:rPr>
        <w:t>, June 2017.</w:t>
      </w:r>
    </w:p>
    <w:p w14:paraId="755BFE20" w14:textId="0EDB4B67"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shd w:val="clear" w:color="auto" w:fill="FFFFFF"/>
        </w:rPr>
        <w:t>Hua, I</w:t>
      </w:r>
      <w:r w:rsidR="005F6015">
        <w:rPr>
          <w:rFonts w:ascii="Times" w:hAnsi="Times"/>
          <w:color w:val="000000" w:themeColor="text1"/>
          <w:sz w:val="20"/>
          <w:szCs w:val="20"/>
          <w:shd w:val="clear" w:color="auto" w:fill="FFFFFF"/>
        </w:rPr>
        <w:t xml:space="preserve">nez, Monica E. </w:t>
      </w:r>
      <w:r w:rsidRPr="005F6015">
        <w:rPr>
          <w:rFonts w:ascii="Times" w:hAnsi="Times"/>
          <w:color w:val="000000" w:themeColor="text1"/>
          <w:sz w:val="20"/>
          <w:szCs w:val="20"/>
          <w:shd w:val="clear" w:color="auto" w:fill="FFFFFF"/>
        </w:rPr>
        <w:t>Cardella</w:t>
      </w:r>
      <w:r w:rsidR="005F6015">
        <w:rPr>
          <w:rFonts w:ascii="Times" w:hAnsi="Times"/>
          <w:color w:val="000000" w:themeColor="text1"/>
          <w:sz w:val="20"/>
          <w:szCs w:val="20"/>
          <w:shd w:val="clear" w:color="auto" w:fill="FFFFFF"/>
        </w:rPr>
        <w:t xml:space="preserve"> and</w:t>
      </w:r>
      <w:r w:rsidRPr="005F6015">
        <w:rPr>
          <w:rFonts w:ascii="Times" w:hAnsi="Times"/>
          <w:color w:val="000000" w:themeColor="text1"/>
          <w:sz w:val="20"/>
          <w:szCs w:val="20"/>
          <w:shd w:val="clear" w:color="auto" w:fill="FFFFFF"/>
        </w:rPr>
        <w:t xml:space="preserve"> </w:t>
      </w:r>
      <w:r w:rsidR="005F6015">
        <w:rPr>
          <w:rFonts w:ascii="Times" w:hAnsi="Times"/>
          <w:color w:val="000000" w:themeColor="text1"/>
          <w:sz w:val="20"/>
          <w:szCs w:val="20"/>
          <w:shd w:val="clear" w:color="auto" w:fill="FFFFFF"/>
        </w:rPr>
        <w:t xml:space="preserve">Michael L. </w:t>
      </w:r>
      <w:r w:rsidRPr="005F6015">
        <w:rPr>
          <w:rFonts w:ascii="Times" w:hAnsi="Times"/>
          <w:color w:val="000000" w:themeColor="text1"/>
          <w:sz w:val="20"/>
          <w:szCs w:val="20"/>
          <w:shd w:val="clear" w:color="auto" w:fill="FFFFFF"/>
        </w:rPr>
        <w:t>Curry,</w:t>
      </w:r>
      <w:r w:rsidR="005F6015">
        <w:rPr>
          <w:rFonts w:ascii="Times" w:hAnsi="Times"/>
          <w:color w:val="000000" w:themeColor="text1"/>
          <w:sz w:val="20"/>
          <w:szCs w:val="20"/>
          <w:shd w:val="clear" w:color="auto" w:fill="FFFFFF"/>
        </w:rPr>
        <w:t xml:space="preserve"> </w:t>
      </w:r>
      <w:r w:rsidR="00C63BE2" w:rsidRPr="005F6015">
        <w:rPr>
          <w:rFonts w:ascii="Times" w:hAnsi="Times"/>
          <w:color w:val="000000" w:themeColor="text1"/>
          <w:sz w:val="20"/>
          <w:szCs w:val="20"/>
          <w:shd w:val="clear" w:color="auto" w:fill="FFFFFF"/>
        </w:rPr>
        <w:t>“</w:t>
      </w:r>
      <w:r w:rsidRPr="005F6015">
        <w:rPr>
          <w:rStyle w:val="Emphasis"/>
          <w:rFonts w:ascii="Times" w:hAnsi="Times"/>
          <w:i w:val="0"/>
          <w:color w:val="000000" w:themeColor="text1"/>
          <w:sz w:val="20"/>
          <w:szCs w:val="20"/>
          <w:shd w:val="clear" w:color="auto" w:fill="FFFFFF"/>
        </w:rPr>
        <w:t>Board 56: Research Experiences for Teachers (RET) Site: Sustainable Electronics</w:t>
      </w:r>
      <w:r w:rsidR="00C63BE2" w:rsidRPr="005F6015">
        <w:rPr>
          <w:rStyle w:val="Emphasis"/>
          <w:rFonts w:ascii="Times" w:hAnsi="Times"/>
          <w:color w:val="000000" w:themeColor="text1"/>
          <w:sz w:val="20"/>
          <w:szCs w:val="20"/>
          <w:shd w:val="clear" w:color="auto" w:fill="FFFFFF"/>
        </w:rPr>
        <w:t>”</w:t>
      </w:r>
      <w:r w:rsidRPr="005F6015">
        <w:rPr>
          <w:rStyle w:val="apple-converted-space"/>
          <w:rFonts w:ascii="Times" w:hAnsi="Times"/>
          <w:color w:val="000000" w:themeColor="text1"/>
          <w:sz w:val="20"/>
          <w:szCs w:val="20"/>
          <w:shd w:val="clear" w:color="auto" w:fill="FFFFFF"/>
        </w:rPr>
        <w:t> </w:t>
      </w:r>
      <w:r w:rsidR="00C63BE2" w:rsidRPr="005F6015">
        <w:rPr>
          <w:rFonts w:ascii="Times" w:hAnsi="Times"/>
          <w:i/>
          <w:color w:val="000000" w:themeColor="text1"/>
          <w:sz w:val="20"/>
          <w:szCs w:val="20"/>
          <w:shd w:val="clear" w:color="auto" w:fill="FFFFFF"/>
        </w:rPr>
        <w:t xml:space="preserve">Proceedings of the American Society for Engineering Education Annual Conference &amp; </w:t>
      </w:r>
      <w:proofErr w:type="gramStart"/>
      <w:r w:rsidR="00C63BE2" w:rsidRPr="005F6015">
        <w:rPr>
          <w:rFonts w:ascii="Times" w:hAnsi="Times"/>
          <w:i/>
          <w:color w:val="000000" w:themeColor="text1"/>
          <w:sz w:val="20"/>
          <w:szCs w:val="20"/>
          <w:shd w:val="clear" w:color="auto" w:fill="FFFFFF"/>
        </w:rPr>
        <w:t>Exposition</w:t>
      </w:r>
      <w:r w:rsidR="00C63BE2" w:rsidRPr="005F6015">
        <w:rPr>
          <w:rFonts w:ascii="Times" w:hAnsi="Times"/>
          <w:color w:val="000000" w:themeColor="text1"/>
          <w:sz w:val="20"/>
          <w:szCs w:val="20"/>
          <w:shd w:val="clear" w:color="auto" w:fill="FFFFFF"/>
        </w:rPr>
        <w:t>,</w:t>
      </w:r>
      <w:r w:rsidRPr="005F6015">
        <w:rPr>
          <w:rFonts w:ascii="Times" w:hAnsi="Times"/>
          <w:color w:val="000000" w:themeColor="text1"/>
          <w:sz w:val="20"/>
          <w:szCs w:val="20"/>
          <w:shd w:val="clear" w:color="auto" w:fill="FFFFFF"/>
        </w:rPr>
        <w:t>,</w:t>
      </w:r>
      <w:proofErr w:type="gramEnd"/>
      <w:r w:rsidRPr="005F6015">
        <w:rPr>
          <w:rFonts w:ascii="Times" w:hAnsi="Times"/>
          <w:color w:val="000000" w:themeColor="text1"/>
          <w:sz w:val="20"/>
          <w:szCs w:val="20"/>
          <w:shd w:val="clear" w:color="auto" w:fill="FFFFFF"/>
        </w:rPr>
        <w:t xml:space="preserve"> Columbus, Ohio</w:t>
      </w:r>
      <w:r w:rsidR="00C63BE2" w:rsidRPr="005F6015">
        <w:rPr>
          <w:rFonts w:ascii="Times" w:hAnsi="Times"/>
          <w:color w:val="000000" w:themeColor="text1"/>
          <w:sz w:val="20"/>
          <w:szCs w:val="20"/>
          <w:shd w:val="clear" w:color="auto" w:fill="FFFFFF"/>
        </w:rPr>
        <w:t>, June 2017.</w:t>
      </w:r>
    </w:p>
    <w:p w14:paraId="125CEF8D" w14:textId="4189193C"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shd w:val="clear" w:color="auto" w:fill="FFFFFF"/>
        </w:rPr>
        <w:t>Ehsan, H</w:t>
      </w:r>
      <w:r w:rsidR="005F6015" w:rsidRPr="005F6015">
        <w:rPr>
          <w:rFonts w:ascii="Times" w:hAnsi="Times"/>
          <w:color w:val="000000" w:themeColor="text1"/>
          <w:sz w:val="20"/>
          <w:szCs w:val="20"/>
          <w:shd w:val="clear" w:color="auto" w:fill="FFFFFF"/>
        </w:rPr>
        <w:t>oda</w:t>
      </w:r>
      <w:r w:rsidRPr="005F6015">
        <w:rPr>
          <w:rFonts w:ascii="Times" w:hAnsi="Times"/>
          <w:color w:val="000000" w:themeColor="text1"/>
          <w:sz w:val="20"/>
          <w:szCs w:val="20"/>
          <w:shd w:val="clear" w:color="auto" w:fill="FFFFFF"/>
        </w:rPr>
        <w:t xml:space="preserve">, </w:t>
      </w:r>
      <w:r w:rsidR="005F6015" w:rsidRPr="005F6015">
        <w:rPr>
          <w:rFonts w:ascii="Times" w:hAnsi="Times"/>
          <w:color w:val="000000" w:themeColor="text1"/>
          <w:sz w:val="20"/>
          <w:szCs w:val="20"/>
          <w:shd w:val="clear" w:color="auto" w:fill="FFFFFF"/>
        </w:rPr>
        <w:t xml:space="preserve">Chanel </w:t>
      </w:r>
      <w:r w:rsidRPr="005F6015">
        <w:rPr>
          <w:rFonts w:ascii="Times" w:hAnsi="Times"/>
          <w:color w:val="000000" w:themeColor="text1"/>
          <w:sz w:val="20"/>
          <w:szCs w:val="20"/>
          <w:shd w:val="clear" w:color="auto" w:fill="FFFFFF"/>
        </w:rPr>
        <w:t xml:space="preserve">Beebe, </w:t>
      </w:r>
      <w:r w:rsidR="005F6015" w:rsidRPr="005F6015">
        <w:rPr>
          <w:rFonts w:ascii="Times" w:hAnsi="Times"/>
          <w:color w:val="000000" w:themeColor="text1"/>
          <w:sz w:val="20"/>
          <w:szCs w:val="20"/>
          <w:shd w:val="clear" w:color="auto" w:fill="FFFFFF"/>
        </w:rPr>
        <w:t>and Monica E.</w:t>
      </w:r>
      <w:r w:rsidRPr="005F6015">
        <w:rPr>
          <w:rFonts w:ascii="Times" w:hAnsi="Times"/>
          <w:color w:val="000000" w:themeColor="text1"/>
          <w:sz w:val="20"/>
          <w:szCs w:val="20"/>
          <w:shd w:val="clear" w:color="auto" w:fill="FFFFFF"/>
        </w:rPr>
        <w:t xml:space="preserve"> Cardella </w:t>
      </w:r>
      <w:r w:rsidR="00C63BE2" w:rsidRPr="005F6015">
        <w:rPr>
          <w:rFonts w:ascii="Times" w:hAnsi="Times"/>
          <w:color w:val="000000" w:themeColor="text1"/>
          <w:sz w:val="20"/>
          <w:szCs w:val="20"/>
          <w:shd w:val="clear" w:color="auto" w:fill="FFFFFF"/>
        </w:rPr>
        <w:t>“</w:t>
      </w:r>
      <w:r w:rsidRPr="005F6015">
        <w:rPr>
          <w:rStyle w:val="Emphasis"/>
          <w:rFonts w:ascii="Times" w:hAnsi="Times"/>
          <w:i w:val="0"/>
          <w:color w:val="000000" w:themeColor="text1"/>
          <w:sz w:val="20"/>
          <w:szCs w:val="20"/>
          <w:shd w:val="clear" w:color="auto" w:fill="FFFFFF"/>
        </w:rPr>
        <w:t>Promoting Computational Thinking in children Using Apps</w:t>
      </w:r>
      <w:r w:rsidR="00C63BE2" w:rsidRPr="005F6015">
        <w:rPr>
          <w:rStyle w:val="Emphasis"/>
          <w:rFonts w:ascii="Times" w:hAnsi="Times"/>
          <w:i w:val="0"/>
          <w:color w:val="000000" w:themeColor="text1"/>
          <w:sz w:val="20"/>
          <w:szCs w:val="20"/>
          <w:shd w:val="clear" w:color="auto" w:fill="FFFFFF"/>
        </w:rPr>
        <w:t xml:space="preserve">” </w:t>
      </w:r>
      <w:r w:rsidR="00C63BE2" w:rsidRPr="005F6015">
        <w:rPr>
          <w:rFonts w:ascii="Times" w:hAnsi="Times"/>
          <w:i/>
          <w:color w:val="000000" w:themeColor="text1"/>
          <w:sz w:val="20"/>
          <w:szCs w:val="20"/>
          <w:shd w:val="clear" w:color="auto" w:fill="FFFFFF"/>
        </w:rPr>
        <w:t xml:space="preserve">Proceedings of the American Society for Engineering Education Annual Conference &amp; </w:t>
      </w:r>
      <w:proofErr w:type="gramStart"/>
      <w:r w:rsidR="00C63BE2" w:rsidRPr="005F6015">
        <w:rPr>
          <w:rFonts w:ascii="Times" w:hAnsi="Times"/>
          <w:i/>
          <w:color w:val="000000" w:themeColor="text1"/>
          <w:sz w:val="20"/>
          <w:szCs w:val="20"/>
          <w:shd w:val="clear" w:color="auto" w:fill="FFFFFF"/>
        </w:rPr>
        <w:t>Exposition</w:t>
      </w:r>
      <w:r w:rsidR="00C63BE2" w:rsidRPr="005F6015">
        <w:rPr>
          <w:rFonts w:ascii="Times" w:hAnsi="Times"/>
          <w:color w:val="000000" w:themeColor="text1"/>
          <w:sz w:val="20"/>
          <w:szCs w:val="20"/>
          <w:shd w:val="clear" w:color="auto" w:fill="FFFFFF"/>
        </w:rPr>
        <w:t>,</w:t>
      </w:r>
      <w:r w:rsidRPr="005F6015">
        <w:rPr>
          <w:rStyle w:val="apple-converted-space"/>
          <w:rFonts w:ascii="Times" w:hAnsi="Times"/>
          <w:i/>
          <w:color w:val="000000" w:themeColor="text1"/>
          <w:sz w:val="20"/>
          <w:szCs w:val="20"/>
          <w:shd w:val="clear" w:color="auto" w:fill="FFFFFF"/>
        </w:rPr>
        <w:t> </w:t>
      </w:r>
      <w:r w:rsidRPr="005F6015">
        <w:rPr>
          <w:rFonts w:ascii="Times" w:hAnsi="Times"/>
          <w:color w:val="000000" w:themeColor="text1"/>
          <w:sz w:val="20"/>
          <w:szCs w:val="20"/>
          <w:shd w:val="clear" w:color="auto" w:fill="FFFFFF"/>
        </w:rPr>
        <w:t xml:space="preserve"> Columbus</w:t>
      </w:r>
      <w:proofErr w:type="gramEnd"/>
      <w:r w:rsidRPr="005F6015">
        <w:rPr>
          <w:rFonts w:ascii="Times" w:hAnsi="Times"/>
          <w:color w:val="000000" w:themeColor="text1"/>
          <w:sz w:val="20"/>
          <w:szCs w:val="20"/>
          <w:shd w:val="clear" w:color="auto" w:fill="FFFFFF"/>
        </w:rPr>
        <w:t>, Ohio</w:t>
      </w:r>
      <w:r w:rsidR="00C63BE2" w:rsidRPr="005F6015">
        <w:rPr>
          <w:rFonts w:ascii="Times" w:hAnsi="Times"/>
          <w:color w:val="000000" w:themeColor="text1"/>
          <w:sz w:val="20"/>
          <w:szCs w:val="20"/>
          <w:shd w:val="clear" w:color="auto" w:fill="FFFFFF"/>
        </w:rPr>
        <w:t>, June 2017.</w:t>
      </w:r>
    </w:p>
    <w:p w14:paraId="143A0424" w14:textId="02630AB9" w:rsidR="0015034A" w:rsidRPr="005F6015" w:rsidRDefault="0015034A" w:rsidP="00446A25">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F6015">
        <w:rPr>
          <w:rFonts w:ascii="Times" w:hAnsi="Times"/>
          <w:color w:val="000000" w:themeColor="text1"/>
          <w:sz w:val="20"/>
          <w:szCs w:val="20"/>
          <w:shd w:val="clear" w:color="auto" w:fill="FFFFFF"/>
        </w:rPr>
        <w:t>Salzman, N</w:t>
      </w:r>
      <w:r w:rsidR="005F6015" w:rsidRPr="005F6015">
        <w:rPr>
          <w:rFonts w:ascii="Times" w:hAnsi="Times"/>
          <w:color w:val="000000" w:themeColor="text1"/>
          <w:sz w:val="20"/>
          <w:szCs w:val="20"/>
          <w:shd w:val="clear" w:color="auto" w:fill="FFFFFF"/>
        </w:rPr>
        <w:t>oah Matthew W.</w:t>
      </w:r>
      <w:r w:rsidRPr="005F6015">
        <w:rPr>
          <w:rFonts w:ascii="Times" w:hAnsi="Times"/>
          <w:color w:val="000000" w:themeColor="text1"/>
          <w:sz w:val="20"/>
          <w:szCs w:val="20"/>
          <w:shd w:val="clear" w:color="auto" w:fill="FFFFFF"/>
        </w:rPr>
        <w:t xml:space="preserve"> </w:t>
      </w:r>
      <w:proofErr w:type="spellStart"/>
      <w:r w:rsidRPr="005F6015">
        <w:rPr>
          <w:rFonts w:ascii="Times" w:hAnsi="Times"/>
          <w:color w:val="000000" w:themeColor="text1"/>
          <w:sz w:val="20"/>
          <w:szCs w:val="20"/>
          <w:shd w:val="clear" w:color="auto" w:fill="FFFFFF"/>
        </w:rPr>
        <w:t>Ohland</w:t>
      </w:r>
      <w:proofErr w:type="spellEnd"/>
      <w:r w:rsidR="005F6015" w:rsidRPr="005F6015">
        <w:rPr>
          <w:rFonts w:ascii="Times" w:hAnsi="Times"/>
          <w:color w:val="000000" w:themeColor="text1"/>
          <w:sz w:val="20"/>
          <w:szCs w:val="20"/>
          <w:shd w:val="clear" w:color="auto" w:fill="FFFFFF"/>
        </w:rPr>
        <w:t xml:space="preserve"> and Monica E.</w:t>
      </w:r>
      <w:r w:rsidRPr="005F6015">
        <w:rPr>
          <w:rFonts w:ascii="Times" w:hAnsi="Times"/>
          <w:color w:val="000000" w:themeColor="text1"/>
          <w:sz w:val="20"/>
          <w:szCs w:val="20"/>
          <w:shd w:val="clear" w:color="auto" w:fill="FFFFFF"/>
        </w:rPr>
        <w:t xml:space="preserve"> Cardella </w:t>
      </w:r>
      <w:r w:rsidR="00C63BE2" w:rsidRPr="005F6015">
        <w:rPr>
          <w:rFonts w:ascii="Times" w:hAnsi="Times"/>
          <w:color w:val="000000" w:themeColor="text1"/>
          <w:sz w:val="20"/>
          <w:szCs w:val="20"/>
          <w:shd w:val="clear" w:color="auto" w:fill="FFFFFF"/>
        </w:rPr>
        <w:t>“</w:t>
      </w:r>
      <w:r w:rsidRPr="005F6015">
        <w:rPr>
          <w:rStyle w:val="Emphasis"/>
          <w:rFonts w:ascii="Times" w:hAnsi="Times"/>
          <w:i w:val="0"/>
          <w:color w:val="000000" w:themeColor="text1"/>
          <w:sz w:val="20"/>
          <w:szCs w:val="20"/>
          <w:shd w:val="clear" w:color="auto" w:fill="FFFFFF"/>
        </w:rPr>
        <w:t>Developing an Instrument to Assess the Effects of Pre-College Engineering Participation on the Experiences of First-Year Engineering Students</w:t>
      </w:r>
      <w:r w:rsidR="00C63BE2" w:rsidRPr="005F6015">
        <w:rPr>
          <w:rStyle w:val="Emphasis"/>
          <w:rFonts w:ascii="Times" w:hAnsi="Times"/>
          <w:color w:val="000000" w:themeColor="text1"/>
          <w:sz w:val="20"/>
          <w:szCs w:val="20"/>
          <w:shd w:val="clear" w:color="auto" w:fill="FFFFFF"/>
        </w:rPr>
        <w:t xml:space="preserve">” </w:t>
      </w:r>
      <w:r w:rsidR="00C63BE2" w:rsidRPr="005F6015">
        <w:rPr>
          <w:rFonts w:ascii="Times" w:hAnsi="Times"/>
          <w:i/>
          <w:color w:val="000000" w:themeColor="text1"/>
          <w:sz w:val="20"/>
          <w:szCs w:val="20"/>
          <w:shd w:val="clear" w:color="auto" w:fill="FFFFFF"/>
        </w:rPr>
        <w:t>Proceedings of the American Society for Engineering Education Annual Conference &amp;</w:t>
      </w:r>
      <w:r w:rsidR="005F6015">
        <w:rPr>
          <w:rFonts w:ascii="Times" w:hAnsi="Times"/>
          <w:i/>
          <w:color w:val="000000" w:themeColor="text1"/>
          <w:sz w:val="20"/>
          <w:szCs w:val="20"/>
          <w:shd w:val="clear" w:color="auto" w:fill="FFFFFF"/>
        </w:rPr>
        <w:t xml:space="preserve"> </w:t>
      </w:r>
      <w:r w:rsidR="00C63BE2" w:rsidRPr="005F6015">
        <w:rPr>
          <w:rFonts w:ascii="Times" w:hAnsi="Times"/>
          <w:i/>
          <w:color w:val="000000" w:themeColor="text1"/>
          <w:sz w:val="20"/>
          <w:szCs w:val="20"/>
          <w:shd w:val="clear" w:color="auto" w:fill="FFFFFF"/>
        </w:rPr>
        <w:t>Exposition</w:t>
      </w:r>
      <w:r w:rsidR="00C63BE2" w:rsidRPr="005F6015">
        <w:rPr>
          <w:rFonts w:ascii="Times" w:hAnsi="Times"/>
          <w:color w:val="000000" w:themeColor="text1"/>
          <w:sz w:val="20"/>
          <w:szCs w:val="20"/>
          <w:shd w:val="clear" w:color="auto" w:fill="FFFFFF"/>
        </w:rPr>
        <w:t>,</w:t>
      </w:r>
      <w:r w:rsidR="005F6015">
        <w:rPr>
          <w:rStyle w:val="apple-converted-space"/>
          <w:rFonts w:ascii="Times" w:hAnsi="Times"/>
          <w:color w:val="000000" w:themeColor="text1"/>
          <w:sz w:val="20"/>
          <w:szCs w:val="20"/>
          <w:shd w:val="clear" w:color="auto" w:fill="FFFFFF"/>
        </w:rPr>
        <w:t xml:space="preserve"> </w:t>
      </w:r>
      <w:r w:rsidRPr="005F6015">
        <w:rPr>
          <w:rFonts w:ascii="Times" w:hAnsi="Times"/>
          <w:color w:val="000000" w:themeColor="text1"/>
          <w:sz w:val="20"/>
          <w:szCs w:val="20"/>
          <w:shd w:val="clear" w:color="auto" w:fill="FFFFFF"/>
        </w:rPr>
        <w:t>Columbus, Ohio</w:t>
      </w:r>
      <w:r w:rsidR="00C63BE2" w:rsidRPr="005F6015">
        <w:rPr>
          <w:rFonts w:ascii="Times" w:hAnsi="Times"/>
          <w:color w:val="000000" w:themeColor="text1"/>
          <w:sz w:val="20"/>
          <w:szCs w:val="20"/>
          <w:shd w:val="clear" w:color="auto" w:fill="FFFFFF"/>
        </w:rPr>
        <w:t>, June 2017</w:t>
      </w:r>
      <w:r w:rsidRPr="005F6015">
        <w:rPr>
          <w:rFonts w:ascii="Times" w:hAnsi="Times"/>
          <w:color w:val="000000" w:themeColor="text1"/>
          <w:sz w:val="20"/>
          <w:szCs w:val="20"/>
          <w:shd w:val="clear" w:color="auto" w:fill="FFFFFF"/>
        </w:rPr>
        <w:t xml:space="preserve">. </w:t>
      </w:r>
    </w:p>
    <w:p w14:paraId="1AC9D503" w14:textId="68F93C67" w:rsidR="00C63BE2" w:rsidRPr="00AE1592" w:rsidRDefault="0015034A"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AE1592">
        <w:rPr>
          <w:rStyle w:val="ng-binding"/>
          <w:rFonts w:ascii="Times" w:hAnsi="Times"/>
          <w:color w:val="000000" w:themeColor="text1"/>
          <w:sz w:val="20"/>
          <w:szCs w:val="20"/>
        </w:rPr>
        <w:t>Young</w:t>
      </w:r>
      <w:r w:rsidR="006B59F5">
        <w:rPr>
          <w:rStyle w:val="ng-binding"/>
          <w:rFonts w:ascii="Times" w:hAnsi="Times"/>
          <w:color w:val="000000" w:themeColor="text1"/>
          <w:sz w:val="20"/>
          <w:szCs w:val="20"/>
        </w:rPr>
        <w:t xml:space="preserve">, </w:t>
      </w:r>
      <w:r w:rsidR="006B59F5" w:rsidRPr="00AE1592">
        <w:rPr>
          <w:rStyle w:val="ng-binding"/>
          <w:rFonts w:ascii="Times" w:hAnsi="Times"/>
          <w:color w:val="000000" w:themeColor="text1"/>
          <w:sz w:val="20"/>
          <w:szCs w:val="20"/>
        </w:rPr>
        <w:t>Glenda D.</w:t>
      </w:r>
      <w:r w:rsidRPr="00C63BE2">
        <w:rPr>
          <w:rStyle w:val="apple-converted-space"/>
          <w:rFonts w:ascii="Times" w:hAnsi="Times"/>
          <w:color w:val="000000" w:themeColor="text1"/>
          <w:sz w:val="20"/>
          <w:szCs w:val="20"/>
        </w:rPr>
        <w:t> </w:t>
      </w:r>
      <w:r w:rsidRPr="00AE1592">
        <w:rPr>
          <w:rStyle w:val="ng-binding"/>
          <w:rFonts w:ascii="Times" w:hAnsi="Times"/>
          <w:color w:val="000000" w:themeColor="text1"/>
          <w:sz w:val="20"/>
          <w:szCs w:val="20"/>
        </w:rPr>
        <w:t>David B. Knight</w:t>
      </w:r>
      <w:r w:rsidR="006B59F5">
        <w:rPr>
          <w:rStyle w:val="ng-scope"/>
          <w:rFonts w:ascii="Times" w:hAnsi="Times"/>
          <w:color w:val="000000" w:themeColor="text1"/>
          <w:sz w:val="20"/>
          <w:szCs w:val="20"/>
        </w:rPr>
        <w:t>,</w:t>
      </w:r>
      <w:r w:rsidRPr="00C63BE2">
        <w:rPr>
          <w:rStyle w:val="apple-converted-space"/>
          <w:rFonts w:ascii="Times" w:hAnsi="Times"/>
          <w:color w:val="000000" w:themeColor="text1"/>
          <w:sz w:val="20"/>
          <w:szCs w:val="20"/>
        </w:rPr>
        <w:t> </w:t>
      </w:r>
      <w:hyperlink r:id="rId8" w:history="1">
        <w:r w:rsidRPr="00AE1592">
          <w:rPr>
            <w:rStyle w:val="ng-binding"/>
            <w:rFonts w:ascii="Times" w:hAnsi="Times"/>
            <w:color w:val="000000" w:themeColor="text1"/>
            <w:sz w:val="20"/>
            <w:szCs w:val="20"/>
          </w:rPr>
          <w:t>Walter Lee</w:t>
        </w:r>
      </w:hyperlink>
      <w:r w:rsidR="006B59F5">
        <w:rPr>
          <w:rStyle w:val="ng-binding"/>
          <w:rFonts w:ascii="Times" w:hAnsi="Times"/>
          <w:color w:val="000000" w:themeColor="text1"/>
          <w:sz w:val="20"/>
          <w:szCs w:val="20"/>
        </w:rPr>
        <w:t>,</w:t>
      </w:r>
      <w:r w:rsidRPr="00C63BE2">
        <w:rPr>
          <w:rStyle w:val="apple-converted-space"/>
          <w:rFonts w:ascii="Times" w:hAnsi="Times"/>
          <w:color w:val="000000" w:themeColor="text1"/>
          <w:sz w:val="20"/>
          <w:szCs w:val="20"/>
        </w:rPr>
        <w:t> </w:t>
      </w:r>
      <w:hyperlink r:id="rId9" w:history="1">
        <w:r w:rsidRPr="00AE1592">
          <w:rPr>
            <w:rStyle w:val="ng-binding"/>
            <w:rFonts w:ascii="Times" w:hAnsi="Times"/>
            <w:color w:val="000000" w:themeColor="text1"/>
            <w:sz w:val="20"/>
            <w:szCs w:val="20"/>
          </w:rPr>
          <w:t>Monica Cardella</w:t>
        </w:r>
      </w:hyperlink>
      <w:r w:rsidR="006B59F5">
        <w:rPr>
          <w:rStyle w:val="ng-binding"/>
          <w:rFonts w:ascii="Times" w:hAnsi="Times"/>
          <w:color w:val="000000" w:themeColor="text1"/>
          <w:sz w:val="20"/>
          <w:szCs w:val="20"/>
        </w:rPr>
        <w:t>,</w:t>
      </w:r>
      <w:r w:rsidRPr="00C63BE2">
        <w:rPr>
          <w:rStyle w:val="apple-converted-space"/>
          <w:rFonts w:ascii="Times" w:hAnsi="Times"/>
          <w:color w:val="000000" w:themeColor="text1"/>
          <w:sz w:val="20"/>
          <w:szCs w:val="20"/>
        </w:rPr>
        <w:t> </w:t>
      </w:r>
      <w:hyperlink r:id="rId10" w:history="1">
        <w:r w:rsidRPr="00AE1592">
          <w:rPr>
            <w:rStyle w:val="ng-binding"/>
            <w:rFonts w:ascii="Times" w:hAnsi="Times"/>
            <w:color w:val="000000" w:themeColor="text1"/>
            <w:sz w:val="20"/>
            <w:szCs w:val="20"/>
          </w:rPr>
          <w:t>Morgan Hynes</w:t>
        </w:r>
      </w:hyperlink>
      <w:r w:rsidR="006B59F5">
        <w:rPr>
          <w:rStyle w:val="ng-binding"/>
          <w:rFonts w:ascii="Times" w:hAnsi="Times"/>
          <w:color w:val="000000" w:themeColor="text1"/>
          <w:sz w:val="20"/>
          <w:szCs w:val="20"/>
        </w:rPr>
        <w:t>,</w:t>
      </w:r>
      <w:r w:rsidRPr="00C63BE2">
        <w:rPr>
          <w:rStyle w:val="apple-converted-space"/>
          <w:rFonts w:ascii="Times" w:hAnsi="Times"/>
          <w:color w:val="000000" w:themeColor="text1"/>
          <w:sz w:val="20"/>
          <w:szCs w:val="20"/>
        </w:rPr>
        <w:t> </w:t>
      </w:r>
      <w:hyperlink r:id="rId11" w:history="1">
        <w:r w:rsidRPr="00AE1592">
          <w:rPr>
            <w:rStyle w:val="ng-binding"/>
            <w:rFonts w:ascii="Times" w:hAnsi="Times"/>
            <w:color w:val="000000" w:themeColor="text1"/>
            <w:sz w:val="20"/>
            <w:szCs w:val="20"/>
          </w:rPr>
          <w:t>Karl Reid</w:t>
        </w:r>
      </w:hyperlink>
      <w:r w:rsidR="006B59F5">
        <w:rPr>
          <w:rStyle w:val="ng-binding"/>
          <w:rFonts w:ascii="Times" w:hAnsi="Times"/>
          <w:color w:val="000000" w:themeColor="text1"/>
          <w:sz w:val="20"/>
          <w:szCs w:val="20"/>
        </w:rPr>
        <w:t>,</w:t>
      </w:r>
      <w:r w:rsidR="006B59F5">
        <w:rPr>
          <w:rStyle w:val="ng-scope"/>
          <w:rFonts w:ascii="Times" w:hAnsi="Times"/>
          <w:color w:val="000000" w:themeColor="text1"/>
          <w:sz w:val="20"/>
          <w:szCs w:val="20"/>
        </w:rPr>
        <w:t xml:space="preserve"> and</w:t>
      </w:r>
      <w:r w:rsidRPr="00C63BE2">
        <w:rPr>
          <w:rStyle w:val="apple-converted-space"/>
          <w:rFonts w:ascii="Times" w:hAnsi="Times"/>
          <w:color w:val="000000" w:themeColor="text1"/>
          <w:sz w:val="20"/>
          <w:szCs w:val="20"/>
        </w:rPr>
        <w:t> </w:t>
      </w:r>
      <w:hyperlink r:id="rId12" w:history="1">
        <w:r w:rsidRPr="00AE1592">
          <w:rPr>
            <w:rStyle w:val="ng-binding"/>
            <w:rFonts w:ascii="Times" w:hAnsi="Times"/>
            <w:color w:val="000000" w:themeColor="text1"/>
            <w:sz w:val="20"/>
            <w:szCs w:val="20"/>
          </w:rPr>
          <w:t>Trina Fletcher</w:t>
        </w:r>
      </w:hyperlink>
      <w:r w:rsidRPr="00C63BE2">
        <w:rPr>
          <w:rStyle w:val="ng-scope"/>
          <w:rFonts w:ascii="Times" w:hAnsi="Times"/>
          <w:color w:val="000000" w:themeColor="text1"/>
          <w:sz w:val="20"/>
          <w:szCs w:val="20"/>
        </w:rPr>
        <w:t xml:space="preserve"> </w:t>
      </w:r>
      <w:r w:rsidRPr="00C63BE2">
        <w:rPr>
          <w:rFonts w:ascii="Times" w:hAnsi="Times"/>
          <w:color w:val="000000"/>
          <w:sz w:val="20"/>
          <w:szCs w:val="20"/>
        </w:rPr>
        <w:t>"Leveraging a multi-partner approach to develop successful STEM outreach programs," </w:t>
      </w:r>
      <w:r w:rsidRPr="00C63BE2">
        <w:rPr>
          <w:rFonts w:ascii="Times" w:hAnsi="Times"/>
          <w:i/>
          <w:iCs/>
          <w:color w:val="000000"/>
          <w:sz w:val="20"/>
          <w:szCs w:val="20"/>
        </w:rPr>
        <w:t>2017 IEEE Frontiers in Education Conference (FIE)</w:t>
      </w:r>
      <w:r w:rsidRPr="00C63BE2">
        <w:rPr>
          <w:rFonts w:ascii="Times" w:hAnsi="Times"/>
          <w:color w:val="000000"/>
          <w:sz w:val="20"/>
          <w:szCs w:val="20"/>
        </w:rPr>
        <w:t>, Indianapolis, IN, 2017, pp. 1-5.</w:t>
      </w:r>
      <w:r w:rsidR="00C63BE2" w:rsidRPr="00C63BE2">
        <w:rPr>
          <w:rFonts w:ascii="Times" w:hAnsi="Times"/>
          <w:color w:val="000000"/>
          <w:sz w:val="20"/>
          <w:szCs w:val="20"/>
        </w:rPr>
        <w:t xml:space="preserve"> </w:t>
      </w:r>
      <w:proofErr w:type="spellStart"/>
      <w:r w:rsidRPr="00AE1592">
        <w:rPr>
          <w:rFonts w:ascii="Times" w:hAnsi="Times"/>
          <w:color w:val="000000"/>
          <w:sz w:val="20"/>
          <w:szCs w:val="20"/>
        </w:rPr>
        <w:t>doi</w:t>
      </w:r>
      <w:proofErr w:type="spellEnd"/>
      <w:r w:rsidRPr="00AE1592">
        <w:rPr>
          <w:rFonts w:ascii="Times" w:hAnsi="Times"/>
          <w:color w:val="000000"/>
          <w:sz w:val="20"/>
          <w:szCs w:val="20"/>
        </w:rPr>
        <w:t>: 10.1109/FIE.2017.8190725</w:t>
      </w:r>
    </w:p>
    <w:p w14:paraId="3A5FBEAB" w14:textId="7451C788" w:rsidR="00C63BE2" w:rsidRPr="00AE1592" w:rsidRDefault="00C63BE2"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AE1592">
        <w:rPr>
          <w:rFonts w:ascii="Times" w:hAnsi="Times"/>
          <w:color w:val="000000" w:themeColor="text1"/>
          <w:sz w:val="20"/>
          <w:szCs w:val="20"/>
        </w:rPr>
        <w:t xml:space="preserve">Ehsan, </w:t>
      </w:r>
      <w:proofErr w:type="gramStart"/>
      <w:r w:rsidR="006B59F5" w:rsidRPr="00AE1592">
        <w:rPr>
          <w:rFonts w:ascii="Times" w:hAnsi="Times"/>
          <w:color w:val="000000" w:themeColor="text1"/>
          <w:sz w:val="20"/>
          <w:szCs w:val="20"/>
        </w:rPr>
        <w:t xml:space="preserve">Hoda </w:t>
      </w:r>
      <w:r w:rsidR="006B59F5">
        <w:rPr>
          <w:rFonts w:ascii="Times" w:hAnsi="Times"/>
          <w:color w:val="000000" w:themeColor="text1"/>
          <w:sz w:val="20"/>
          <w:szCs w:val="20"/>
        </w:rPr>
        <w:t>,</w:t>
      </w:r>
      <w:proofErr w:type="gramEnd"/>
      <w:r w:rsidR="006B59F5">
        <w:rPr>
          <w:rFonts w:ascii="Times" w:hAnsi="Times"/>
          <w:color w:val="000000" w:themeColor="text1"/>
          <w:sz w:val="20"/>
          <w:szCs w:val="20"/>
        </w:rPr>
        <w:t xml:space="preserve"> </w:t>
      </w:r>
      <w:r w:rsidRPr="00AE1592">
        <w:rPr>
          <w:rFonts w:ascii="Times" w:hAnsi="Times"/>
          <w:color w:val="000000" w:themeColor="text1"/>
          <w:sz w:val="20"/>
          <w:szCs w:val="20"/>
        </w:rPr>
        <w:t xml:space="preserve">Jessica Rush </w:t>
      </w:r>
      <w:proofErr w:type="spellStart"/>
      <w:r w:rsidRPr="00AE1592">
        <w:rPr>
          <w:rFonts w:ascii="Times" w:hAnsi="Times"/>
          <w:color w:val="000000" w:themeColor="text1"/>
          <w:sz w:val="20"/>
          <w:szCs w:val="20"/>
        </w:rPr>
        <w:t>Leeker</w:t>
      </w:r>
      <w:proofErr w:type="spellEnd"/>
      <w:r w:rsidRPr="00AE1592">
        <w:rPr>
          <w:rFonts w:ascii="Times" w:hAnsi="Times"/>
          <w:color w:val="000000" w:themeColor="text1"/>
          <w:sz w:val="20"/>
          <w:szCs w:val="20"/>
        </w:rPr>
        <w:t xml:space="preserve">, Monica E. Cardella, Gina </w:t>
      </w:r>
      <w:proofErr w:type="spellStart"/>
      <w:r w:rsidRPr="00AE1592">
        <w:rPr>
          <w:rFonts w:ascii="Times" w:hAnsi="Times"/>
          <w:color w:val="000000" w:themeColor="text1"/>
          <w:sz w:val="20"/>
          <w:szCs w:val="20"/>
        </w:rPr>
        <w:t>Navoa</w:t>
      </w:r>
      <w:proofErr w:type="spellEnd"/>
      <w:r w:rsidRPr="00AE1592">
        <w:rPr>
          <w:rFonts w:ascii="Times" w:hAnsi="Times"/>
          <w:color w:val="000000" w:themeColor="text1"/>
          <w:sz w:val="20"/>
          <w:szCs w:val="20"/>
        </w:rPr>
        <w:t xml:space="preserve"> </w:t>
      </w:r>
      <w:proofErr w:type="spellStart"/>
      <w:r w:rsidRPr="00AE1592">
        <w:rPr>
          <w:rFonts w:ascii="Times" w:hAnsi="Times"/>
          <w:color w:val="000000" w:themeColor="text1"/>
          <w:sz w:val="20"/>
          <w:szCs w:val="20"/>
        </w:rPr>
        <w:t>Svarovsky</w:t>
      </w:r>
      <w:proofErr w:type="spellEnd"/>
      <w:r w:rsidRPr="00AE1592">
        <w:rPr>
          <w:rFonts w:ascii="Times" w:hAnsi="Times"/>
          <w:color w:val="000000" w:themeColor="text1"/>
          <w:sz w:val="20"/>
          <w:szCs w:val="20"/>
        </w:rPr>
        <w:t>, “Examining Children’s Engineering Practices During an Engineering Activity in a Designed Learning Setting: A Focus on Troubleshooting (Fundamental),”</w:t>
      </w:r>
      <w:r w:rsidRPr="00AE1592">
        <w:rPr>
          <w:rFonts w:ascii="Times" w:hAnsi="Times"/>
          <w:i/>
          <w:color w:val="000000" w:themeColor="text1"/>
          <w:sz w:val="20"/>
          <w:szCs w:val="20"/>
          <w:shd w:val="clear" w:color="auto" w:fill="FFFFFF"/>
        </w:rPr>
        <w:t xml:space="preserve"> Proceedings of the American Society for Engineering Education Annual Conference &amp; Exposition</w:t>
      </w:r>
      <w:r w:rsidRPr="00AE1592">
        <w:rPr>
          <w:rFonts w:ascii="Times" w:hAnsi="Times"/>
          <w:color w:val="333333"/>
          <w:sz w:val="20"/>
          <w:szCs w:val="20"/>
          <w:shd w:val="clear" w:color="auto" w:fill="FFFFFF"/>
        </w:rPr>
        <w:t xml:space="preserve">, Salt Lake City, Utah, June </w:t>
      </w:r>
      <w:r w:rsidRPr="00AE1592">
        <w:rPr>
          <w:rFonts w:ascii="Times" w:hAnsi="Times"/>
          <w:color w:val="000000" w:themeColor="text1"/>
          <w:sz w:val="20"/>
          <w:szCs w:val="20"/>
        </w:rPr>
        <w:t>2018.</w:t>
      </w:r>
    </w:p>
    <w:p w14:paraId="2FC8F823" w14:textId="5EF3207F" w:rsidR="00C63BE2" w:rsidRPr="00AE1592" w:rsidRDefault="00C63BE2" w:rsidP="00446A25">
      <w:pPr>
        <w:pStyle w:val="ListParagraph"/>
        <w:numPr>
          <w:ilvl w:val="0"/>
          <w:numId w:val="10"/>
        </w:numPr>
        <w:tabs>
          <w:tab w:val="left" w:pos="540"/>
        </w:tabs>
        <w:ind w:left="540" w:hanging="540"/>
        <w:rPr>
          <w:rFonts w:ascii="Times" w:hAnsi="Times"/>
          <w:color w:val="333333"/>
          <w:sz w:val="20"/>
          <w:szCs w:val="20"/>
          <w:shd w:val="clear" w:color="auto" w:fill="FFFFFF"/>
        </w:rPr>
      </w:pPr>
      <w:proofErr w:type="spellStart"/>
      <w:r w:rsidRPr="00AE1592">
        <w:rPr>
          <w:rFonts w:ascii="Times" w:hAnsi="Times"/>
          <w:color w:val="000000" w:themeColor="text1"/>
          <w:sz w:val="20"/>
          <w:szCs w:val="20"/>
        </w:rPr>
        <w:t>Haluschak</w:t>
      </w:r>
      <w:proofErr w:type="spellEnd"/>
      <w:r w:rsidRPr="00C63BE2">
        <w:rPr>
          <w:rFonts w:ascii="Times" w:hAnsi="Times"/>
          <w:color w:val="000000" w:themeColor="text1"/>
          <w:sz w:val="20"/>
          <w:szCs w:val="20"/>
        </w:rPr>
        <w:t xml:space="preserve">, </w:t>
      </w:r>
      <w:r w:rsidR="006B59F5" w:rsidRPr="00AE1592">
        <w:rPr>
          <w:rFonts w:ascii="Times" w:hAnsi="Times"/>
          <w:color w:val="000000" w:themeColor="text1"/>
          <w:sz w:val="20"/>
          <w:szCs w:val="20"/>
        </w:rPr>
        <w:t>Emily M.</w:t>
      </w:r>
      <w:r w:rsidR="006B59F5">
        <w:rPr>
          <w:rFonts w:ascii="Times" w:hAnsi="Times"/>
          <w:color w:val="000000" w:themeColor="text1"/>
          <w:sz w:val="20"/>
          <w:szCs w:val="20"/>
        </w:rPr>
        <w:t xml:space="preserve">, </w:t>
      </w:r>
      <w:r w:rsidRPr="00C63BE2">
        <w:rPr>
          <w:rFonts w:ascii="Times" w:hAnsi="Times"/>
          <w:color w:val="000000" w:themeColor="text1"/>
          <w:sz w:val="20"/>
          <w:szCs w:val="20"/>
        </w:rPr>
        <w:t>Michelle L. Stevens, Tamara J. Moore, Kristina Maruyama Tank</w:t>
      </w:r>
      <w:r w:rsidRPr="00AE1592">
        <w:rPr>
          <w:rFonts w:ascii="Times" w:hAnsi="Times"/>
          <w:color w:val="000000" w:themeColor="text1"/>
          <w:sz w:val="20"/>
          <w:szCs w:val="20"/>
        </w:rPr>
        <w:t>, Monic</w:t>
      </w:r>
      <w:r w:rsidRPr="00C63BE2">
        <w:rPr>
          <w:rFonts w:ascii="Times" w:hAnsi="Times"/>
          <w:color w:val="000000" w:themeColor="text1"/>
          <w:sz w:val="20"/>
          <w:szCs w:val="20"/>
        </w:rPr>
        <w:t>a E. Cardella, Morgan M. Hynes, Elizabeth Gajdzik, Ruben D. Lopez-Parra Lopes</w:t>
      </w:r>
      <w:r w:rsidRPr="00AE1592">
        <w:rPr>
          <w:rFonts w:ascii="Times" w:hAnsi="Times"/>
          <w:color w:val="000000" w:themeColor="text1"/>
          <w:sz w:val="20"/>
          <w:szCs w:val="20"/>
        </w:rPr>
        <w:t xml:space="preserve">, “Initial Problem Scoping in K-2 Classrooms (Fundamental)” </w:t>
      </w:r>
      <w:r w:rsidRPr="00AE1592">
        <w:rPr>
          <w:rFonts w:ascii="Times" w:hAnsi="Times"/>
          <w:i/>
          <w:color w:val="000000" w:themeColor="text1"/>
          <w:sz w:val="20"/>
          <w:szCs w:val="20"/>
          <w:shd w:val="clear" w:color="auto" w:fill="FFFFFF"/>
        </w:rPr>
        <w:t>Proceedings of the American Society for Engineering Education Annual Conference &amp; Exposition</w:t>
      </w:r>
      <w:r w:rsidRPr="00AE1592">
        <w:rPr>
          <w:rFonts w:ascii="Times" w:hAnsi="Times"/>
          <w:color w:val="000000" w:themeColor="text1"/>
          <w:sz w:val="20"/>
          <w:szCs w:val="20"/>
        </w:rPr>
        <w:t xml:space="preserve">, </w:t>
      </w:r>
      <w:r w:rsidRPr="00C63BE2">
        <w:rPr>
          <w:rFonts w:ascii="Times" w:hAnsi="Times"/>
          <w:color w:val="000000" w:themeColor="text1"/>
          <w:sz w:val="20"/>
          <w:szCs w:val="20"/>
        </w:rPr>
        <w:t>Salt Lake City, Utah, June 2018</w:t>
      </w:r>
      <w:r w:rsidRPr="00AE1592">
        <w:rPr>
          <w:rFonts w:ascii="Times" w:hAnsi="Times"/>
          <w:color w:val="000000" w:themeColor="text1"/>
          <w:sz w:val="20"/>
          <w:szCs w:val="20"/>
        </w:rPr>
        <w:t>.</w:t>
      </w:r>
    </w:p>
    <w:p w14:paraId="7751BC79" w14:textId="77777777" w:rsidR="005F6015" w:rsidRPr="005F6015" w:rsidRDefault="00C63BE2"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AE1592">
        <w:rPr>
          <w:color w:val="000000" w:themeColor="text1"/>
          <w:sz w:val="20"/>
          <w:szCs w:val="20"/>
        </w:rPr>
        <w:t xml:space="preserve">Ehsan, Hoda, </w:t>
      </w:r>
      <w:proofErr w:type="spellStart"/>
      <w:r w:rsidRPr="00AE1592">
        <w:rPr>
          <w:color w:val="000000" w:themeColor="text1"/>
          <w:sz w:val="20"/>
          <w:szCs w:val="20"/>
        </w:rPr>
        <w:t>Tikyna</w:t>
      </w:r>
      <w:proofErr w:type="spellEnd"/>
      <w:r w:rsidRPr="00AE1592">
        <w:rPr>
          <w:color w:val="000000" w:themeColor="text1"/>
          <w:sz w:val="20"/>
          <w:szCs w:val="20"/>
        </w:rPr>
        <w:t xml:space="preserve"> M. Dandridge, Ibrahim H. </w:t>
      </w:r>
      <w:proofErr w:type="spellStart"/>
      <w:r w:rsidRPr="00AE1592">
        <w:rPr>
          <w:color w:val="000000" w:themeColor="text1"/>
          <w:sz w:val="20"/>
          <w:szCs w:val="20"/>
        </w:rPr>
        <w:t>Yeter</w:t>
      </w:r>
      <w:proofErr w:type="spellEnd"/>
      <w:r w:rsidRPr="00AE1592">
        <w:rPr>
          <w:color w:val="000000" w:themeColor="text1"/>
          <w:sz w:val="20"/>
          <w:szCs w:val="20"/>
        </w:rPr>
        <w:t xml:space="preserve">, and Monica E. Cardella, “K-2 Students’ Computational Thinking Engagement in Formal and Informal Learning Settings:  A Case Study (Fundamental),” </w:t>
      </w:r>
      <w:r w:rsidRPr="00AE1592">
        <w:rPr>
          <w:i/>
          <w:color w:val="000000" w:themeColor="text1"/>
          <w:sz w:val="20"/>
          <w:szCs w:val="20"/>
          <w:shd w:val="clear" w:color="auto" w:fill="FFFFFF"/>
        </w:rPr>
        <w:t>Proceedings of the American Society for Engineering Education Annual Conference &amp; Exposition</w:t>
      </w:r>
      <w:r w:rsidRPr="00AE1592">
        <w:rPr>
          <w:color w:val="000000" w:themeColor="text1"/>
          <w:sz w:val="20"/>
          <w:szCs w:val="20"/>
        </w:rPr>
        <w:t>, Salt Lake City, Utah, June 2018.</w:t>
      </w:r>
    </w:p>
    <w:p w14:paraId="32E212E0" w14:textId="0C1D1CB3" w:rsidR="006B4B63" w:rsidRPr="006B4B63" w:rsidRDefault="005F6015"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5F6015">
        <w:rPr>
          <w:color w:val="000000" w:themeColor="text1"/>
          <w:sz w:val="20"/>
          <w:szCs w:val="20"/>
          <w:shd w:val="clear" w:color="auto" w:fill="FFFFFF"/>
        </w:rPr>
        <w:lastRenderedPageBreak/>
        <w:t>Knight, D</w:t>
      </w:r>
      <w:r>
        <w:rPr>
          <w:color w:val="000000" w:themeColor="text1"/>
          <w:sz w:val="20"/>
          <w:szCs w:val="20"/>
          <w:shd w:val="clear" w:color="auto" w:fill="FFFFFF"/>
        </w:rPr>
        <w:t>avid</w:t>
      </w:r>
      <w:r w:rsidRPr="005F6015">
        <w:rPr>
          <w:color w:val="000000" w:themeColor="text1"/>
          <w:sz w:val="20"/>
          <w:szCs w:val="20"/>
          <w:shd w:val="clear" w:color="auto" w:fill="FFFFFF"/>
        </w:rPr>
        <w:t xml:space="preserve"> B., </w:t>
      </w:r>
      <w:r>
        <w:rPr>
          <w:color w:val="000000" w:themeColor="text1"/>
          <w:sz w:val="20"/>
          <w:szCs w:val="20"/>
          <w:shd w:val="clear" w:color="auto" w:fill="FFFFFF"/>
        </w:rPr>
        <w:t>Walter C.</w:t>
      </w:r>
      <w:r w:rsidRPr="005F6015">
        <w:rPr>
          <w:color w:val="000000" w:themeColor="text1"/>
          <w:sz w:val="20"/>
          <w:szCs w:val="20"/>
          <w:shd w:val="clear" w:color="auto" w:fill="FFFFFF"/>
        </w:rPr>
        <w:t xml:space="preserve"> Lee</w:t>
      </w:r>
      <w:r>
        <w:rPr>
          <w:color w:val="000000" w:themeColor="text1"/>
          <w:sz w:val="20"/>
          <w:szCs w:val="20"/>
          <w:shd w:val="clear" w:color="auto" w:fill="FFFFFF"/>
        </w:rPr>
        <w:t>, Karl W. Reid, Monica E.</w:t>
      </w:r>
      <w:r w:rsidRPr="005F6015">
        <w:rPr>
          <w:color w:val="000000" w:themeColor="text1"/>
          <w:sz w:val="20"/>
          <w:szCs w:val="20"/>
          <w:shd w:val="clear" w:color="auto" w:fill="FFFFFF"/>
        </w:rPr>
        <w:t xml:space="preserve"> Cardella</w:t>
      </w:r>
      <w:r>
        <w:rPr>
          <w:color w:val="000000" w:themeColor="text1"/>
          <w:sz w:val="20"/>
          <w:szCs w:val="20"/>
          <w:shd w:val="clear" w:color="auto" w:fill="FFFFFF"/>
        </w:rPr>
        <w:t xml:space="preserve">, Morgan M. Hynes, Cherie D. </w:t>
      </w:r>
      <w:r w:rsidRPr="005F6015">
        <w:rPr>
          <w:color w:val="000000" w:themeColor="text1"/>
          <w:sz w:val="20"/>
          <w:szCs w:val="20"/>
          <w:shd w:val="clear" w:color="auto" w:fill="FFFFFF"/>
        </w:rPr>
        <w:t xml:space="preserve">Edwards, </w:t>
      </w:r>
      <w:r>
        <w:rPr>
          <w:color w:val="000000" w:themeColor="text1"/>
          <w:sz w:val="20"/>
          <w:szCs w:val="20"/>
          <w:shd w:val="clear" w:color="auto" w:fill="FFFFFF"/>
        </w:rPr>
        <w:t>Glenda D.</w:t>
      </w:r>
      <w:r w:rsidRPr="005F6015">
        <w:rPr>
          <w:color w:val="000000" w:themeColor="text1"/>
          <w:sz w:val="20"/>
          <w:szCs w:val="20"/>
          <w:shd w:val="clear" w:color="auto" w:fill="FFFFFF"/>
        </w:rPr>
        <w:t xml:space="preserve"> Young Collins, </w:t>
      </w:r>
      <w:r>
        <w:rPr>
          <w:color w:val="000000" w:themeColor="text1"/>
          <w:sz w:val="20"/>
          <w:szCs w:val="20"/>
          <w:shd w:val="clear" w:color="auto" w:fill="FFFFFF"/>
        </w:rPr>
        <w:t>“</w:t>
      </w:r>
      <w:r w:rsidRPr="005F6015">
        <w:rPr>
          <w:iCs/>
          <w:color w:val="000000" w:themeColor="text1"/>
          <w:sz w:val="20"/>
          <w:szCs w:val="20"/>
          <w:shd w:val="clear" w:color="auto" w:fill="FFFFFF"/>
        </w:rPr>
        <w:t>Board 76: Strengthening the STEM Pipeline for Elementary School African Americans, Hispanics, and Girls by Scaling Up Summer Engineering Experiences</w:t>
      </w:r>
      <w:r>
        <w:rPr>
          <w:color w:val="000000" w:themeColor="text1"/>
          <w:sz w:val="20"/>
          <w:szCs w:val="20"/>
          <w:shd w:val="clear" w:color="auto" w:fill="FFFFFF"/>
        </w:rPr>
        <w:t>,”</w:t>
      </w:r>
      <w:r w:rsidRPr="005F6015">
        <w:rPr>
          <w:color w:val="000000" w:themeColor="text1"/>
          <w:sz w:val="20"/>
          <w:szCs w:val="20"/>
          <w:shd w:val="clear" w:color="auto" w:fill="FFFFFF"/>
        </w:rPr>
        <w:t> </w:t>
      </w:r>
      <w:r w:rsidRPr="00AE1592">
        <w:rPr>
          <w:rFonts w:ascii="Times" w:hAnsi="Times"/>
          <w:i/>
          <w:color w:val="000000" w:themeColor="text1"/>
          <w:sz w:val="20"/>
          <w:szCs w:val="20"/>
          <w:shd w:val="clear" w:color="auto" w:fill="FFFFFF"/>
        </w:rPr>
        <w:t>Proceedings of the American Society for Engineering Education Annual Conference &amp; Exposition</w:t>
      </w:r>
      <w:r w:rsidRPr="00AE1592">
        <w:rPr>
          <w:rFonts w:ascii="Times" w:hAnsi="Times"/>
          <w:color w:val="333333"/>
          <w:sz w:val="20"/>
          <w:szCs w:val="20"/>
          <w:shd w:val="clear" w:color="auto" w:fill="FFFFFF"/>
        </w:rPr>
        <w:t xml:space="preserve">, Salt Lake City, Utah, June </w:t>
      </w:r>
      <w:r w:rsidRPr="00AE1592">
        <w:rPr>
          <w:rFonts w:ascii="Times" w:hAnsi="Times"/>
          <w:color w:val="000000" w:themeColor="text1"/>
          <w:sz w:val="20"/>
          <w:szCs w:val="20"/>
        </w:rPr>
        <w:t>2018.</w:t>
      </w:r>
      <w:r>
        <w:rPr>
          <w:rFonts w:ascii="Times" w:hAnsi="Times"/>
          <w:color w:val="000000" w:themeColor="text1"/>
          <w:sz w:val="20"/>
          <w:szCs w:val="20"/>
        </w:rPr>
        <w:t xml:space="preserve"> </w:t>
      </w:r>
      <w:r w:rsidRPr="006B4B63">
        <w:rPr>
          <w:color w:val="000000" w:themeColor="text1"/>
          <w:sz w:val="20"/>
          <w:szCs w:val="20"/>
          <w:shd w:val="clear" w:color="auto" w:fill="FFFFFF"/>
        </w:rPr>
        <w:t>https://peer.asee.org/30103</w:t>
      </w:r>
    </w:p>
    <w:p w14:paraId="26DD275E" w14:textId="77777777" w:rsidR="006B4B63" w:rsidRPr="006B4B63" w:rsidRDefault="006B4B63"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5F6015">
        <w:rPr>
          <w:color w:val="000000"/>
          <w:sz w:val="20"/>
          <w:szCs w:val="20"/>
        </w:rPr>
        <w:t>Madamanchi</w:t>
      </w:r>
      <w:r>
        <w:rPr>
          <w:color w:val="000000"/>
          <w:sz w:val="20"/>
          <w:szCs w:val="20"/>
        </w:rPr>
        <w:t xml:space="preserve">, </w:t>
      </w:r>
      <w:proofErr w:type="spellStart"/>
      <w:r w:rsidRPr="005F6015">
        <w:rPr>
          <w:color w:val="000000"/>
          <w:sz w:val="20"/>
          <w:szCs w:val="20"/>
        </w:rPr>
        <w:t>Aasakiran</w:t>
      </w:r>
      <w:proofErr w:type="spellEnd"/>
      <w:r>
        <w:rPr>
          <w:color w:val="000000"/>
          <w:sz w:val="20"/>
          <w:szCs w:val="20"/>
        </w:rPr>
        <w:t>,</w:t>
      </w:r>
      <w:r w:rsidRPr="006B4B63">
        <w:rPr>
          <w:color w:val="000000"/>
          <w:sz w:val="20"/>
          <w:szCs w:val="20"/>
        </w:rPr>
        <w:t xml:space="preserve"> Shenika Poindexter</w:t>
      </w:r>
      <w:r>
        <w:rPr>
          <w:color w:val="000000"/>
          <w:sz w:val="20"/>
          <w:szCs w:val="20"/>
        </w:rPr>
        <w:t xml:space="preserve">, </w:t>
      </w:r>
      <w:r w:rsidRPr="005F6015">
        <w:rPr>
          <w:color w:val="000000"/>
          <w:sz w:val="20"/>
          <w:szCs w:val="20"/>
        </w:rPr>
        <w:t>Monica E</w:t>
      </w:r>
      <w:r>
        <w:rPr>
          <w:color w:val="000000"/>
          <w:sz w:val="20"/>
          <w:szCs w:val="20"/>
        </w:rPr>
        <w:t xml:space="preserve"> Cardella</w:t>
      </w:r>
      <w:r w:rsidRPr="005F6015">
        <w:rPr>
          <w:color w:val="000000"/>
          <w:sz w:val="20"/>
          <w:szCs w:val="20"/>
        </w:rPr>
        <w:t>; James Glazier</w:t>
      </w:r>
      <w:r>
        <w:rPr>
          <w:color w:val="000000"/>
          <w:sz w:val="20"/>
          <w:szCs w:val="20"/>
        </w:rPr>
        <w:t xml:space="preserve">, and </w:t>
      </w:r>
      <w:r w:rsidRPr="005F6015">
        <w:rPr>
          <w:color w:val="000000"/>
          <w:sz w:val="20"/>
          <w:szCs w:val="20"/>
        </w:rPr>
        <w:t>David Umuli</w:t>
      </w:r>
      <w:r>
        <w:rPr>
          <w:color w:val="000000"/>
          <w:sz w:val="20"/>
          <w:szCs w:val="20"/>
        </w:rPr>
        <w:t>s, “</w:t>
      </w:r>
      <w:r w:rsidR="005F6015" w:rsidRPr="006B4B63">
        <w:rPr>
          <w:color w:val="000000"/>
          <w:sz w:val="20"/>
          <w:szCs w:val="20"/>
        </w:rPr>
        <w:t>Qualitative Findings from Study of Interdisciplinary Education in Computational Modeling for Life Sciences Student Researchers from Emerging Research Institutions</w:t>
      </w:r>
      <w:r>
        <w:rPr>
          <w:color w:val="000000"/>
          <w:sz w:val="20"/>
          <w:szCs w:val="20"/>
        </w:rPr>
        <w:t xml:space="preserve">” </w:t>
      </w:r>
      <w:r w:rsidRPr="006B59F5">
        <w:rPr>
          <w:i/>
          <w:iCs/>
          <w:color w:val="000000"/>
          <w:sz w:val="20"/>
          <w:szCs w:val="20"/>
        </w:rPr>
        <w:t>2018 IEEE Frontiers in Education Conference (FIE)</w:t>
      </w:r>
      <w:r w:rsidRPr="006B59F5">
        <w:rPr>
          <w:color w:val="000000"/>
          <w:sz w:val="20"/>
          <w:szCs w:val="20"/>
        </w:rPr>
        <w:t>, San Jose, CA.</w:t>
      </w:r>
    </w:p>
    <w:p w14:paraId="2CBFEEF1" w14:textId="3B5B31A5" w:rsidR="005F6015" w:rsidRPr="005F6015" w:rsidRDefault="005F6015" w:rsidP="00446A25">
      <w:pPr>
        <w:pStyle w:val="ListParagraph"/>
        <w:numPr>
          <w:ilvl w:val="0"/>
          <w:numId w:val="10"/>
        </w:numPr>
        <w:tabs>
          <w:tab w:val="left" w:pos="540"/>
        </w:tabs>
        <w:ind w:left="540" w:hanging="540"/>
        <w:rPr>
          <w:rFonts w:ascii="Times" w:hAnsi="Times"/>
          <w:color w:val="333333"/>
          <w:sz w:val="20"/>
          <w:szCs w:val="20"/>
          <w:shd w:val="clear" w:color="auto" w:fill="FFFFFF"/>
        </w:rPr>
      </w:pPr>
      <w:r w:rsidRPr="005F6015">
        <w:rPr>
          <w:color w:val="000000"/>
          <w:sz w:val="20"/>
          <w:szCs w:val="20"/>
        </w:rPr>
        <w:t>Madamanchi</w:t>
      </w:r>
      <w:r>
        <w:rPr>
          <w:color w:val="000000"/>
          <w:sz w:val="20"/>
          <w:szCs w:val="20"/>
        </w:rPr>
        <w:t xml:space="preserve">, </w:t>
      </w:r>
      <w:proofErr w:type="spellStart"/>
      <w:r w:rsidRPr="005F6015">
        <w:rPr>
          <w:color w:val="000000"/>
          <w:sz w:val="20"/>
          <w:szCs w:val="20"/>
        </w:rPr>
        <w:t>Aasakiran</w:t>
      </w:r>
      <w:proofErr w:type="spellEnd"/>
      <w:r>
        <w:rPr>
          <w:color w:val="000000"/>
          <w:sz w:val="20"/>
          <w:szCs w:val="20"/>
        </w:rPr>
        <w:t xml:space="preserve">, </w:t>
      </w:r>
      <w:r w:rsidRPr="005F6015">
        <w:rPr>
          <w:color w:val="000000"/>
          <w:sz w:val="20"/>
          <w:szCs w:val="20"/>
        </w:rPr>
        <w:t>Monica E</w:t>
      </w:r>
      <w:r w:rsidR="006B4B63">
        <w:rPr>
          <w:color w:val="000000"/>
          <w:sz w:val="20"/>
          <w:szCs w:val="20"/>
        </w:rPr>
        <w:t xml:space="preserve"> Cardella</w:t>
      </w:r>
      <w:r w:rsidRPr="005F6015">
        <w:rPr>
          <w:color w:val="000000"/>
          <w:sz w:val="20"/>
          <w:szCs w:val="20"/>
        </w:rPr>
        <w:t>; James Glazier</w:t>
      </w:r>
      <w:r>
        <w:rPr>
          <w:color w:val="000000"/>
          <w:sz w:val="20"/>
          <w:szCs w:val="20"/>
        </w:rPr>
        <w:t xml:space="preserve">, and </w:t>
      </w:r>
      <w:r w:rsidRPr="005F6015">
        <w:rPr>
          <w:color w:val="000000"/>
          <w:sz w:val="20"/>
          <w:szCs w:val="20"/>
        </w:rPr>
        <w:t>David Umulis</w:t>
      </w:r>
      <w:r>
        <w:rPr>
          <w:color w:val="000000"/>
          <w:sz w:val="20"/>
          <w:szCs w:val="20"/>
        </w:rPr>
        <w:t>, ‘</w:t>
      </w:r>
      <w:r w:rsidRPr="005F6015">
        <w:rPr>
          <w:color w:val="000000"/>
          <w:sz w:val="20"/>
          <w:szCs w:val="20"/>
        </w:rPr>
        <w:t>Factors Mediating Learning and Application of Computational Modeling by Life Scientists</w:t>
      </w:r>
      <w:r>
        <w:rPr>
          <w:color w:val="000000"/>
          <w:sz w:val="20"/>
          <w:szCs w:val="20"/>
        </w:rPr>
        <w:t xml:space="preserve">” </w:t>
      </w:r>
      <w:r w:rsidRPr="006B59F5">
        <w:rPr>
          <w:i/>
          <w:iCs/>
          <w:color w:val="000000"/>
          <w:sz w:val="20"/>
          <w:szCs w:val="20"/>
        </w:rPr>
        <w:t>2018 IEEE Frontiers in Education Conference (FIE)</w:t>
      </w:r>
      <w:r w:rsidRPr="006B59F5">
        <w:rPr>
          <w:color w:val="000000"/>
          <w:sz w:val="20"/>
          <w:szCs w:val="20"/>
        </w:rPr>
        <w:t>, San Jose, CA.</w:t>
      </w:r>
    </w:p>
    <w:p w14:paraId="5F5683BD" w14:textId="16821E29" w:rsidR="00044083" w:rsidRPr="00044083" w:rsidRDefault="006B59F5" w:rsidP="00044083">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6B59F5">
        <w:rPr>
          <w:color w:val="000000"/>
          <w:sz w:val="20"/>
          <w:szCs w:val="20"/>
        </w:rPr>
        <w:t xml:space="preserve">Ehsan, Hoda, Carson </w:t>
      </w:r>
      <w:proofErr w:type="spellStart"/>
      <w:r w:rsidRPr="006B59F5">
        <w:rPr>
          <w:color w:val="000000"/>
          <w:sz w:val="20"/>
          <w:szCs w:val="20"/>
        </w:rPr>
        <w:t>Ohland</w:t>
      </w:r>
      <w:proofErr w:type="spellEnd"/>
      <w:r w:rsidRPr="006B59F5">
        <w:rPr>
          <w:color w:val="000000"/>
          <w:sz w:val="20"/>
          <w:szCs w:val="20"/>
        </w:rPr>
        <w:t xml:space="preserve">, </w:t>
      </w:r>
      <w:proofErr w:type="spellStart"/>
      <w:r w:rsidRPr="006B59F5">
        <w:rPr>
          <w:color w:val="000000"/>
          <w:sz w:val="20"/>
          <w:szCs w:val="20"/>
        </w:rPr>
        <w:t>Tikyna</w:t>
      </w:r>
      <w:proofErr w:type="spellEnd"/>
      <w:r w:rsidRPr="006B59F5">
        <w:rPr>
          <w:color w:val="000000"/>
          <w:sz w:val="20"/>
          <w:szCs w:val="20"/>
        </w:rPr>
        <w:t xml:space="preserve"> M. Dandridge, and Monica E. Cardella, “Computing for the Critters: Exploring Computational Thinking of Children in an Informal Learning Setting,” </w:t>
      </w:r>
      <w:r w:rsidRPr="006B59F5">
        <w:rPr>
          <w:i/>
          <w:iCs/>
          <w:color w:val="000000"/>
          <w:sz w:val="20"/>
          <w:szCs w:val="20"/>
        </w:rPr>
        <w:t xml:space="preserve">2018 IEEE Frontiers in </w:t>
      </w:r>
      <w:r w:rsidRPr="009C0C4E">
        <w:rPr>
          <w:rFonts w:ascii="Times" w:hAnsi="Times"/>
          <w:i/>
          <w:iCs/>
          <w:color w:val="000000" w:themeColor="text1"/>
          <w:sz w:val="20"/>
          <w:szCs w:val="20"/>
        </w:rPr>
        <w:t>Education Conference (FIE)</w:t>
      </w:r>
      <w:r w:rsidRPr="009C0C4E">
        <w:rPr>
          <w:rFonts w:ascii="Times" w:hAnsi="Times"/>
          <w:color w:val="000000" w:themeColor="text1"/>
          <w:sz w:val="20"/>
          <w:szCs w:val="20"/>
        </w:rPr>
        <w:t>, San Jose, CA.</w:t>
      </w:r>
    </w:p>
    <w:p w14:paraId="165D8E6A" w14:textId="77777777" w:rsidR="002F4A23" w:rsidRPr="009C0C4E" w:rsidRDefault="005F6015" w:rsidP="002F4A23">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shd w:val="clear" w:color="auto" w:fill="FFFFFF"/>
        </w:rPr>
        <w:t xml:space="preserve">Lewis, </w:t>
      </w:r>
      <w:proofErr w:type="spellStart"/>
      <w:r w:rsidRPr="009C0C4E">
        <w:rPr>
          <w:rFonts w:ascii="Times" w:hAnsi="Times"/>
          <w:color w:val="000000" w:themeColor="text1"/>
          <w:sz w:val="20"/>
          <w:szCs w:val="20"/>
          <w:shd w:val="clear" w:color="auto" w:fill="FFFFFF"/>
        </w:rPr>
        <w:t>Racheida</w:t>
      </w:r>
      <w:proofErr w:type="spellEnd"/>
      <w:r w:rsidRPr="009C0C4E">
        <w:rPr>
          <w:rFonts w:ascii="Times" w:hAnsi="Times"/>
          <w:color w:val="000000" w:themeColor="text1"/>
          <w:sz w:val="20"/>
          <w:szCs w:val="20"/>
          <w:shd w:val="clear" w:color="auto" w:fill="FFFFFF"/>
        </w:rPr>
        <w:t xml:space="preserve"> S., </w:t>
      </w:r>
      <w:r w:rsidRPr="009C0C4E">
        <w:rPr>
          <w:rFonts w:ascii="Times" w:hAnsi="Times"/>
          <w:color w:val="000000" w:themeColor="text1"/>
          <w:sz w:val="20"/>
          <w:szCs w:val="20"/>
        </w:rPr>
        <w:t xml:space="preserve">Cherie Edwards, Walter C. Lee and David Knight, Kayla R. Maxey, Jessica Rush </w:t>
      </w:r>
      <w:proofErr w:type="spellStart"/>
      <w:r w:rsidRPr="009C0C4E">
        <w:rPr>
          <w:rFonts w:ascii="Times" w:hAnsi="Times"/>
          <w:color w:val="000000" w:themeColor="text1"/>
          <w:sz w:val="20"/>
          <w:szCs w:val="20"/>
        </w:rPr>
        <w:t>Leeker</w:t>
      </w:r>
      <w:proofErr w:type="spellEnd"/>
      <w:r w:rsidRPr="009C0C4E">
        <w:rPr>
          <w:rFonts w:ascii="Times" w:hAnsi="Times"/>
          <w:color w:val="000000" w:themeColor="text1"/>
          <w:sz w:val="20"/>
          <w:szCs w:val="20"/>
        </w:rPr>
        <w:t xml:space="preserve">, Monica E Cardella and Morgan Hynes “Examining the Value of Mentoring in Youth Engineering Programs: What Motivates a Mentor to Mentor?” </w:t>
      </w:r>
      <w:r w:rsidRPr="009C0C4E">
        <w:rPr>
          <w:rFonts w:ascii="Times" w:hAnsi="Times"/>
          <w:i/>
          <w:iCs/>
          <w:color w:val="000000" w:themeColor="text1"/>
          <w:sz w:val="20"/>
          <w:szCs w:val="20"/>
        </w:rPr>
        <w:t>2018 IEEE Frontiers in Education Conference (FIE)</w:t>
      </w:r>
      <w:r w:rsidRPr="009C0C4E">
        <w:rPr>
          <w:rFonts w:ascii="Times" w:hAnsi="Times"/>
          <w:color w:val="000000" w:themeColor="text1"/>
          <w:sz w:val="20"/>
          <w:szCs w:val="20"/>
        </w:rPr>
        <w:t>, San Jose, CA</w:t>
      </w:r>
    </w:p>
    <w:p w14:paraId="7000C20C" w14:textId="77777777" w:rsidR="002F4A23" w:rsidRPr="009C0C4E" w:rsidRDefault="002F4A23" w:rsidP="002F4A23">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rPr>
        <w:t xml:space="preserve">Cardella, M. (2019) </w:t>
      </w:r>
      <w:r w:rsidRPr="009C0C4E">
        <w:rPr>
          <w:rFonts w:ascii="Times" w:hAnsi="Times" w:cs="Arial"/>
          <w:color w:val="000000" w:themeColor="text1"/>
          <w:sz w:val="20"/>
          <w:szCs w:val="20"/>
          <w:shd w:val="clear" w:color="auto" w:fill="FFFFFF"/>
        </w:rPr>
        <w:t xml:space="preserve">Children’s Design Processes: Problem Scoping, Fixation, and Testing. Poster presented at the </w:t>
      </w:r>
      <w:r w:rsidRPr="009C0C4E">
        <w:rPr>
          <w:rFonts w:ascii="Times" w:hAnsi="Times"/>
          <w:color w:val="000000" w:themeColor="text1"/>
          <w:sz w:val="20"/>
          <w:szCs w:val="20"/>
        </w:rPr>
        <w:t xml:space="preserve">Clive L. </w:t>
      </w:r>
      <w:proofErr w:type="spellStart"/>
      <w:r w:rsidRPr="009C0C4E">
        <w:rPr>
          <w:rFonts w:ascii="Times" w:hAnsi="Times"/>
          <w:color w:val="000000" w:themeColor="text1"/>
          <w:sz w:val="20"/>
          <w:szCs w:val="20"/>
        </w:rPr>
        <w:t>Dym</w:t>
      </w:r>
      <w:proofErr w:type="spellEnd"/>
      <w:r w:rsidRPr="009C0C4E">
        <w:rPr>
          <w:rFonts w:ascii="Times" w:hAnsi="Times"/>
          <w:color w:val="000000" w:themeColor="text1"/>
          <w:sz w:val="20"/>
          <w:szCs w:val="20"/>
        </w:rPr>
        <w:t xml:space="preserve"> Mudd Design Workshop XI. Claremont, CA. </w:t>
      </w:r>
    </w:p>
    <w:p w14:paraId="7333A100" w14:textId="77777777" w:rsidR="009C0C4E" w:rsidRPr="009C0C4E" w:rsidRDefault="002F4A23" w:rsidP="009C0C4E">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rPr>
        <w:t xml:space="preserve">Dandridge, T., </w:t>
      </w:r>
      <w:r w:rsidRPr="009C0C4E">
        <w:rPr>
          <w:rFonts w:ascii="Times" w:hAnsi="Times"/>
          <w:bCs/>
          <w:color w:val="000000" w:themeColor="text1"/>
          <w:sz w:val="20"/>
          <w:szCs w:val="20"/>
        </w:rPr>
        <w:t>Ehsan, H</w:t>
      </w:r>
      <w:r w:rsidRPr="009C0C4E">
        <w:rPr>
          <w:rFonts w:ascii="Times" w:hAnsi="Times"/>
          <w:color w:val="000000" w:themeColor="text1"/>
          <w:sz w:val="20"/>
          <w:szCs w:val="20"/>
        </w:rPr>
        <w:t xml:space="preserve">., </w:t>
      </w:r>
      <w:proofErr w:type="spellStart"/>
      <w:r w:rsidRPr="009C0C4E">
        <w:rPr>
          <w:rFonts w:ascii="Times" w:hAnsi="Times"/>
          <w:color w:val="000000" w:themeColor="text1"/>
          <w:sz w:val="20"/>
          <w:szCs w:val="20"/>
        </w:rPr>
        <w:t>Ohland</w:t>
      </w:r>
      <w:proofErr w:type="spellEnd"/>
      <w:r w:rsidRPr="009C0C4E">
        <w:rPr>
          <w:rFonts w:ascii="Times" w:hAnsi="Times"/>
          <w:color w:val="000000" w:themeColor="text1"/>
          <w:sz w:val="20"/>
          <w:szCs w:val="20"/>
        </w:rPr>
        <w:t xml:space="preserve">, C., Lowe, T. </w:t>
      </w:r>
      <w:proofErr w:type="spellStart"/>
      <w:r w:rsidRPr="009C0C4E">
        <w:rPr>
          <w:rFonts w:ascii="Times" w:hAnsi="Times"/>
          <w:color w:val="000000" w:themeColor="text1"/>
          <w:sz w:val="20"/>
          <w:szCs w:val="20"/>
        </w:rPr>
        <w:t>Yeter</w:t>
      </w:r>
      <w:proofErr w:type="spellEnd"/>
      <w:r w:rsidRPr="009C0C4E">
        <w:rPr>
          <w:rFonts w:ascii="Times" w:hAnsi="Times"/>
          <w:color w:val="000000" w:themeColor="text1"/>
          <w:sz w:val="20"/>
          <w:szCs w:val="20"/>
        </w:rPr>
        <w:t xml:space="preserve">, I., Gajdzik, E., Brophy, S., Cardella, M. (2019). Integrated STEM+C for children in formal and informal settings as a precursor to K-2 computer science education practices. Paper presented at the </w:t>
      </w:r>
      <w:r w:rsidRPr="009C0C4E">
        <w:rPr>
          <w:rFonts w:ascii="Times" w:hAnsi="Times"/>
          <w:i/>
          <w:iCs/>
          <w:color w:val="000000" w:themeColor="text1"/>
          <w:sz w:val="20"/>
          <w:szCs w:val="20"/>
        </w:rPr>
        <w:t>ACM SIGCSE Technical Symposium.</w:t>
      </w:r>
      <w:r w:rsidRPr="009C0C4E">
        <w:rPr>
          <w:rFonts w:ascii="Times" w:hAnsi="Times"/>
          <w:color w:val="000000" w:themeColor="text1"/>
          <w:sz w:val="20"/>
          <w:szCs w:val="20"/>
        </w:rPr>
        <w:t xml:space="preserve"> Minneapolis, MN. </w:t>
      </w:r>
    </w:p>
    <w:p w14:paraId="65AB6478" w14:textId="19C3CB00" w:rsidR="009C0C4E" w:rsidRPr="009C0C4E" w:rsidRDefault="009C0C4E" w:rsidP="009C0C4E">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rPr>
        <w:t xml:space="preserve">Lowe, Tony &amp; Brophy, Sean &amp; Cardella, Monica. (2019). Exploring the Definition of Computational Thinking in Research and the Classroom. Paper presented at </w:t>
      </w:r>
      <w:r w:rsidRPr="009C0C4E">
        <w:rPr>
          <w:rFonts w:ascii="Times" w:hAnsi="Times"/>
          <w:i/>
          <w:iCs/>
          <w:color w:val="000000" w:themeColor="text1"/>
          <w:sz w:val="20"/>
          <w:szCs w:val="20"/>
        </w:rPr>
        <w:t>ACM SIGCSE Technical Symposium.</w:t>
      </w:r>
      <w:r w:rsidRPr="009C0C4E">
        <w:rPr>
          <w:rFonts w:ascii="Times" w:hAnsi="Times"/>
          <w:color w:val="000000" w:themeColor="text1"/>
          <w:sz w:val="20"/>
          <w:szCs w:val="20"/>
        </w:rPr>
        <w:t xml:space="preserve"> Minneapolis, MN.  10.1145/3287324.3293842. </w:t>
      </w:r>
    </w:p>
    <w:p w14:paraId="6CFED2F6" w14:textId="335DF670" w:rsidR="00351466" w:rsidRPr="00351466" w:rsidRDefault="00351466" w:rsidP="00351466">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351466">
        <w:rPr>
          <w:rFonts w:ascii="Times" w:hAnsi="Times"/>
          <w:color w:val="000000" w:themeColor="text1"/>
          <w:sz w:val="20"/>
          <w:szCs w:val="20"/>
        </w:rPr>
        <w:t xml:space="preserve">Cardella, </w:t>
      </w:r>
      <w:r>
        <w:rPr>
          <w:rFonts w:ascii="Times" w:hAnsi="Times"/>
          <w:color w:val="000000" w:themeColor="text1"/>
          <w:sz w:val="20"/>
          <w:szCs w:val="20"/>
        </w:rPr>
        <w:t xml:space="preserve">Monica E., </w:t>
      </w:r>
      <w:r w:rsidRPr="00351466">
        <w:rPr>
          <w:rFonts w:ascii="Times" w:hAnsi="Times"/>
          <w:color w:val="000000" w:themeColor="text1"/>
          <w:sz w:val="20"/>
          <w:szCs w:val="20"/>
        </w:rPr>
        <w:t xml:space="preserve">David B. Knight, Walter C. Lee, Karl W. Reid, Morgan M. Hynes, Glenda D. Young Collins, Cheryl Beauchamp, </w:t>
      </w:r>
      <w:proofErr w:type="spellStart"/>
      <w:r w:rsidRPr="00351466">
        <w:rPr>
          <w:rFonts w:ascii="Times" w:hAnsi="Times"/>
          <w:color w:val="000000" w:themeColor="text1"/>
          <w:sz w:val="20"/>
          <w:szCs w:val="20"/>
        </w:rPr>
        <w:t>Tikyna</w:t>
      </w:r>
      <w:proofErr w:type="spellEnd"/>
      <w:r w:rsidRPr="00351466">
        <w:rPr>
          <w:rFonts w:ascii="Times" w:hAnsi="Times"/>
          <w:color w:val="000000" w:themeColor="text1"/>
          <w:sz w:val="20"/>
          <w:szCs w:val="20"/>
        </w:rPr>
        <w:t xml:space="preserve"> Dandridge, and Donovan Colquitt.  "Board 24: Promoting the Participation of Elementary School African Americans, Hispanics, and Girls in STEM by Expanding Summer Engineering Experiences". </w:t>
      </w:r>
      <w:r w:rsidRPr="009C0C4E">
        <w:rPr>
          <w:rFonts w:ascii="Times" w:hAnsi="Times"/>
          <w:i/>
          <w:iCs/>
          <w:color w:val="000000" w:themeColor="text1"/>
          <w:sz w:val="20"/>
          <w:szCs w:val="20"/>
        </w:rPr>
        <w:t>Proceedings of the American Society for Engineering Education Annual Conference and Exposition (ASEE), Tampa, Florida</w:t>
      </w:r>
      <w:r w:rsidRPr="00596EE9">
        <w:rPr>
          <w:rFonts w:ascii="Times" w:hAnsi="Times"/>
          <w:iCs/>
          <w:color w:val="000000" w:themeColor="text1"/>
          <w:sz w:val="20"/>
          <w:szCs w:val="20"/>
        </w:rPr>
        <w:t>, June 2019.</w:t>
      </w:r>
    </w:p>
    <w:p w14:paraId="78198E39" w14:textId="66ABEF0E" w:rsidR="00596EE9" w:rsidRPr="00596EE9" w:rsidRDefault="00596EE9" w:rsidP="00596EE9">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96EE9">
        <w:rPr>
          <w:rFonts w:ascii="Times" w:hAnsi="Times"/>
          <w:color w:val="000000" w:themeColor="text1"/>
          <w:sz w:val="20"/>
          <w:szCs w:val="20"/>
        </w:rPr>
        <w:t xml:space="preserve">Drummond Oakes, Maeve, Monica E Cardella, Maryanne </w:t>
      </w:r>
      <w:proofErr w:type="spellStart"/>
      <w:r w:rsidRPr="00596EE9">
        <w:rPr>
          <w:rFonts w:ascii="Times" w:hAnsi="Times"/>
          <w:color w:val="000000" w:themeColor="text1"/>
          <w:sz w:val="20"/>
          <w:szCs w:val="20"/>
        </w:rPr>
        <w:t>Sydlik</w:t>
      </w:r>
      <w:proofErr w:type="spellEnd"/>
      <w:r w:rsidRPr="00596EE9">
        <w:rPr>
          <w:rFonts w:ascii="Times" w:hAnsi="Times"/>
          <w:color w:val="000000" w:themeColor="text1"/>
          <w:sz w:val="20"/>
          <w:szCs w:val="20"/>
        </w:rPr>
        <w:t xml:space="preserve">, and Kristin M. Everett.  "Board 41: Developing Summer Research Programs at an NSF ERC: Activities, Assessment, and Adaptation".  </w:t>
      </w:r>
      <w:r w:rsidRPr="009C0C4E">
        <w:rPr>
          <w:rFonts w:ascii="Times" w:hAnsi="Times"/>
          <w:i/>
          <w:iCs/>
          <w:color w:val="000000" w:themeColor="text1"/>
          <w:sz w:val="20"/>
          <w:szCs w:val="20"/>
        </w:rPr>
        <w:t>Proceedings of the American Society for Engineering Education Annual Conference and Exposition (ASEE), Tampa, Florida</w:t>
      </w:r>
      <w:r w:rsidRPr="00596EE9">
        <w:rPr>
          <w:rFonts w:ascii="Times" w:hAnsi="Times"/>
          <w:iCs/>
          <w:color w:val="000000" w:themeColor="text1"/>
          <w:sz w:val="20"/>
          <w:szCs w:val="20"/>
        </w:rPr>
        <w:t>, June 2019.</w:t>
      </w:r>
    </w:p>
    <w:p w14:paraId="221BFE42" w14:textId="6986EC06" w:rsidR="00BB7AE9" w:rsidRPr="00596EE9" w:rsidRDefault="00BB7AE9" w:rsidP="00C208E7">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96EE9">
        <w:rPr>
          <w:rFonts w:ascii="Times" w:hAnsi="Times"/>
          <w:color w:val="000000" w:themeColor="text1"/>
          <w:sz w:val="20"/>
          <w:szCs w:val="20"/>
          <w:shd w:val="clear" w:color="auto" w:fill="FFFFFF"/>
        </w:rPr>
        <w:t xml:space="preserve">Ehsan, Hoda and Monica E. Cardella “Investigating Children with Autism’s Engagement in Engineering Practices: Problem Scoping (Fundamental)” </w:t>
      </w:r>
      <w:r w:rsidRPr="00596EE9">
        <w:rPr>
          <w:rFonts w:ascii="Times" w:hAnsi="Times"/>
          <w:i/>
          <w:iCs/>
          <w:color w:val="000000" w:themeColor="text1"/>
          <w:sz w:val="20"/>
          <w:szCs w:val="20"/>
        </w:rPr>
        <w:t>Proceedings of the American Society for Engineering Education Annual Conference and Exposition (ASEE), Tampa, Florida</w:t>
      </w:r>
      <w:r w:rsidR="00596EE9" w:rsidRPr="00596EE9">
        <w:rPr>
          <w:rFonts w:ascii="Times" w:hAnsi="Times"/>
          <w:iCs/>
          <w:color w:val="000000" w:themeColor="text1"/>
          <w:sz w:val="20"/>
          <w:szCs w:val="20"/>
        </w:rPr>
        <w:t>, June 2019.</w:t>
      </w:r>
    </w:p>
    <w:p w14:paraId="3B69ABBF" w14:textId="37FE3AB2" w:rsidR="009C0C4E" w:rsidRPr="009C0C4E" w:rsidRDefault="009C0C4E" w:rsidP="009C0C4E">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rPr>
        <w:t>Ehsan, H</w:t>
      </w:r>
      <w:r w:rsidR="00596EE9">
        <w:rPr>
          <w:rFonts w:ascii="Times" w:hAnsi="Times"/>
          <w:color w:val="000000" w:themeColor="text1"/>
          <w:sz w:val="20"/>
          <w:szCs w:val="20"/>
        </w:rPr>
        <w:t xml:space="preserve">oda, </w:t>
      </w:r>
      <w:proofErr w:type="spellStart"/>
      <w:r w:rsidR="00596EE9">
        <w:rPr>
          <w:rFonts w:ascii="Times" w:hAnsi="Times"/>
          <w:color w:val="000000" w:themeColor="text1"/>
          <w:sz w:val="20"/>
          <w:szCs w:val="20"/>
        </w:rPr>
        <w:t>Abeera</w:t>
      </w:r>
      <w:proofErr w:type="spellEnd"/>
      <w:r w:rsidR="00596EE9">
        <w:rPr>
          <w:rFonts w:ascii="Times" w:hAnsi="Times"/>
          <w:color w:val="000000" w:themeColor="text1"/>
          <w:sz w:val="20"/>
          <w:szCs w:val="20"/>
        </w:rPr>
        <w:t xml:space="preserve"> P.</w:t>
      </w:r>
      <w:r w:rsidRPr="009C0C4E">
        <w:rPr>
          <w:rFonts w:ascii="Times" w:hAnsi="Times"/>
          <w:color w:val="000000" w:themeColor="text1"/>
          <w:sz w:val="20"/>
          <w:szCs w:val="20"/>
        </w:rPr>
        <w:t xml:space="preserve"> Rehmat, </w:t>
      </w:r>
      <w:r w:rsidR="00596EE9">
        <w:rPr>
          <w:rFonts w:ascii="Times" w:hAnsi="Times"/>
          <w:color w:val="000000" w:themeColor="text1"/>
          <w:sz w:val="20"/>
          <w:szCs w:val="20"/>
        </w:rPr>
        <w:t xml:space="preserve">and Monica E. </w:t>
      </w:r>
      <w:r w:rsidRPr="009C0C4E">
        <w:rPr>
          <w:rFonts w:ascii="Times" w:hAnsi="Times"/>
          <w:color w:val="000000" w:themeColor="text1"/>
          <w:sz w:val="20"/>
          <w:szCs w:val="20"/>
        </w:rPr>
        <w:t xml:space="preserve">Cardella </w:t>
      </w:r>
      <w:r w:rsidR="00596EE9">
        <w:rPr>
          <w:rFonts w:ascii="Times" w:hAnsi="Times"/>
          <w:color w:val="000000" w:themeColor="text1"/>
          <w:sz w:val="20"/>
          <w:szCs w:val="20"/>
        </w:rPr>
        <w:t>“</w:t>
      </w:r>
      <w:r w:rsidRPr="009C0C4E">
        <w:rPr>
          <w:rFonts w:ascii="Times" w:hAnsi="Times"/>
          <w:color w:val="000000" w:themeColor="text1"/>
          <w:sz w:val="20"/>
          <w:szCs w:val="20"/>
        </w:rPr>
        <w:t>Examining the role of parents in promoting computational thinking in children: A focus on homeschool families</w:t>
      </w:r>
      <w:r w:rsidR="00596EE9">
        <w:rPr>
          <w:rFonts w:ascii="Times" w:hAnsi="Times"/>
          <w:color w:val="000000" w:themeColor="text1"/>
          <w:sz w:val="20"/>
          <w:szCs w:val="20"/>
        </w:rPr>
        <w:t xml:space="preserve">,” </w:t>
      </w:r>
      <w:r w:rsidRPr="009C0C4E">
        <w:rPr>
          <w:rFonts w:ascii="Times" w:hAnsi="Times"/>
          <w:i/>
          <w:iCs/>
          <w:color w:val="000000" w:themeColor="text1"/>
          <w:sz w:val="20"/>
          <w:szCs w:val="20"/>
        </w:rPr>
        <w:t>Proceedings of the American Society for Engineering Education Annual Conference and Exposition (ASEE), Tampa, Florida</w:t>
      </w:r>
      <w:r w:rsidR="00596EE9">
        <w:rPr>
          <w:rFonts w:ascii="Times" w:hAnsi="Times"/>
          <w:i/>
          <w:iCs/>
          <w:color w:val="000000" w:themeColor="text1"/>
          <w:sz w:val="20"/>
          <w:szCs w:val="20"/>
        </w:rPr>
        <w:t>, June 2019</w:t>
      </w:r>
    </w:p>
    <w:p w14:paraId="25A13EEC" w14:textId="66CF249A" w:rsidR="009C0C4E" w:rsidRPr="009C0C4E" w:rsidRDefault="002F4A23" w:rsidP="009C0C4E">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9C0C4E">
        <w:rPr>
          <w:rFonts w:ascii="Times" w:hAnsi="Times" w:cs="Arial"/>
          <w:color w:val="000000" w:themeColor="text1"/>
          <w:sz w:val="20"/>
          <w:szCs w:val="20"/>
          <w:shd w:val="clear" w:color="auto" w:fill="FFFFFF"/>
        </w:rPr>
        <w:t xml:space="preserve">Hynes, M. M., Moore, T. J., Cardella, M. E., Tank, K. M., Purzer, S., Menekse, M., </w:t>
      </w:r>
      <w:proofErr w:type="spellStart"/>
      <w:r w:rsidRPr="009C0C4E">
        <w:rPr>
          <w:rFonts w:ascii="Times" w:hAnsi="Times" w:cs="Arial"/>
          <w:color w:val="000000" w:themeColor="text1"/>
          <w:sz w:val="20"/>
          <w:szCs w:val="20"/>
          <w:shd w:val="clear" w:color="auto" w:fill="FFFFFF"/>
        </w:rPr>
        <w:t>Yeter</w:t>
      </w:r>
      <w:proofErr w:type="spellEnd"/>
      <w:r w:rsidRPr="009C0C4E">
        <w:rPr>
          <w:rFonts w:ascii="Times" w:hAnsi="Times" w:cs="Arial"/>
          <w:color w:val="000000" w:themeColor="text1"/>
          <w:sz w:val="20"/>
          <w:szCs w:val="20"/>
          <w:shd w:val="clear" w:color="auto" w:fill="FFFFFF"/>
        </w:rPr>
        <w:t>, I.</w:t>
      </w:r>
      <w:r w:rsidR="00596EE9">
        <w:rPr>
          <w:rFonts w:ascii="Times" w:hAnsi="Times" w:cs="Arial"/>
          <w:color w:val="000000" w:themeColor="text1"/>
          <w:sz w:val="20"/>
          <w:szCs w:val="20"/>
          <w:shd w:val="clear" w:color="auto" w:fill="FFFFFF"/>
        </w:rPr>
        <w:t xml:space="preserve"> and </w:t>
      </w:r>
      <w:proofErr w:type="spellStart"/>
      <w:r w:rsidR="00596EE9">
        <w:rPr>
          <w:rFonts w:ascii="Times" w:hAnsi="Times" w:cs="Arial"/>
          <w:color w:val="000000" w:themeColor="text1"/>
          <w:sz w:val="20"/>
          <w:szCs w:val="20"/>
          <w:shd w:val="clear" w:color="auto" w:fill="FFFFFF"/>
        </w:rPr>
        <w:t>Ehsa</w:t>
      </w:r>
      <w:proofErr w:type="spellEnd"/>
      <w:r w:rsidR="00596EE9">
        <w:rPr>
          <w:rFonts w:ascii="Times" w:hAnsi="Times" w:cs="Arial"/>
          <w:color w:val="000000" w:themeColor="text1"/>
          <w:sz w:val="20"/>
          <w:szCs w:val="20"/>
          <w:shd w:val="clear" w:color="auto" w:fill="FFFFFF"/>
        </w:rPr>
        <w:t>, H.</w:t>
      </w:r>
      <w:r w:rsidRPr="009C0C4E">
        <w:rPr>
          <w:rFonts w:ascii="Times" w:hAnsi="Times" w:cs="Arial"/>
          <w:color w:val="000000" w:themeColor="text1"/>
          <w:sz w:val="20"/>
          <w:szCs w:val="20"/>
          <w:shd w:val="clear" w:color="auto" w:fill="FFFFFF"/>
        </w:rPr>
        <w:t xml:space="preserve"> (2019). Inspiring young children to engage in Computational Thinking in and out of school (Research to Practice). </w:t>
      </w:r>
      <w:r w:rsidRPr="009C0C4E">
        <w:rPr>
          <w:rFonts w:ascii="Times" w:hAnsi="Times"/>
          <w:i/>
          <w:iCs/>
          <w:color w:val="000000" w:themeColor="text1"/>
          <w:sz w:val="20"/>
          <w:szCs w:val="20"/>
        </w:rPr>
        <w:t>Proceedings of</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 xml:space="preserve">the 2019 American Society for Engineering Education Annual Conference &amp; Exposition, </w:t>
      </w:r>
      <w:r w:rsidRPr="009C0C4E">
        <w:rPr>
          <w:rFonts w:ascii="Times" w:hAnsi="Times"/>
          <w:color w:val="000000" w:themeColor="text1"/>
          <w:sz w:val="20"/>
          <w:szCs w:val="20"/>
        </w:rPr>
        <w:t>Tampa, FL.</w:t>
      </w:r>
    </w:p>
    <w:p w14:paraId="493AF437" w14:textId="5FB0DA49" w:rsidR="00596EE9" w:rsidRPr="00596EE9" w:rsidRDefault="009C0C4E" w:rsidP="00596EE9">
      <w:pPr>
        <w:pStyle w:val="ListParagraph"/>
        <w:numPr>
          <w:ilvl w:val="0"/>
          <w:numId w:val="10"/>
        </w:numPr>
        <w:tabs>
          <w:tab w:val="left" w:pos="540"/>
        </w:tabs>
        <w:ind w:left="540" w:hanging="540"/>
        <w:rPr>
          <w:rFonts w:ascii="Times" w:hAnsi="Times"/>
          <w:color w:val="000000" w:themeColor="text1"/>
          <w:sz w:val="20"/>
          <w:szCs w:val="20"/>
          <w:shd w:val="clear" w:color="auto" w:fill="FFFFFF"/>
        </w:rPr>
      </w:pPr>
      <w:proofErr w:type="spellStart"/>
      <w:r w:rsidRPr="009C0C4E">
        <w:rPr>
          <w:rFonts w:ascii="Times" w:hAnsi="Times"/>
          <w:color w:val="000000" w:themeColor="text1"/>
          <w:sz w:val="20"/>
          <w:szCs w:val="20"/>
        </w:rPr>
        <w:t>Ohland</w:t>
      </w:r>
      <w:proofErr w:type="spellEnd"/>
      <w:r w:rsidRPr="009C0C4E">
        <w:rPr>
          <w:rFonts w:ascii="Times" w:hAnsi="Times"/>
          <w:color w:val="000000" w:themeColor="text1"/>
          <w:sz w:val="20"/>
          <w:szCs w:val="20"/>
        </w:rPr>
        <w:t xml:space="preserve">, C., </w:t>
      </w:r>
      <w:r w:rsidRPr="009C0C4E">
        <w:rPr>
          <w:rFonts w:ascii="Times" w:hAnsi="Times"/>
          <w:bCs/>
          <w:color w:val="000000" w:themeColor="text1"/>
          <w:sz w:val="20"/>
          <w:szCs w:val="20"/>
        </w:rPr>
        <w:t>Ehsan, H</w:t>
      </w:r>
      <w:r w:rsidRPr="009C0C4E">
        <w:rPr>
          <w:rFonts w:ascii="Times" w:hAnsi="Times"/>
          <w:color w:val="000000" w:themeColor="text1"/>
          <w:sz w:val="20"/>
          <w:szCs w:val="20"/>
        </w:rPr>
        <w:t xml:space="preserve">., &amp; Cardella, M. </w:t>
      </w:r>
      <w:r w:rsidR="00596EE9">
        <w:rPr>
          <w:rFonts w:ascii="Times" w:hAnsi="Times"/>
          <w:color w:val="000000" w:themeColor="text1"/>
          <w:sz w:val="20"/>
          <w:szCs w:val="20"/>
        </w:rPr>
        <w:t>“</w:t>
      </w:r>
      <w:r w:rsidRPr="009C0C4E">
        <w:rPr>
          <w:rFonts w:ascii="Times" w:hAnsi="Times"/>
          <w:color w:val="000000" w:themeColor="text1"/>
          <w:sz w:val="20"/>
          <w:szCs w:val="20"/>
        </w:rPr>
        <w:t>Parental Influence on Children's Computational Thinking in an Informal Setting</w:t>
      </w:r>
      <w:r w:rsidR="00596EE9">
        <w:rPr>
          <w:rFonts w:ascii="Times" w:hAnsi="Times"/>
          <w:color w:val="000000" w:themeColor="text1"/>
          <w:sz w:val="20"/>
          <w:szCs w:val="20"/>
        </w:rPr>
        <w:t>,”</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 xml:space="preserve">Proceedings of the 2019 American Society for Engineering Education Annual Conference &amp; Exposition, </w:t>
      </w:r>
      <w:r w:rsidRPr="009C0C4E">
        <w:rPr>
          <w:rFonts w:ascii="Times" w:hAnsi="Times"/>
          <w:color w:val="000000" w:themeColor="text1"/>
          <w:sz w:val="20"/>
          <w:szCs w:val="20"/>
        </w:rPr>
        <w:t>Tampa, FL</w:t>
      </w:r>
      <w:r w:rsidR="00596EE9">
        <w:rPr>
          <w:rFonts w:ascii="Times" w:hAnsi="Times"/>
          <w:color w:val="000000" w:themeColor="text1"/>
          <w:sz w:val="20"/>
          <w:szCs w:val="20"/>
        </w:rPr>
        <w:t>, June 2019.</w:t>
      </w:r>
    </w:p>
    <w:p w14:paraId="6B55CF5B" w14:textId="77777777" w:rsidR="00596EE9" w:rsidRPr="00596EE9" w:rsidRDefault="00596EE9" w:rsidP="00596EE9">
      <w:pPr>
        <w:pStyle w:val="ListParagraph"/>
        <w:numPr>
          <w:ilvl w:val="0"/>
          <w:numId w:val="10"/>
        </w:numPr>
        <w:tabs>
          <w:tab w:val="left" w:pos="540"/>
        </w:tabs>
        <w:ind w:left="540" w:hanging="540"/>
        <w:rPr>
          <w:rFonts w:ascii="Times" w:hAnsi="Times"/>
          <w:color w:val="000000" w:themeColor="text1"/>
          <w:sz w:val="20"/>
          <w:szCs w:val="20"/>
          <w:shd w:val="clear" w:color="auto" w:fill="FFFFFF"/>
        </w:rPr>
      </w:pPr>
      <w:r w:rsidRPr="00596EE9">
        <w:rPr>
          <w:rFonts w:ascii="Times" w:hAnsi="Times"/>
          <w:sz w:val="20"/>
          <w:szCs w:val="20"/>
        </w:rPr>
        <w:t xml:space="preserve">Wang, </w:t>
      </w:r>
      <w:proofErr w:type="spellStart"/>
      <w:r w:rsidRPr="00596EE9">
        <w:rPr>
          <w:rFonts w:ascii="Times" w:hAnsi="Times"/>
          <w:sz w:val="20"/>
          <w:szCs w:val="20"/>
        </w:rPr>
        <w:t>Congying</w:t>
      </w:r>
      <w:proofErr w:type="spellEnd"/>
      <w:r w:rsidRPr="00596EE9">
        <w:rPr>
          <w:rFonts w:ascii="Times" w:hAnsi="Times"/>
          <w:sz w:val="20"/>
          <w:szCs w:val="20"/>
        </w:rPr>
        <w:t xml:space="preserve">, </w:t>
      </w:r>
      <w:proofErr w:type="spellStart"/>
      <w:r w:rsidRPr="00596EE9">
        <w:rPr>
          <w:rFonts w:ascii="Times" w:hAnsi="Times"/>
          <w:sz w:val="20"/>
          <w:szCs w:val="20"/>
        </w:rPr>
        <w:t>Tikyna</w:t>
      </w:r>
      <w:proofErr w:type="spellEnd"/>
      <w:r w:rsidRPr="00596EE9">
        <w:rPr>
          <w:rFonts w:ascii="Times" w:hAnsi="Times"/>
          <w:sz w:val="20"/>
          <w:szCs w:val="20"/>
        </w:rPr>
        <w:t xml:space="preserve"> Dandridge, Monica E. Cardella, and Carol A. </w:t>
      </w:r>
      <w:proofErr w:type="spellStart"/>
      <w:r w:rsidRPr="00596EE9">
        <w:rPr>
          <w:rFonts w:ascii="Times" w:hAnsi="Times"/>
          <w:sz w:val="20"/>
          <w:szCs w:val="20"/>
        </w:rPr>
        <w:t>Handwerker</w:t>
      </w:r>
      <w:proofErr w:type="spellEnd"/>
      <w:r w:rsidRPr="00596EE9">
        <w:rPr>
          <w:rFonts w:ascii="Times" w:hAnsi="Times"/>
          <w:sz w:val="20"/>
          <w:szCs w:val="20"/>
        </w:rPr>
        <w:t xml:space="preserve">.  "Board 128: Work in Progress: Integrating Sustainability Engineering Education and Design into the K-12 Classroom: A Case Study in Electronics Recycling for Middle-School Youth".  </w:t>
      </w:r>
      <w:r w:rsidRPr="009C0C4E">
        <w:rPr>
          <w:rFonts w:ascii="Times" w:hAnsi="Times"/>
          <w:i/>
          <w:iCs/>
          <w:color w:val="000000" w:themeColor="text1"/>
          <w:sz w:val="20"/>
          <w:szCs w:val="20"/>
        </w:rPr>
        <w:t xml:space="preserve">Proceedings of the 2019 American Society for Engineering Education Annual Conference &amp; Exposition, </w:t>
      </w:r>
      <w:r w:rsidRPr="009C0C4E">
        <w:rPr>
          <w:rFonts w:ascii="Times" w:hAnsi="Times"/>
          <w:color w:val="000000" w:themeColor="text1"/>
          <w:sz w:val="20"/>
          <w:szCs w:val="20"/>
        </w:rPr>
        <w:t>Tampa, FL</w:t>
      </w:r>
      <w:r>
        <w:rPr>
          <w:rFonts w:ascii="Times" w:hAnsi="Times"/>
          <w:color w:val="000000" w:themeColor="text1"/>
          <w:sz w:val="20"/>
          <w:szCs w:val="20"/>
        </w:rPr>
        <w:t>, June 2019.</w:t>
      </w:r>
    </w:p>
    <w:p w14:paraId="44B35430" w14:textId="451FEBA3" w:rsidR="00596EE9" w:rsidRPr="00596EE9" w:rsidRDefault="009C0C4E" w:rsidP="00596EE9">
      <w:pPr>
        <w:pStyle w:val="ListParagraph"/>
        <w:numPr>
          <w:ilvl w:val="0"/>
          <w:numId w:val="10"/>
        </w:numPr>
        <w:tabs>
          <w:tab w:val="left" w:pos="540"/>
        </w:tabs>
        <w:ind w:left="540" w:hanging="540"/>
        <w:rPr>
          <w:rFonts w:ascii="Times" w:hAnsi="Times"/>
          <w:color w:val="000000" w:themeColor="text1"/>
          <w:sz w:val="20"/>
          <w:szCs w:val="20"/>
          <w:shd w:val="clear" w:color="auto" w:fill="FFFFFF"/>
        </w:rPr>
      </w:pPr>
      <w:proofErr w:type="spellStart"/>
      <w:r w:rsidRPr="00596EE9">
        <w:rPr>
          <w:rFonts w:ascii="Times" w:hAnsi="Times"/>
          <w:color w:val="000000" w:themeColor="text1"/>
          <w:sz w:val="20"/>
          <w:szCs w:val="20"/>
        </w:rPr>
        <w:t>Yeter</w:t>
      </w:r>
      <w:proofErr w:type="spellEnd"/>
      <w:r w:rsidRPr="00596EE9">
        <w:rPr>
          <w:rFonts w:ascii="Times" w:hAnsi="Times"/>
          <w:color w:val="000000" w:themeColor="text1"/>
          <w:sz w:val="20"/>
          <w:szCs w:val="20"/>
        </w:rPr>
        <w:t xml:space="preserve">, I. H., Rynearson, A. M, Ehsan, H., Rehmat, A. P., Dasgupta, A., </w:t>
      </w:r>
      <w:proofErr w:type="spellStart"/>
      <w:r w:rsidRPr="00596EE9">
        <w:rPr>
          <w:rFonts w:ascii="Times" w:hAnsi="Times"/>
          <w:color w:val="000000" w:themeColor="text1"/>
          <w:sz w:val="20"/>
          <w:szCs w:val="20"/>
        </w:rPr>
        <w:t>Fagundes</w:t>
      </w:r>
      <w:proofErr w:type="spellEnd"/>
      <w:r w:rsidRPr="00596EE9">
        <w:rPr>
          <w:rFonts w:ascii="Times" w:hAnsi="Times"/>
          <w:color w:val="000000" w:themeColor="text1"/>
          <w:sz w:val="20"/>
          <w:szCs w:val="20"/>
        </w:rPr>
        <w:t xml:space="preserve">, B., </w:t>
      </w:r>
      <w:proofErr w:type="spellStart"/>
      <w:r w:rsidRPr="00596EE9">
        <w:rPr>
          <w:rFonts w:ascii="Times" w:hAnsi="Times"/>
          <w:color w:val="000000" w:themeColor="text1"/>
          <w:sz w:val="20"/>
          <w:szCs w:val="20"/>
        </w:rPr>
        <w:t>Meneske</w:t>
      </w:r>
      <w:proofErr w:type="spellEnd"/>
      <w:r w:rsidRPr="00596EE9">
        <w:rPr>
          <w:rFonts w:ascii="Times" w:hAnsi="Times"/>
          <w:color w:val="000000" w:themeColor="text1"/>
          <w:sz w:val="20"/>
          <w:szCs w:val="20"/>
        </w:rPr>
        <w:t>, M., &amp; Cardella, M. E. (2019, June). Design and implementation of data collection in a large-scale, multi-year pre-</w:t>
      </w:r>
      <w:r w:rsidRPr="00596EE9">
        <w:rPr>
          <w:rFonts w:ascii="Times" w:hAnsi="Times"/>
          <w:color w:val="000000" w:themeColor="text1"/>
          <w:sz w:val="20"/>
          <w:szCs w:val="20"/>
        </w:rPr>
        <w:lastRenderedPageBreak/>
        <w:t xml:space="preserve">college engineering study: A retrospective. </w:t>
      </w:r>
      <w:r w:rsidRPr="00596EE9">
        <w:rPr>
          <w:rFonts w:ascii="Times" w:hAnsi="Times"/>
          <w:i/>
          <w:iCs/>
          <w:color w:val="000000" w:themeColor="text1"/>
          <w:sz w:val="20"/>
          <w:szCs w:val="20"/>
        </w:rPr>
        <w:t>Proceedings of the American Society for Engineering Education Annual Conference and Exposition (ASEE), Tampa, Florida.</w:t>
      </w:r>
    </w:p>
    <w:p w14:paraId="5211153F" w14:textId="77777777" w:rsidR="009C0C4E" w:rsidRPr="009C0C4E" w:rsidRDefault="002F4A23" w:rsidP="00596EE9">
      <w:pPr>
        <w:pStyle w:val="ListParagraph"/>
        <w:numPr>
          <w:ilvl w:val="0"/>
          <w:numId w:val="10"/>
        </w:numPr>
        <w:ind w:left="540" w:hanging="540"/>
        <w:rPr>
          <w:rFonts w:ascii="Times" w:hAnsi="Times"/>
          <w:color w:val="000000" w:themeColor="text1"/>
          <w:sz w:val="20"/>
          <w:szCs w:val="20"/>
          <w:shd w:val="clear" w:color="auto" w:fill="FFFFFF"/>
        </w:rPr>
      </w:pPr>
      <w:r w:rsidRPr="009C0C4E">
        <w:rPr>
          <w:rFonts w:ascii="Times" w:hAnsi="Times"/>
          <w:color w:val="000000" w:themeColor="text1"/>
          <w:sz w:val="20"/>
          <w:szCs w:val="20"/>
        </w:rPr>
        <w:t xml:space="preserve">Lowe, Tony, Brophy, Sean &amp; Cardella, Monica. (2019). Findings from a Multi-year Study of CT in K-2 Students in Formal and Informal Settings. </w:t>
      </w:r>
      <w:proofErr w:type="spellStart"/>
      <w:r w:rsidRPr="009C0C4E">
        <w:rPr>
          <w:rFonts w:ascii="Times" w:hAnsi="Times" w:cs="Arial"/>
          <w:color w:val="000000" w:themeColor="text1"/>
          <w:sz w:val="20"/>
          <w:szCs w:val="20"/>
          <w:shd w:val="clear" w:color="auto" w:fill="FFFFFF"/>
        </w:rPr>
        <w:t>ITiCSE</w:t>
      </w:r>
      <w:proofErr w:type="spellEnd"/>
      <w:r w:rsidRPr="009C0C4E">
        <w:rPr>
          <w:rFonts w:ascii="Times" w:hAnsi="Times" w:cs="Arial"/>
          <w:color w:val="000000" w:themeColor="text1"/>
          <w:sz w:val="20"/>
          <w:szCs w:val="20"/>
          <w:shd w:val="clear" w:color="auto" w:fill="FFFFFF"/>
        </w:rPr>
        <w:t xml:space="preserve"> '19: Proceedings of the 2019 ACM Conference on Innovation and Technology in Computer Science Education</w:t>
      </w:r>
      <w:r w:rsidRPr="009C0C4E">
        <w:rPr>
          <w:rFonts w:ascii="Times" w:hAnsi="Times"/>
          <w:color w:val="000000" w:themeColor="text1"/>
          <w:sz w:val="20"/>
          <w:szCs w:val="20"/>
        </w:rPr>
        <w:t>. 10.1145/3304221.3325585. </w:t>
      </w:r>
    </w:p>
    <w:p w14:paraId="1A742311" w14:textId="77777777" w:rsidR="009C0C4E" w:rsidRPr="009C0C4E" w:rsidRDefault="002F4A23" w:rsidP="00596EE9">
      <w:pPr>
        <w:pStyle w:val="ListParagraph"/>
        <w:numPr>
          <w:ilvl w:val="0"/>
          <w:numId w:val="10"/>
        </w:numPr>
        <w:ind w:left="540" w:hanging="540"/>
        <w:rPr>
          <w:rFonts w:ascii="Times" w:hAnsi="Times"/>
          <w:color w:val="000000" w:themeColor="text1"/>
          <w:sz w:val="20"/>
          <w:szCs w:val="20"/>
          <w:shd w:val="clear" w:color="auto" w:fill="FFFFFF"/>
        </w:rPr>
      </w:pPr>
      <w:r w:rsidRPr="009C0C4E">
        <w:rPr>
          <w:rFonts w:ascii="Times" w:hAnsi="Times"/>
          <w:bCs/>
          <w:color w:val="000000" w:themeColor="text1"/>
          <w:sz w:val="20"/>
          <w:szCs w:val="20"/>
        </w:rPr>
        <w:t>Ehsan, H.</w:t>
      </w:r>
      <w:r w:rsidRPr="009C0C4E">
        <w:rPr>
          <w:rFonts w:ascii="Times" w:hAnsi="Times"/>
          <w:color w:val="000000" w:themeColor="text1"/>
          <w:sz w:val="20"/>
          <w:szCs w:val="20"/>
        </w:rPr>
        <w:t xml:space="preserve">, Cardella, M., &amp; Cardella, P. (2019). Unplugged and Plugged Computational Thinking for Children: Research and Practice. </w:t>
      </w:r>
      <w:r w:rsidRPr="009C0C4E">
        <w:rPr>
          <w:rFonts w:ascii="Times" w:hAnsi="Times"/>
          <w:i/>
          <w:iCs/>
          <w:color w:val="000000" w:themeColor="text1"/>
          <w:sz w:val="20"/>
          <w:szCs w:val="20"/>
        </w:rPr>
        <w:t>Visitor Studies Association (VSA) Annual Conference,</w:t>
      </w:r>
      <w:r w:rsidRPr="009C0C4E">
        <w:rPr>
          <w:rFonts w:ascii="Times" w:hAnsi="Times"/>
          <w:color w:val="000000" w:themeColor="text1"/>
          <w:sz w:val="20"/>
          <w:szCs w:val="20"/>
        </w:rPr>
        <w:t xml:space="preserve"> Detroit, MI. </w:t>
      </w:r>
    </w:p>
    <w:p w14:paraId="18D4482E" w14:textId="15A78635" w:rsidR="00B62C84" w:rsidRPr="009C0C4E" w:rsidRDefault="00B62C84" w:rsidP="00596EE9">
      <w:pPr>
        <w:pStyle w:val="ListParagraph"/>
        <w:numPr>
          <w:ilvl w:val="0"/>
          <w:numId w:val="10"/>
        </w:numPr>
        <w:ind w:left="540" w:hanging="540"/>
        <w:rPr>
          <w:rFonts w:ascii="Times" w:hAnsi="Times"/>
          <w:color w:val="000000" w:themeColor="text1"/>
          <w:sz w:val="20"/>
          <w:szCs w:val="20"/>
          <w:shd w:val="clear" w:color="auto" w:fill="FFFFFF"/>
        </w:rPr>
      </w:pPr>
      <w:r w:rsidRPr="009C0C4E">
        <w:rPr>
          <w:rFonts w:ascii="Times" w:hAnsi="Times" w:cs="Arial"/>
          <w:color w:val="000000" w:themeColor="text1"/>
          <w:sz w:val="20"/>
          <w:szCs w:val="20"/>
          <w:shd w:val="clear" w:color="auto" w:fill="FFFFFF"/>
        </w:rPr>
        <w:t xml:space="preserve">Shoaib, </w:t>
      </w:r>
      <w:r w:rsidR="009C0C4E">
        <w:rPr>
          <w:rFonts w:ascii="Times" w:hAnsi="Times" w:cs="Arial"/>
          <w:color w:val="000000" w:themeColor="text1"/>
          <w:sz w:val="20"/>
          <w:szCs w:val="20"/>
          <w:shd w:val="clear" w:color="auto" w:fill="FFFFFF"/>
        </w:rPr>
        <w:t xml:space="preserve">Huma, </w:t>
      </w:r>
      <w:r w:rsidRPr="009C0C4E">
        <w:rPr>
          <w:rFonts w:ascii="Times" w:hAnsi="Times" w:cs="Arial"/>
          <w:color w:val="000000" w:themeColor="text1"/>
          <w:sz w:val="20"/>
          <w:szCs w:val="20"/>
          <w:shd w:val="clear" w:color="auto" w:fill="FFFFFF"/>
        </w:rPr>
        <w:t>M</w:t>
      </w:r>
      <w:r w:rsidR="009C0C4E">
        <w:rPr>
          <w:rFonts w:ascii="Times" w:hAnsi="Times" w:cs="Arial"/>
          <w:color w:val="000000" w:themeColor="text1"/>
          <w:sz w:val="20"/>
          <w:szCs w:val="20"/>
          <w:shd w:val="clear" w:color="auto" w:fill="FFFFFF"/>
        </w:rPr>
        <w:t>onica E.</w:t>
      </w:r>
      <w:r w:rsidRPr="009C0C4E">
        <w:rPr>
          <w:rFonts w:ascii="Times" w:hAnsi="Times" w:cs="Arial"/>
          <w:color w:val="000000" w:themeColor="text1"/>
          <w:sz w:val="20"/>
          <w:szCs w:val="20"/>
          <w:shd w:val="clear" w:color="auto" w:fill="FFFFFF"/>
        </w:rPr>
        <w:t xml:space="preserve"> Cardella, </w:t>
      </w:r>
      <w:proofErr w:type="spellStart"/>
      <w:r w:rsidR="009C0C4E" w:rsidRPr="009C0C4E">
        <w:rPr>
          <w:rFonts w:ascii="Times" w:hAnsi="Times" w:cs="Arial"/>
          <w:color w:val="000000" w:themeColor="text1"/>
          <w:sz w:val="20"/>
          <w:szCs w:val="20"/>
          <w:shd w:val="clear" w:color="auto" w:fill="FFFFFF"/>
        </w:rPr>
        <w:t>Aasakiran</w:t>
      </w:r>
      <w:proofErr w:type="spellEnd"/>
      <w:r w:rsidRPr="009C0C4E">
        <w:rPr>
          <w:rFonts w:ascii="Times" w:hAnsi="Times" w:cs="Arial"/>
          <w:color w:val="000000" w:themeColor="text1"/>
          <w:sz w:val="20"/>
          <w:szCs w:val="20"/>
          <w:shd w:val="clear" w:color="auto" w:fill="FFFFFF"/>
        </w:rPr>
        <w:t xml:space="preserve"> Madamanchi and D</w:t>
      </w:r>
      <w:r w:rsidR="009C0C4E">
        <w:rPr>
          <w:rFonts w:ascii="Times" w:hAnsi="Times" w:cs="Arial"/>
          <w:color w:val="000000" w:themeColor="text1"/>
          <w:sz w:val="20"/>
          <w:szCs w:val="20"/>
          <w:shd w:val="clear" w:color="auto" w:fill="FFFFFF"/>
        </w:rPr>
        <w:t>avid</w:t>
      </w:r>
      <w:r w:rsidRPr="009C0C4E">
        <w:rPr>
          <w:rFonts w:ascii="Times" w:hAnsi="Times" w:cs="Arial"/>
          <w:color w:val="000000" w:themeColor="text1"/>
          <w:sz w:val="20"/>
          <w:szCs w:val="20"/>
          <w:shd w:val="clear" w:color="auto" w:fill="FFFFFF"/>
        </w:rPr>
        <w:t xml:space="preserve"> Umulis, "An Investigation of Undergraduates’ Computational Thinking in a Sophomore-Level Biomedical Engineering Course," </w:t>
      </w:r>
      <w:r w:rsidRPr="009C0C4E">
        <w:rPr>
          <w:rStyle w:val="Emphasis"/>
          <w:rFonts w:ascii="Times" w:hAnsi="Times" w:cs="Arial"/>
          <w:color w:val="000000" w:themeColor="text1"/>
          <w:sz w:val="20"/>
          <w:szCs w:val="20"/>
          <w:shd w:val="clear" w:color="auto" w:fill="FFFFFF"/>
        </w:rPr>
        <w:t>2019 IEEE Frontiers in Education Conference (FIE)</w:t>
      </w:r>
      <w:r w:rsidRPr="009C0C4E">
        <w:rPr>
          <w:rFonts w:ascii="Times" w:hAnsi="Times" w:cs="Arial"/>
          <w:color w:val="000000" w:themeColor="text1"/>
          <w:sz w:val="20"/>
          <w:szCs w:val="20"/>
          <w:shd w:val="clear" w:color="auto" w:fill="FFFFFF"/>
        </w:rPr>
        <w:t>, Covington, KY, USA, 2019</w:t>
      </w:r>
      <w:r w:rsidR="009C0C4E">
        <w:rPr>
          <w:rFonts w:ascii="Times" w:hAnsi="Times" w:cs="Arial"/>
          <w:color w:val="000000" w:themeColor="text1"/>
          <w:sz w:val="20"/>
          <w:szCs w:val="20"/>
          <w:shd w:val="clear" w:color="auto" w:fill="FFFFFF"/>
        </w:rPr>
        <w:t>.</w:t>
      </w:r>
    </w:p>
    <w:p w14:paraId="173C8201" w14:textId="01FBF6FA" w:rsidR="001C4B43" w:rsidRPr="001C4B43" w:rsidRDefault="009C0C4E" w:rsidP="001C4B43">
      <w:pPr>
        <w:pStyle w:val="ListParagraph"/>
        <w:numPr>
          <w:ilvl w:val="0"/>
          <w:numId w:val="10"/>
        </w:numPr>
        <w:ind w:left="540" w:hanging="540"/>
        <w:rPr>
          <w:rFonts w:ascii="Times" w:hAnsi="Times"/>
          <w:color w:val="000000" w:themeColor="text1"/>
          <w:sz w:val="20"/>
          <w:szCs w:val="20"/>
          <w:shd w:val="clear" w:color="auto" w:fill="FFFFFF"/>
        </w:rPr>
      </w:pPr>
      <w:r w:rsidRPr="009C0C4E">
        <w:rPr>
          <w:rFonts w:ascii="Times" w:hAnsi="Times" w:cs="Arial"/>
          <w:color w:val="000000" w:themeColor="text1"/>
          <w:sz w:val="20"/>
          <w:szCs w:val="20"/>
          <w:shd w:val="clear" w:color="auto" w:fill="FFFFFF"/>
        </w:rPr>
        <w:t xml:space="preserve">Shoaib, </w:t>
      </w:r>
      <w:r>
        <w:rPr>
          <w:rFonts w:ascii="Times" w:hAnsi="Times" w:cs="Arial"/>
          <w:color w:val="000000" w:themeColor="text1"/>
          <w:sz w:val="20"/>
          <w:szCs w:val="20"/>
          <w:shd w:val="clear" w:color="auto" w:fill="FFFFFF"/>
        </w:rPr>
        <w:t xml:space="preserve">Huma, </w:t>
      </w:r>
      <w:r w:rsidRPr="009C0C4E">
        <w:rPr>
          <w:rFonts w:ascii="Times" w:hAnsi="Times" w:cs="Arial"/>
          <w:color w:val="000000" w:themeColor="text1"/>
          <w:sz w:val="20"/>
          <w:szCs w:val="20"/>
          <w:shd w:val="clear" w:color="auto" w:fill="FFFFFF"/>
        </w:rPr>
        <w:t>M</w:t>
      </w:r>
      <w:r>
        <w:rPr>
          <w:rFonts w:ascii="Times" w:hAnsi="Times" w:cs="Arial"/>
          <w:color w:val="000000" w:themeColor="text1"/>
          <w:sz w:val="20"/>
          <w:szCs w:val="20"/>
          <w:shd w:val="clear" w:color="auto" w:fill="FFFFFF"/>
        </w:rPr>
        <w:t>onica E.</w:t>
      </w:r>
      <w:r w:rsidRPr="009C0C4E">
        <w:rPr>
          <w:rFonts w:ascii="Times" w:hAnsi="Times" w:cs="Arial"/>
          <w:color w:val="000000" w:themeColor="text1"/>
          <w:sz w:val="20"/>
          <w:szCs w:val="20"/>
          <w:shd w:val="clear" w:color="auto" w:fill="FFFFFF"/>
        </w:rPr>
        <w:t xml:space="preserve"> Cardella, </w:t>
      </w:r>
      <w:proofErr w:type="spellStart"/>
      <w:r w:rsidRPr="009C0C4E">
        <w:rPr>
          <w:rFonts w:ascii="Times" w:hAnsi="Times" w:cs="Arial"/>
          <w:color w:val="000000" w:themeColor="text1"/>
          <w:sz w:val="20"/>
          <w:szCs w:val="20"/>
          <w:shd w:val="clear" w:color="auto" w:fill="FFFFFF"/>
        </w:rPr>
        <w:t>Aasakiran</w:t>
      </w:r>
      <w:proofErr w:type="spellEnd"/>
      <w:r w:rsidRPr="009C0C4E">
        <w:rPr>
          <w:rFonts w:ascii="Times" w:hAnsi="Times" w:cs="Arial"/>
          <w:color w:val="000000" w:themeColor="text1"/>
          <w:sz w:val="20"/>
          <w:szCs w:val="20"/>
          <w:shd w:val="clear" w:color="auto" w:fill="FFFFFF"/>
        </w:rPr>
        <w:t xml:space="preserve"> Madamanchi and D</w:t>
      </w:r>
      <w:r>
        <w:rPr>
          <w:rFonts w:ascii="Times" w:hAnsi="Times" w:cs="Arial"/>
          <w:color w:val="000000" w:themeColor="text1"/>
          <w:sz w:val="20"/>
          <w:szCs w:val="20"/>
          <w:shd w:val="clear" w:color="auto" w:fill="FFFFFF"/>
        </w:rPr>
        <w:t>avid</w:t>
      </w:r>
      <w:r w:rsidRPr="009C0C4E">
        <w:rPr>
          <w:rFonts w:ascii="Times" w:hAnsi="Times" w:cs="Arial"/>
          <w:color w:val="000000" w:themeColor="text1"/>
          <w:sz w:val="20"/>
          <w:szCs w:val="20"/>
          <w:shd w:val="clear" w:color="auto" w:fill="FFFFFF"/>
        </w:rPr>
        <w:t xml:space="preserve"> Umulis</w:t>
      </w:r>
      <w:r>
        <w:rPr>
          <w:rFonts w:ascii="Times" w:hAnsi="Times" w:cs="Arial"/>
          <w:color w:val="000000" w:themeColor="text1"/>
          <w:sz w:val="20"/>
          <w:szCs w:val="20"/>
          <w:shd w:val="clear" w:color="auto" w:fill="FFFFFF"/>
        </w:rPr>
        <w:t>. “</w:t>
      </w:r>
      <w:r w:rsidR="002A3451" w:rsidRPr="009C0C4E">
        <w:rPr>
          <w:rFonts w:ascii="Times" w:hAnsi="Times" w:cs="Arial"/>
          <w:color w:val="000000" w:themeColor="text1"/>
          <w:sz w:val="20"/>
          <w:szCs w:val="20"/>
        </w:rPr>
        <w:t>Computation, Gender, and Engineering Identity Among Biomedical Engineering Undergraduates</w:t>
      </w:r>
      <w:r w:rsidR="00044083">
        <w:rPr>
          <w:rFonts w:ascii="Times" w:hAnsi="Times" w:cs="Arial"/>
          <w:color w:val="000000" w:themeColor="text1"/>
          <w:sz w:val="20"/>
          <w:szCs w:val="20"/>
        </w:rPr>
        <w:t>.</w:t>
      </w:r>
      <w:r>
        <w:rPr>
          <w:rFonts w:ascii="Times" w:hAnsi="Times" w:cs="Arial"/>
          <w:color w:val="000000" w:themeColor="text1"/>
          <w:sz w:val="20"/>
          <w:szCs w:val="20"/>
        </w:rPr>
        <w:t xml:space="preserve">”  </w:t>
      </w:r>
      <w:r w:rsidR="002A3451" w:rsidRPr="00044083">
        <w:rPr>
          <w:rFonts w:ascii="Times" w:hAnsi="Times" w:cs="Arial"/>
          <w:i/>
          <w:color w:val="000000" w:themeColor="text1"/>
          <w:sz w:val="20"/>
          <w:szCs w:val="20"/>
        </w:rPr>
        <w:t>2019 IEEE Frontiers in Education Conference (FIE)</w:t>
      </w:r>
      <w:r w:rsidR="002A3451" w:rsidRPr="009C0C4E">
        <w:rPr>
          <w:rFonts w:ascii="Times" w:hAnsi="Times" w:cs="Arial"/>
          <w:color w:val="000000" w:themeColor="text1"/>
          <w:sz w:val="20"/>
          <w:szCs w:val="20"/>
        </w:rPr>
        <w:t>,</w:t>
      </w:r>
      <w:r w:rsidRPr="009C0C4E">
        <w:rPr>
          <w:rFonts w:ascii="Times" w:hAnsi="Times" w:cs="Arial"/>
          <w:color w:val="000000" w:themeColor="text1"/>
          <w:sz w:val="20"/>
          <w:szCs w:val="20"/>
          <w:shd w:val="clear" w:color="auto" w:fill="FFFFFF"/>
        </w:rPr>
        <w:t xml:space="preserve"> Covington, KY, USA, 2019</w:t>
      </w:r>
      <w:r>
        <w:rPr>
          <w:rFonts w:ascii="Times" w:hAnsi="Times" w:cs="Arial"/>
          <w:color w:val="000000" w:themeColor="text1"/>
          <w:sz w:val="20"/>
          <w:szCs w:val="20"/>
          <w:shd w:val="clear" w:color="auto" w:fill="FFFFFF"/>
        </w:rPr>
        <w:t>.</w:t>
      </w:r>
    </w:p>
    <w:p w14:paraId="6C3A565E" w14:textId="3A6A333D" w:rsidR="002A3451" w:rsidRPr="00351466" w:rsidRDefault="009C0C4E" w:rsidP="00B62C84">
      <w:pPr>
        <w:pStyle w:val="ListParagraph"/>
        <w:numPr>
          <w:ilvl w:val="0"/>
          <w:numId w:val="10"/>
        </w:numPr>
        <w:ind w:left="540" w:hanging="540"/>
        <w:rPr>
          <w:rFonts w:ascii="Times" w:hAnsi="Times"/>
          <w:color w:val="000000" w:themeColor="text1"/>
          <w:sz w:val="20"/>
          <w:szCs w:val="20"/>
          <w:shd w:val="clear" w:color="auto" w:fill="FFFFFF"/>
        </w:rPr>
      </w:pPr>
      <w:proofErr w:type="spellStart"/>
      <w:r w:rsidRPr="009C0C4E">
        <w:rPr>
          <w:rFonts w:ascii="Times" w:hAnsi="Times"/>
          <w:color w:val="000000" w:themeColor="text1"/>
          <w:sz w:val="20"/>
          <w:szCs w:val="20"/>
        </w:rPr>
        <w:t>Fagundes</w:t>
      </w:r>
      <w:proofErr w:type="spellEnd"/>
      <w:r w:rsidRPr="009C0C4E">
        <w:rPr>
          <w:rFonts w:ascii="Times" w:hAnsi="Times"/>
          <w:color w:val="000000" w:themeColor="text1"/>
          <w:sz w:val="20"/>
          <w:szCs w:val="20"/>
        </w:rPr>
        <w:t>, B</w:t>
      </w:r>
      <w:r w:rsidR="00351466">
        <w:rPr>
          <w:rFonts w:ascii="Times" w:hAnsi="Times"/>
          <w:color w:val="000000" w:themeColor="text1"/>
          <w:sz w:val="20"/>
          <w:szCs w:val="20"/>
        </w:rPr>
        <w:t>arbara</w:t>
      </w:r>
      <w:r w:rsidRPr="009C0C4E">
        <w:rPr>
          <w:rFonts w:ascii="Times" w:hAnsi="Times"/>
          <w:color w:val="000000" w:themeColor="text1"/>
          <w:sz w:val="20"/>
          <w:szCs w:val="20"/>
        </w:rPr>
        <w:t xml:space="preserve">, </w:t>
      </w:r>
      <w:r w:rsidR="00351466">
        <w:rPr>
          <w:rFonts w:ascii="Times" w:hAnsi="Times"/>
          <w:color w:val="000000" w:themeColor="text1"/>
          <w:sz w:val="20"/>
          <w:szCs w:val="20"/>
        </w:rPr>
        <w:t xml:space="preserve">Hoda </w:t>
      </w:r>
      <w:r w:rsidRPr="009C0C4E">
        <w:rPr>
          <w:rFonts w:ascii="Times" w:hAnsi="Times"/>
          <w:bCs/>
          <w:color w:val="000000" w:themeColor="text1"/>
          <w:sz w:val="20"/>
          <w:szCs w:val="20"/>
        </w:rPr>
        <w:t xml:space="preserve">Ehsan, </w:t>
      </w:r>
      <w:r w:rsidR="00351466">
        <w:rPr>
          <w:rFonts w:ascii="Times" w:hAnsi="Times"/>
          <w:bCs/>
          <w:color w:val="000000" w:themeColor="text1"/>
          <w:sz w:val="20"/>
          <w:szCs w:val="20"/>
        </w:rPr>
        <w:t>Tamara J.</w:t>
      </w:r>
      <w:r w:rsidRPr="009C0C4E">
        <w:rPr>
          <w:rFonts w:ascii="Times" w:hAnsi="Times"/>
          <w:color w:val="000000" w:themeColor="text1"/>
          <w:sz w:val="20"/>
          <w:szCs w:val="20"/>
        </w:rPr>
        <w:t xml:space="preserve"> Moore, </w:t>
      </w:r>
      <w:r w:rsidR="00351466">
        <w:rPr>
          <w:rFonts w:ascii="Times" w:hAnsi="Times"/>
          <w:color w:val="000000" w:themeColor="text1"/>
          <w:sz w:val="20"/>
          <w:szCs w:val="20"/>
        </w:rPr>
        <w:t>Monica E.</w:t>
      </w:r>
      <w:r w:rsidRPr="009C0C4E">
        <w:rPr>
          <w:rFonts w:ascii="Times" w:hAnsi="Times"/>
          <w:color w:val="000000" w:themeColor="text1"/>
          <w:sz w:val="20"/>
          <w:szCs w:val="20"/>
        </w:rPr>
        <w:t xml:space="preserve"> Cardella, </w:t>
      </w:r>
      <w:r w:rsidR="00351466">
        <w:rPr>
          <w:rFonts w:ascii="Times" w:hAnsi="Times"/>
          <w:color w:val="000000" w:themeColor="text1"/>
          <w:sz w:val="20"/>
          <w:szCs w:val="20"/>
        </w:rPr>
        <w:t>and Kristina M.</w:t>
      </w:r>
      <w:r w:rsidRPr="009C0C4E">
        <w:rPr>
          <w:rFonts w:ascii="Times" w:hAnsi="Times"/>
          <w:color w:val="000000" w:themeColor="text1"/>
          <w:sz w:val="20"/>
          <w:szCs w:val="20"/>
        </w:rPr>
        <w:t xml:space="preserve"> Tank</w:t>
      </w:r>
      <w:r w:rsidR="00351466">
        <w:rPr>
          <w:rFonts w:ascii="Times" w:hAnsi="Times"/>
          <w:color w:val="000000" w:themeColor="text1"/>
          <w:sz w:val="20"/>
          <w:szCs w:val="20"/>
        </w:rPr>
        <w:t>. “</w:t>
      </w:r>
      <w:r w:rsidRPr="009C0C4E">
        <w:rPr>
          <w:rFonts w:ascii="Times" w:hAnsi="Times"/>
          <w:color w:val="000000" w:themeColor="text1"/>
          <w:sz w:val="20"/>
          <w:szCs w:val="20"/>
        </w:rPr>
        <w:t>First-Graders’ Computational Thinking in Informal Learning Settings (Work-in-Progress)</w:t>
      </w:r>
      <w:r w:rsidR="00351466">
        <w:rPr>
          <w:rFonts w:ascii="Times" w:hAnsi="Times"/>
          <w:color w:val="000000" w:themeColor="text1"/>
          <w:sz w:val="20"/>
          <w:szCs w:val="20"/>
        </w:rPr>
        <w:t>.”</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Proceedings of</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the 2020 American Society for Engineering Education Annual Conference &amp; Exposition</w:t>
      </w:r>
      <w:r w:rsidR="00351466">
        <w:rPr>
          <w:rFonts w:ascii="Times" w:hAnsi="Times"/>
          <w:i/>
          <w:iCs/>
          <w:color w:val="000000" w:themeColor="text1"/>
          <w:sz w:val="20"/>
          <w:szCs w:val="20"/>
        </w:rPr>
        <w:t xml:space="preserve">, </w:t>
      </w:r>
      <w:r w:rsidR="00351466" w:rsidRPr="00351466">
        <w:rPr>
          <w:rFonts w:ascii="Times" w:hAnsi="Times"/>
          <w:iCs/>
          <w:color w:val="000000" w:themeColor="text1"/>
          <w:sz w:val="20"/>
          <w:szCs w:val="20"/>
        </w:rPr>
        <w:t>June 2020.</w:t>
      </w:r>
    </w:p>
    <w:p w14:paraId="19A1C78C" w14:textId="5C087C37" w:rsidR="00351466" w:rsidRPr="00351466" w:rsidRDefault="00351466" w:rsidP="00351466">
      <w:pPr>
        <w:pStyle w:val="ListParagraph"/>
        <w:numPr>
          <w:ilvl w:val="0"/>
          <w:numId w:val="10"/>
        </w:numPr>
        <w:ind w:left="540" w:hanging="540"/>
        <w:rPr>
          <w:rFonts w:ascii="Times" w:hAnsi="Times"/>
          <w:color w:val="000000" w:themeColor="text1"/>
          <w:sz w:val="20"/>
          <w:szCs w:val="20"/>
          <w:shd w:val="clear" w:color="auto" w:fill="FFFFFF"/>
        </w:rPr>
      </w:pPr>
      <w:r>
        <w:rPr>
          <w:rFonts w:ascii="Times" w:hAnsi="Times"/>
          <w:color w:val="000000" w:themeColor="text1"/>
          <w:sz w:val="20"/>
          <w:szCs w:val="20"/>
        </w:rPr>
        <w:t>Hua, Inez and Monica E. Cardella “</w:t>
      </w:r>
      <w:r w:rsidRPr="00351466">
        <w:rPr>
          <w:rFonts w:ascii="Times" w:hAnsi="Times"/>
          <w:color w:val="000000" w:themeColor="text1"/>
          <w:sz w:val="20"/>
          <w:szCs w:val="20"/>
        </w:rPr>
        <w:t>Environmental Sustainability and Electronics: High School Teacher Development through Summer Research Experiences</w:t>
      </w:r>
      <w:r>
        <w:rPr>
          <w:rFonts w:ascii="Times" w:hAnsi="Times"/>
          <w:color w:val="000000" w:themeColor="text1"/>
          <w:sz w:val="20"/>
          <w:szCs w:val="20"/>
        </w:rPr>
        <w:t xml:space="preserve">” </w:t>
      </w:r>
      <w:r w:rsidRPr="009C0C4E">
        <w:rPr>
          <w:rFonts w:ascii="Times" w:hAnsi="Times"/>
          <w:i/>
          <w:iCs/>
          <w:color w:val="000000" w:themeColor="text1"/>
          <w:sz w:val="20"/>
          <w:szCs w:val="20"/>
        </w:rPr>
        <w:t>Proceedings of</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the 2020 American Society for Engineering Education Annual Conference &amp; Exposition</w:t>
      </w:r>
      <w:r>
        <w:rPr>
          <w:rFonts w:ascii="Times" w:hAnsi="Times"/>
          <w:i/>
          <w:iCs/>
          <w:color w:val="000000" w:themeColor="text1"/>
          <w:sz w:val="20"/>
          <w:szCs w:val="20"/>
        </w:rPr>
        <w:t xml:space="preserve">, </w:t>
      </w:r>
      <w:r w:rsidRPr="00351466">
        <w:rPr>
          <w:rFonts w:ascii="Times" w:hAnsi="Times"/>
          <w:iCs/>
          <w:color w:val="000000" w:themeColor="text1"/>
          <w:sz w:val="20"/>
          <w:szCs w:val="20"/>
        </w:rPr>
        <w:t>June 2020.</w:t>
      </w:r>
    </w:p>
    <w:p w14:paraId="55077DE1" w14:textId="5C9505B3" w:rsidR="00351466" w:rsidRPr="00351466" w:rsidRDefault="00351466" w:rsidP="00351466">
      <w:pPr>
        <w:pStyle w:val="ListParagraph"/>
        <w:numPr>
          <w:ilvl w:val="0"/>
          <w:numId w:val="10"/>
        </w:numPr>
        <w:ind w:left="540" w:hanging="540"/>
        <w:rPr>
          <w:rFonts w:ascii="Times" w:hAnsi="Times"/>
          <w:color w:val="000000" w:themeColor="text1"/>
          <w:sz w:val="20"/>
          <w:szCs w:val="20"/>
          <w:shd w:val="clear" w:color="auto" w:fill="FFFFFF"/>
        </w:rPr>
      </w:pPr>
      <w:r>
        <w:rPr>
          <w:rFonts w:ascii="Times" w:hAnsi="Times"/>
          <w:color w:val="000000" w:themeColor="text1"/>
          <w:sz w:val="20"/>
          <w:szCs w:val="20"/>
          <w:shd w:val="clear" w:color="auto" w:fill="FFFFFF"/>
        </w:rPr>
        <w:t>Mendoza-Garcia, John, Monica E. Cardella and William C. Oakes. “</w:t>
      </w:r>
      <w:r w:rsidRPr="00351466">
        <w:rPr>
          <w:rFonts w:ascii="Times" w:hAnsi="Times"/>
          <w:color w:val="000000" w:themeColor="text1"/>
          <w:sz w:val="20"/>
          <w:szCs w:val="20"/>
          <w:shd w:val="clear" w:color="auto" w:fill="FFFFFF"/>
        </w:rPr>
        <w:t>Blended Phenomenography: An alternative to investigate learning</w:t>
      </w:r>
      <w:r>
        <w:rPr>
          <w:rFonts w:ascii="Times" w:hAnsi="Times"/>
          <w:color w:val="000000" w:themeColor="text1"/>
          <w:sz w:val="20"/>
          <w:szCs w:val="20"/>
          <w:shd w:val="clear" w:color="auto" w:fill="FFFFFF"/>
        </w:rPr>
        <w:t xml:space="preserve">.” </w:t>
      </w:r>
      <w:r w:rsidRPr="009C0C4E">
        <w:rPr>
          <w:rFonts w:ascii="Times" w:hAnsi="Times"/>
          <w:i/>
          <w:iCs/>
          <w:color w:val="000000" w:themeColor="text1"/>
          <w:sz w:val="20"/>
          <w:szCs w:val="20"/>
        </w:rPr>
        <w:t>Proceedings of</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the 2020 American Society for Engineering Education Annual Conference &amp; Exposition</w:t>
      </w:r>
      <w:r>
        <w:rPr>
          <w:rFonts w:ascii="Times" w:hAnsi="Times"/>
          <w:i/>
          <w:iCs/>
          <w:color w:val="000000" w:themeColor="text1"/>
          <w:sz w:val="20"/>
          <w:szCs w:val="20"/>
        </w:rPr>
        <w:t xml:space="preserve">, </w:t>
      </w:r>
      <w:r w:rsidRPr="00351466">
        <w:rPr>
          <w:rFonts w:ascii="Times" w:hAnsi="Times"/>
          <w:iCs/>
          <w:color w:val="000000" w:themeColor="text1"/>
          <w:sz w:val="20"/>
          <w:szCs w:val="20"/>
        </w:rPr>
        <w:t>June 2020.</w:t>
      </w:r>
    </w:p>
    <w:p w14:paraId="4A8BBF63" w14:textId="77777777" w:rsidR="001C4B43" w:rsidRPr="001C4B43" w:rsidRDefault="000F5D25" w:rsidP="001C4B43">
      <w:pPr>
        <w:pStyle w:val="ListParagraph"/>
        <w:numPr>
          <w:ilvl w:val="0"/>
          <w:numId w:val="10"/>
        </w:numPr>
        <w:ind w:left="540" w:hanging="540"/>
        <w:rPr>
          <w:rFonts w:ascii="Times" w:hAnsi="Times"/>
          <w:color w:val="000000" w:themeColor="text1"/>
          <w:sz w:val="20"/>
          <w:szCs w:val="20"/>
          <w:shd w:val="clear" w:color="auto" w:fill="FFFFFF"/>
        </w:rPr>
      </w:pPr>
      <w:r>
        <w:rPr>
          <w:rFonts w:ascii="Times" w:hAnsi="Times"/>
          <w:color w:val="000000" w:themeColor="text1"/>
          <w:sz w:val="20"/>
          <w:szCs w:val="20"/>
          <w:shd w:val="clear" w:color="auto" w:fill="FFFFFF"/>
        </w:rPr>
        <w:t>Shoaib, Huma, and Monica E. Cardella “</w:t>
      </w:r>
      <w:r w:rsidRPr="000F5D25">
        <w:rPr>
          <w:rFonts w:ascii="Times" w:hAnsi="Times"/>
          <w:color w:val="000000" w:themeColor="text1"/>
          <w:sz w:val="20"/>
          <w:szCs w:val="20"/>
          <w:shd w:val="clear" w:color="auto" w:fill="FFFFFF"/>
        </w:rPr>
        <w:t>A comparative study on gender bias in the purchase of STEM toys (Fundamental)</w:t>
      </w:r>
      <w:r>
        <w:rPr>
          <w:rFonts w:ascii="Times" w:hAnsi="Times"/>
          <w:color w:val="000000" w:themeColor="text1"/>
          <w:sz w:val="20"/>
          <w:szCs w:val="20"/>
          <w:shd w:val="clear" w:color="auto" w:fill="FFFFFF"/>
        </w:rPr>
        <w:t xml:space="preserve">” </w:t>
      </w:r>
      <w:r w:rsidRPr="009C0C4E">
        <w:rPr>
          <w:rFonts w:ascii="Times" w:hAnsi="Times"/>
          <w:i/>
          <w:iCs/>
          <w:color w:val="000000" w:themeColor="text1"/>
          <w:sz w:val="20"/>
          <w:szCs w:val="20"/>
        </w:rPr>
        <w:t>Proceedings of</w:t>
      </w:r>
      <w:r w:rsidRPr="009C0C4E">
        <w:rPr>
          <w:rFonts w:ascii="Times" w:hAnsi="Times"/>
          <w:color w:val="000000" w:themeColor="text1"/>
          <w:sz w:val="20"/>
          <w:szCs w:val="20"/>
        </w:rPr>
        <w:t xml:space="preserve"> </w:t>
      </w:r>
      <w:r w:rsidRPr="009C0C4E">
        <w:rPr>
          <w:rFonts w:ascii="Times" w:hAnsi="Times"/>
          <w:i/>
          <w:iCs/>
          <w:color w:val="000000" w:themeColor="text1"/>
          <w:sz w:val="20"/>
          <w:szCs w:val="20"/>
        </w:rPr>
        <w:t xml:space="preserve">the 2020 American Society for Engineering Education Annual Conference &amp; </w:t>
      </w:r>
      <w:r w:rsidRPr="001C4B43">
        <w:rPr>
          <w:rFonts w:ascii="Times" w:hAnsi="Times"/>
          <w:i/>
          <w:iCs/>
          <w:color w:val="000000" w:themeColor="text1"/>
          <w:sz w:val="20"/>
          <w:szCs w:val="20"/>
        </w:rPr>
        <w:t xml:space="preserve">Exposition, </w:t>
      </w:r>
      <w:r w:rsidRPr="001C4B43">
        <w:rPr>
          <w:rFonts w:ascii="Times" w:hAnsi="Times"/>
          <w:iCs/>
          <w:color w:val="000000" w:themeColor="text1"/>
          <w:sz w:val="20"/>
          <w:szCs w:val="20"/>
        </w:rPr>
        <w:t>June 2020.</w:t>
      </w:r>
    </w:p>
    <w:p w14:paraId="0A579330" w14:textId="39778D08" w:rsidR="001C4B43" w:rsidRPr="001C4B43" w:rsidRDefault="001C4B43" w:rsidP="001C4B43">
      <w:pPr>
        <w:pStyle w:val="ListParagraph"/>
        <w:numPr>
          <w:ilvl w:val="0"/>
          <w:numId w:val="10"/>
        </w:numPr>
        <w:ind w:left="540" w:hanging="540"/>
        <w:rPr>
          <w:rFonts w:ascii="Times" w:hAnsi="Times"/>
          <w:color w:val="000000" w:themeColor="text1"/>
          <w:sz w:val="20"/>
          <w:szCs w:val="20"/>
          <w:shd w:val="clear" w:color="auto" w:fill="FFFFFF"/>
        </w:rPr>
      </w:pPr>
      <w:r w:rsidRPr="001C4B43">
        <w:rPr>
          <w:rFonts w:ascii="Times" w:hAnsi="Times" w:cs="Arial"/>
          <w:color w:val="222222"/>
          <w:sz w:val="20"/>
          <w:szCs w:val="20"/>
          <w:shd w:val="clear" w:color="auto" w:fill="FFFFFF"/>
        </w:rPr>
        <w:t xml:space="preserve">Berger, Edward, Michelle Camacho-Walter, Monica Cardella, Abiodun </w:t>
      </w:r>
      <w:proofErr w:type="spellStart"/>
      <w:r w:rsidRPr="001C4B43">
        <w:rPr>
          <w:rFonts w:ascii="Times" w:hAnsi="Times" w:cs="Arial"/>
          <w:color w:val="222222"/>
          <w:sz w:val="20"/>
          <w:szCs w:val="20"/>
          <w:shd w:val="clear" w:color="auto" w:fill="FFFFFF"/>
        </w:rPr>
        <w:t>Ilumoka</w:t>
      </w:r>
      <w:proofErr w:type="spellEnd"/>
      <w:r w:rsidRPr="001C4B43">
        <w:rPr>
          <w:rFonts w:ascii="Times" w:hAnsi="Times" w:cs="Arial"/>
          <w:color w:val="222222"/>
          <w:sz w:val="20"/>
          <w:szCs w:val="20"/>
          <w:shd w:val="clear" w:color="auto" w:fill="FFFFFF"/>
        </w:rPr>
        <w:t xml:space="preserve">, John Jackman, Vinod </w:t>
      </w:r>
      <w:proofErr w:type="spellStart"/>
      <w:r w:rsidRPr="001C4B43">
        <w:rPr>
          <w:rFonts w:ascii="Times" w:hAnsi="Times" w:cs="Arial"/>
          <w:color w:val="222222"/>
          <w:sz w:val="20"/>
          <w:szCs w:val="20"/>
          <w:shd w:val="clear" w:color="auto" w:fill="FFFFFF"/>
        </w:rPr>
        <w:t>Lohani</w:t>
      </w:r>
      <w:proofErr w:type="spellEnd"/>
      <w:r w:rsidRPr="001C4B43">
        <w:rPr>
          <w:rFonts w:ascii="Times" w:hAnsi="Times" w:cs="Arial"/>
          <w:color w:val="222222"/>
          <w:sz w:val="20"/>
          <w:szCs w:val="20"/>
          <w:shd w:val="clear" w:color="auto" w:fill="FFFFFF"/>
        </w:rPr>
        <w:t>, and Alex Medina-Borja. "National Science Foundation Engineering Education Funding: Tips for Appropriate Program Selection &amp; Competitive Proposal Preparation." In </w:t>
      </w:r>
      <w:r w:rsidRPr="001C4B43">
        <w:rPr>
          <w:rFonts w:ascii="Times" w:hAnsi="Times" w:cs="Arial"/>
          <w:i/>
          <w:iCs/>
          <w:color w:val="222222"/>
          <w:sz w:val="20"/>
          <w:szCs w:val="20"/>
          <w:shd w:val="clear" w:color="auto" w:fill="FFFFFF"/>
        </w:rPr>
        <w:t>2020 IEEE Frontiers in Education Conference (FIE)</w:t>
      </w:r>
      <w:r w:rsidRPr="001C4B43">
        <w:rPr>
          <w:rFonts w:ascii="Times" w:hAnsi="Times" w:cs="Arial"/>
          <w:color w:val="222222"/>
          <w:sz w:val="20"/>
          <w:szCs w:val="20"/>
          <w:shd w:val="clear" w:color="auto" w:fill="FFFFFF"/>
        </w:rPr>
        <w:t>, pp. 1-5. IEEE, October 2020.</w:t>
      </w:r>
    </w:p>
    <w:p w14:paraId="1C90F256" w14:textId="1E034F59" w:rsidR="000D236D" w:rsidRPr="00210125" w:rsidRDefault="000D236D" w:rsidP="00210125">
      <w:pPr>
        <w:pStyle w:val="ListParagraph"/>
        <w:numPr>
          <w:ilvl w:val="0"/>
          <w:numId w:val="10"/>
        </w:numPr>
        <w:ind w:left="540" w:hanging="540"/>
        <w:rPr>
          <w:rFonts w:ascii="Times" w:hAnsi="Times"/>
          <w:color w:val="000000" w:themeColor="text1"/>
          <w:sz w:val="20"/>
          <w:szCs w:val="20"/>
          <w:shd w:val="clear" w:color="auto" w:fill="FFFFFF"/>
        </w:rPr>
      </w:pPr>
      <w:r w:rsidRPr="001C4B43">
        <w:rPr>
          <w:rFonts w:ascii="Times" w:hAnsi="Times" w:cs="Arial"/>
          <w:color w:val="000000" w:themeColor="text1"/>
          <w:sz w:val="20"/>
          <w:szCs w:val="20"/>
          <w:shd w:val="clear" w:color="auto" w:fill="FFFFFF"/>
        </w:rPr>
        <w:t xml:space="preserve">Lightner, Taylor Lightner, Monica E Cardella, Natali Huggins, Cynthia Hampton, Walter C Lee, </w:t>
      </w:r>
      <w:r w:rsidR="001C4B43" w:rsidRPr="001C4B43">
        <w:rPr>
          <w:rFonts w:ascii="Times" w:hAnsi="Times" w:cs="Arial"/>
          <w:color w:val="000000" w:themeColor="text1"/>
          <w:sz w:val="20"/>
          <w:szCs w:val="20"/>
          <w:shd w:val="clear" w:color="auto" w:fill="FFFFFF"/>
        </w:rPr>
        <w:t xml:space="preserve">and </w:t>
      </w:r>
      <w:r w:rsidRPr="001C4B43">
        <w:rPr>
          <w:rFonts w:ascii="Times" w:hAnsi="Times" w:cs="Arial"/>
          <w:color w:val="000000" w:themeColor="text1"/>
          <w:sz w:val="20"/>
          <w:szCs w:val="20"/>
          <w:shd w:val="clear" w:color="auto" w:fill="FFFFFF"/>
        </w:rPr>
        <w:t>David B Knight</w:t>
      </w:r>
      <w:r w:rsidR="001C4B43" w:rsidRPr="001C4B43">
        <w:rPr>
          <w:rFonts w:ascii="Times" w:hAnsi="Times" w:cs="Arial"/>
          <w:color w:val="000000" w:themeColor="text1"/>
          <w:sz w:val="20"/>
          <w:szCs w:val="20"/>
          <w:shd w:val="clear" w:color="auto" w:fill="FFFFFF"/>
        </w:rPr>
        <w:t xml:space="preserve"> “Draw an engineer: A critical examination of efforts to shift how elementary-aged students perceive engineers.” Paper presented at the 2021 </w:t>
      </w:r>
      <w:proofErr w:type="spellStart"/>
      <w:r w:rsidR="001C4B43" w:rsidRPr="001C4B43">
        <w:rPr>
          <w:rFonts w:ascii="Times" w:hAnsi="Times" w:cs="Arial"/>
          <w:color w:val="000000" w:themeColor="text1"/>
          <w:sz w:val="20"/>
          <w:szCs w:val="20"/>
          <w:shd w:val="clear" w:color="auto" w:fill="FFFFFF"/>
        </w:rPr>
        <w:t>CoNECD</w:t>
      </w:r>
      <w:proofErr w:type="spellEnd"/>
      <w:r w:rsidR="001C4B43" w:rsidRPr="001C4B43">
        <w:rPr>
          <w:rFonts w:ascii="Times" w:hAnsi="Times" w:cs="Arial"/>
          <w:color w:val="000000" w:themeColor="text1"/>
          <w:sz w:val="20"/>
          <w:szCs w:val="20"/>
          <w:shd w:val="clear" w:color="auto" w:fill="FFFFFF"/>
        </w:rPr>
        <w:t xml:space="preserve"> Conference, Virtual. https://peer.asee.org/36080</w:t>
      </w:r>
    </w:p>
    <w:p w14:paraId="6A5FF2F5" w14:textId="4102A777" w:rsidR="00F57838" w:rsidRPr="002D6346" w:rsidRDefault="00AD5B68" w:rsidP="00BF1F00">
      <w:pPr>
        <w:pStyle w:val="Heading2"/>
      </w:pPr>
      <w:r>
        <w:t xml:space="preserve">Peer-Reviewed </w:t>
      </w:r>
      <w:r w:rsidR="00F57838" w:rsidRPr="002D6346">
        <w:t xml:space="preserve">conference </w:t>
      </w:r>
      <w:r>
        <w:t xml:space="preserve">Proposals, </w:t>
      </w:r>
      <w:r w:rsidR="00F57838" w:rsidRPr="002D6346">
        <w:t>summaries or abstracts</w:t>
      </w:r>
      <w:bookmarkEnd w:id="7"/>
    </w:p>
    <w:p w14:paraId="7DF89C55" w14:textId="77777777" w:rsidR="00F57838" w:rsidRPr="002D6346" w:rsidRDefault="00F57838" w:rsidP="00446A25">
      <w:pPr>
        <w:numPr>
          <w:ilvl w:val="0"/>
          <w:numId w:val="5"/>
        </w:numPr>
        <w:tabs>
          <w:tab w:val="clear" w:pos="1080"/>
        </w:tabs>
        <w:ind w:left="540" w:right="-360" w:hanging="540"/>
        <w:rPr>
          <w:sz w:val="20"/>
          <w:szCs w:val="22"/>
        </w:rPr>
      </w:pPr>
      <w:r w:rsidRPr="002D6346">
        <w:rPr>
          <w:sz w:val="20"/>
          <w:szCs w:val="22"/>
        </w:rPr>
        <w:t xml:space="preserve">Atman, Cynthia J., Jennifer Turns and Monica Cardella. “Engineering Students Solving Design Problems: Cases from a Within-Subjects Verbal Protocol Study,” </w:t>
      </w:r>
      <w:r w:rsidRPr="002D6346">
        <w:rPr>
          <w:i/>
          <w:sz w:val="20"/>
          <w:szCs w:val="22"/>
        </w:rPr>
        <w:t>Annual Meeting of the American Educational Research Association</w:t>
      </w:r>
      <w:r w:rsidRPr="002D6346">
        <w:rPr>
          <w:sz w:val="20"/>
          <w:szCs w:val="22"/>
        </w:rPr>
        <w:t>, Seattle, Washington, June 2001</w:t>
      </w:r>
    </w:p>
    <w:p w14:paraId="45926855" w14:textId="77777777" w:rsidR="00F57838" w:rsidRPr="002D6346" w:rsidRDefault="00F57838" w:rsidP="00446A25">
      <w:pPr>
        <w:numPr>
          <w:ilvl w:val="0"/>
          <w:numId w:val="5"/>
        </w:numPr>
        <w:tabs>
          <w:tab w:val="clear" w:pos="1080"/>
        </w:tabs>
        <w:ind w:left="540" w:right="-360" w:hanging="540"/>
        <w:rPr>
          <w:sz w:val="20"/>
          <w:szCs w:val="22"/>
        </w:rPr>
      </w:pPr>
      <w:r w:rsidRPr="002D6346">
        <w:rPr>
          <w:sz w:val="20"/>
          <w:szCs w:val="22"/>
        </w:rPr>
        <w:t xml:space="preserve">Turns, Jennifer, Robin S. Adams, Cynthia J. Atman and Monica E. Cardella. “How Can We Move from Research to Practice in Undergraduate Engineering Design Education?” Poster presented at the </w:t>
      </w:r>
      <w:r w:rsidRPr="002D6346">
        <w:rPr>
          <w:i/>
          <w:sz w:val="20"/>
          <w:szCs w:val="22"/>
        </w:rPr>
        <w:t>International Conference for the Learning Sciences</w:t>
      </w:r>
      <w:r w:rsidRPr="002D6346">
        <w:rPr>
          <w:sz w:val="20"/>
          <w:szCs w:val="22"/>
        </w:rPr>
        <w:t>, October 2002, Seattle, WA.</w:t>
      </w:r>
    </w:p>
    <w:p w14:paraId="1CB95DAC" w14:textId="77777777" w:rsidR="00F57838" w:rsidRPr="002D6346" w:rsidRDefault="00F57838" w:rsidP="00446A25">
      <w:pPr>
        <w:pStyle w:val="NormalWeb"/>
        <w:numPr>
          <w:ilvl w:val="0"/>
          <w:numId w:val="5"/>
        </w:numPr>
        <w:tabs>
          <w:tab w:val="clear" w:pos="1080"/>
        </w:tabs>
        <w:spacing w:before="0" w:beforeAutospacing="0" w:after="0" w:afterAutospacing="0"/>
        <w:ind w:left="540" w:hanging="540"/>
        <w:rPr>
          <w:sz w:val="20"/>
          <w:szCs w:val="22"/>
        </w:rPr>
      </w:pPr>
      <w:r w:rsidRPr="002D6346">
        <w:rPr>
          <w:sz w:val="20"/>
          <w:szCs w:val="22"/>
        </w:rPr>
        <w:t xml:space="preserve">Cardella, Monica E., Cynthia J. Atman and Robin Adams “Sketching as a Support for Engineering Design Problem Solving” an extended abstract in the </w:t>
      </w:r>
      <w:r w:rsidRPr="002D6346">
        <w:rPr>
          <w:i/>
          <w:iCs/>
          <w:sz w:val="20"/>
          <w:szCs w:val="22"/>
        </w:rPr>
        <w:t>Proceedings of the Industrial Engineering Research Conference</w:t>
      </w:r>
      <w:r w:rsidRPr="002D6346">
        <w:rPr>
          <w:sz w:val="20"/>
          <w:szCs w:val="22"/>
        </w:rPr>
        <w:t>, May 2003, Portland, Oregon.</w:t>
      </w:r>
    </w:p>
    <w:p w14:paraId="0E4B4C54" w14:textId="77777777" w:rsidR="00F57838" w:rsidRPr="002D6346" w:rsidRDefault="00F57838" w:rsidP="00446A25">
      <w:pPr>
        <w:numPr>
          <w:ilvl w:val="0"/>
          <w:numId w:val="5"/>
        </w:numPr>
        <w:tabs>
          <w:tab w:val="clear" w:pos="1080"/>
        </w:tabs>
        <w:ind w:left="540" w:right="-360" w:hanging="540"/>
        <w:rPr>
          <w:sz w:val="20"/>
          <w:szCs w:val="22"/>
        </w:rPr>
      </w:pPr>
      <w:r w:rsidRPr="002D6346">
        <w:rPr>
          <w:sz w:val="20"/>
          <w:szCs w:val="22"/>
        </w:rPr>
        <w:t xml:space="preserve">Cardella, Monica E. “The Role of Community in Engineering Students' Learning and Use of Mathematics,” </w:t>
      </w:r>
      <w:r w:rsidRPr="002D6346">
        <w:rPr>
          <w:i/>
          <w:sz w:val="20"/>
          <w:szCs w:val="22"/>
        </w:rPr>
        <w:t>Annual Meeting of the American Educational Research Association</w:t>
      </w:r>
      <w:r w:rsidRPr="002D6346">
        <w:rPr>
          <w:sz w:val="20"/>
          <w:szCs w:val="22"/>
        </w:rPr>
        <w:t xml:space="preserve">, New York, New York, March 2008. </w:t>
      </w:r>
    </w:p>
    <w:p w14:paraId="1B95FB02" w14:textId="77777777" w:rsidR="00025A0C" w:rsidRDefault="00F57838" w:rsidP="00025A0C">
      <w:pPr>
        <w:numPr>
          <w:ilvl w:val="0"/>
          <w:numId w:val="5"/>
        </w:numPr>
        <w:tabs>
          <w:tab w:val="clear" w:pos="1080"/>
          <w:tab w:val="left" w:pos="110"/>
          <w:tab w:val="num" w:pos="720"/>
        </w:tabs>
        <w:ind w:left="540" w:hanging="540"/>
        <w:rPr>
          <w:sz w:val="20"/>
          <w:szCs w:val="22"/>
        </w:rPr>
      </w:pPr>
      <w:r w:rsidRPr="002D6346">
        <w:rPr>
          <w:sz w:val="20"/>
          <w:szCs w:val="22"/>
        </w:rPr>
        <w:t xml:space="preserve">Cardella, Monica “Investigating Engineering Students’ and Practitioners’ Mathematical Thinking” Extended Abstract submitted for the </w:t>
      </w:r>
      <w:r w:rsidRPr="002D6346">
        <w:rPr>
          <w:i/>
          <w:sz w:val="20"/>
          <w:szCs w:val="22"/>
        </w:rPr>
        <w:t>Research in Engineering Education Symposium</w:t>
      </w:r>
      <w:r w:rsidRPr="002D6346">
        <w:rPr>
          <w:sz w:val="20"/>
          <w:szCs w:val="22"/>
        </w:rPr>
        <w:t>, July 2008.</w:t>
      </w:r>
    </w:p>
    <w:p w14:paraId="4537FE56" w14:textId="24F53142" w:rsidR="00025A0C" w:rsidRPr="00025A0C" w:rsidRDefault="00025A0C" w:rsidP="00025A0C">
      <w:pPr>
        <w:numPr>
          <w:ilvl w:val="0"/>
          <w:numId w:val="5"/>
        </w:numPr>
        <w:tabs>
          <w:tab w:val="clear" w:pos="1080"/>
          <w:tab w:val="left" w:pos="110"/>
          <w:tab w:val="num" w:pos="720"/>
        </w:tabs>
        <w:ind w:left="540" w:hanging="540"/>
        <w:rPr>
          <w:sz w:val="20"/>
          <w:szCs w:val="22"/>
        </w:rPr>
      </w:pPr>
      <w:r w:rsidRPr="00025A0C">
        <w:rPr>
          <w:sz w:val="20"/>
          <w:szCs w:val="20"/>
        </w:rPr>
        <w:t xml:space="preserve">Yun, </w:t>
      </w:r>
      <w:proofErr w:type="spellStart"/>
      <w:r w:rsidRPr="00025A0C">
        <w:rPr>
          <w:sz w:val="20"/>
          <w:szCs w:val="20"/>
        </w:rPr>
        <w:t>Juyeon</w:t>
      </w:r>
      <w:proofErr w:type="spellEnd"/>
      <w:r w:rsidRPr="00025A0C">
        <w:rPr>
          <w:sz w:val="20"/>
          <w:szCs w:val="20"/>
        </w:rPr>
        <w:t xml:space="preserve">, Monica Cardella, </w:t>
      </w:r>
      <w:proofErr w:type="spellStart"/>
      <w:r w:rsidRPr="00025A0C">
        <w:rPr>
          <w:sz w:val="20"/>
          <w:szCs w:val="20"/>
        </w:rPr>
        <w:t>Şenay</w:t>
      </w:r>
      <w:proofErr w:type="spellEnd"/>
      <w:r w:rsidRPr="00025A0C">
        <w:rPr>
          <w:sz w:val="20"/>
          <w:szCs w:val="20"/>
        </w:rPr>
        <w:t xml:space="preserve"> </w:t>
      </w:r>
      <w:proofErr w:type="spellStart"/>
      <w:r w:rsidRPr="00025A0C">
        <w:rPr>
          <w:sz w:val="20"/>
          <w:szCs w:val="20"/>
        </w:rPr>
        <w:t>Purzer</w:t>
      </w:r>
      <w:proofErr w:type="spellEnd"/>
      <w:r w:rsidRPr="00025A0C">
        <w:rPr>
          <w:sz w:val="20"/>
          <w:szCs w:val="20"/>
        </w:rPr>
        <w:t>, and Ming-</w:t>
      </w:r>
      <w:proofErr w:type="spellStart"/>
      <w:r w:rsidRPr="00025A0C">
        <w:rPr>
          <w:sz w:val="20"/>
          <w:szCs w:val="20"/>
        </w:rPr>
        <w:t>Chien</w:t>
      </w:r>
      <w:proofErr w:type="spellEnd"/>
      <w:r w:rsidRPr="00025A0C">
        <w:rPr>
          <w:sz w:val="20"/>
          <w:szCs w:val="20"/>
        </w:rPr>
        <w:t xml:space="preserve"> Hsu </w:t>
      </w:r>
      <w:r w:rsidRPr="00025A0C">
        <w:rPr>
          <w:rStyle w:val="apple-style-span"/>
          <w:sz w:val="20"/>
          <w:szCs w:val="20"/>
        </w:rPr>
        <w:t xml:space="preserve">“Parents’ Roles in K-12 Education: Perspectives from Science and Engineering Education Research.” </w:t>
      </w:r>
      <w:r w:rsidRPr="00025A0C">
        <w:rPr>
          <w:sz w:val="20"/>
          <w:szCs w:val="20"/>
        </w:rPr>
        <w:t xml:space="preserve">In the Proceedings of the </w:t>
      </w:r>
      <w:r w:rsidRPr="00025A0C">
        <w:rPr>
          <w:i/>
          <w:sz w:val="20"/>
          <w:szCs w:val="20"/>
        </w:rPr>
        <w:t>American Educational Research Association</w:t>
      </w:r>
      <w:r w:rsidRPr="00025A0C">
        <w:rPr>
          <w:sz w:val="20"/>
          <w:szCs w:val="20"/>
        </w:rPr>
        <w:t xml:space="preserve"> Annual Meeting, April 2010, Denver.</w:t>
      </w:r>
    </w:p>
    <w:p w14:paraId="3B47725B" w14:textId="77777777" w:rsidR="00F57838" w:rsidRPr="002D6346" w:rsidRDefault="00F57838" w:rsidP="00446A25">
      <w:pPr>
        <w:pStyle w:val="NormalWeb"/>
        <w:numPr>
          <w:ilvl w:val="0"/>
          <w:numId w:val="5"/>
        </w:numPr>
        <w:tabs>
          <w:tab w:val="clear" w:pos="1080"/>
          <w:tab w:val="left" w:pos="110"/>
          <w:tab w:val="num" w:pos="720"/>
        </w:tabs>
        <w:spacing w:before="0" w:beforeAutospacing="0" w:after="0" w:afterAutospacing="0"/>
        <w:ind w:left="540" w:hanging="540"/>
        <w:rPr>
          <w:sz w:val="20"/>
          <w:szCs w:val="22"/>
        </w:rPr>
      </w:pPr>
      <w:proofErr w:type="spellStart"/>
      <w:r w:rsidRPr="002D6346">
        <w:rPr>
          <w:rStyle w:val="people"/>
          <w:sz w:val="20"/>
          <w:szCs w:val="22"/>
        </w:rPr>
        <w:t>Merugureddy</w:t>
      </w:r>
      <w:proofErr w:type="spellEnd"/>
      <w:r w:rsidRPr="002D6346">
        <w:rPr>
          <w:rStyle w:val="people"/>
          <w:sz w:val="20"/>
          <w:szCs w:val="22"/>
        </w:rPr>
        <w:t xml:space="preserve">, </w:t>
      </w:r>
      <w:proofErr w:type="spellStart"/>
      <w:r w:rsidRPr="002D6346">
        <w:rPr>
          <w:rStyle w:val="people"/>
          <w:sz w:val="20"/>
          <w:szCs w:val="22"/>
        </w:rPr>
        <w:t>Raghavi</w:t>
      </w:r>
      <w:proofErr w:type="spellEnd"/>
      <w:r w:rsidRPr="002D6346">
        <w:rPr>
          <w:rStyle w:val="people"/>
          <w:sz w:val="20"/>
          <w:szCs w:val="22"/>
        </w:rPr>
        <w:t>, Monica E. Cardella and Heidi A.</w:t>
      </w:r>
      <w:r w:rsidR="00245E32" w:rsidRPr="002D6346">
        <w:rPr>
          <w:rStyle w:val="people"/>
          <w:sz w:val="20"/>
          <w:szCs w:val="22"/>
        </w:rPr>
        <w:t xml:space="preserve"> </w:t>
      </w:r>
      <w:r w:rsidRPr="002D6346">
        <w:rPr>
          <w:rStyle w:val="people"/>
          <w:sz w:val="20"/>
          <w:szCs w:val="22"/>
        </w:rPr>
        <w:t>Diefes-Dux and Amani Salim “</w:t>
      </w:r>
      <w:r w:rsidRPr="002D6346">
        <w:rPr>
          <w:color w:val="000000"/>
          <w:sz w:val="20"/>
          <w:szCs w:val="22"/>
        </w:rPr>
        <w:t>TAs' Experiences with Providing Feedback on Open-ended Model Eliciting Problems</w:t>
      </w:r>
      <w:r w:rsidRPr="002D6346">
        <w:rPr>
          <w:rStyle w:val="people"/>
          <w:sz w:val="20"/>
          <w:szCs w:val="22"/>
        </w:rPr>
        <w:t xml:space="preserve">” </w:t>
      </w:r>
      <w:r w:rsidRPr="002D6346">
        <w:rPr>
          <w:sz w:val="20"/>
          <w:szCs w:val="22"/>
        </w:rPr>
        <w:t xml:space="preserve">an extended abstract in the </w:t>
      </w:r>
      <w:r w:rsidRPr="002D6346">
        <w:rPr>
          <w:i/>
          <w:iCs/>
          <w:sz w:val="20"/>
          <w:szCs w:val="22"/>
        </w:rPr>
        <w:t>Proceedings of the Industrial Engineering Research Conference</w:t>
      </w:r>
      <w:r w:rsidRPr="002D6346">
        <w:rPr>
          <w:sz w:val="20"/>
          <w:szCs w:val="22"/>
        </w:rPr>
        <w:t>, May 2011, Reno, NV.</w:t>
      </w:r>
    </w:p>
    <w:p w14:paraId="3EFAE3E7" w14:textId="0C4CB60F" w:rsidR="00F57838" w:rsidRPr="002D6346" w:rsidRDefault="00F57838" w:rsidP="00446A25">
      <w:pPr>
        <w:numPr>
          <w:ilvl w:val="0"/>
          <w:numId w:val="5"/>
        </w:numPr>
        <w:tabs>
          <w:tab w:val="clear" w:pos="1080"/>
          <w:tab w:val="left" w:pos="110"/>
          <w:tab w:val="num" w:pos="720"/>
        </w:tabs>
        <w:ind w:left="540" w:hanging="540"/>
        <w:rPr>
          <w:sz w:val="20"/>
          <w:szCs w:val="22"/>
        </w:rPr>
      </w:pPr>
      <w:proofErr w:type="spellStart"/>
      <w:r w:rsidRPr="002D6346">
        <w:rPr>
          <w:sz w:val="20"/>
          <w:szCs w:val="22"/>
        </w:rPr>
        <w:t>Zoltowski</w:t>
      </w:r>
      <w:proofErr w:type="spellEnd"/>
      <w:r w:rsidRPr="002D6346">
        <w:rPr>
          <w:sz w:val="20"/>
          <w:szCs w:val="22"/>
        </w:rPr>
        <w:t xml:space="preserve">, Carla B., Monica E. Cardella and William C. Oakes “The Development of Assessment Tools Using Phenomenography” </w:t>
      </w:r>
      <w:r w:rsidR="00E13BF7" w:rsidRPr="002D6346">
        <w:rPr>
          <w:sz w:val="20"/>
          <w:szCs w:val="22"/>
        </w:rPr>
        <w:t>presented at</w:t>
      </w:r>
      <w:r w:rsidRPr="002D6346">
        <w:rPr>
          <w:sz w:val="20"/>
          <w:szCs w:val="22"/>
        </w:rPr>
        <w:t xml:space="preserve"> the </w:t>
      </w:r>
      <w:r w:rsidRPr="002D6346">
        <w:rPr>
          <w:i/>
          <w:sz w:val="20"/>
          <w:szCs w:val="22"/>
        </w:rPr>
        <w:t>Research in Engineering Education Symposium</w:t>
      </w:r>
      <w:r w:rsidRPr="002D6346">
        <w:rPr>
          <w:sz w:val="20"/>
          <w:szCs w:val="22"/>
        </w:rPr>
        <w:t>, October 2011, Madrid.</w:t>
      </w:r>
    </w:p>
    <w:p w14:paraId="1FF04BA3" w14:textId="54952C1A" w:rsidR="00E13BF7" w:rsidRPr="002D6346" w:rsidRDefault="00E13BF7" w:rsidP="00446A25">
      <w:pPr>
        <w:pStyle w:val="Default"/>
        <w:numPr>
          <w:ilvl w:val="0"/>
          <w:numId w:val="5"/>
        </w:numPr>
        <w:tabs>
          <w:tab w:val="clear" w:pos="1080"/>
          <w:tab w:val="num" w:pos="990"/>
        </w:tabs>
        <w:ind w:left="540" w:hanging="540"/>
        <w:rPr>
          <w:rFonts w:ascii="Times New Roman" w:hAnsi="Times New Roman" w:cs="Times New Roman"/>
          <w:sz w:val="20"/>
          <w:szCs w:val="22"/>
        </w:rPr>
      </w:pPr>
      <w:r w:rsidRPr="002D6346">
        <w:rPr>
          <w:rFonts w:ascii="Times New Roman" w:hAnsi="Times New Roman" w:cs="Times New Roman"/>
          <w:sz w:val="20"/>
          <w:szCs w:val="22"/>
        </w:rPr>
        <w:lastRenderedPageBreak/>
        <w:t xml:space="preserve">Cardella, M. &amp; </w:t>
      </w:r>
      <w:proofErr w:type="spellStart"/>
      <w:r w:rsidRPr="002D6346">
        <w:rPr>
          <w:rFonts w:ascii="Times New Roman" w:hAnsi="Times New Roman" w:cs="Times New Roman"/>
          <w:sz w:val="20"/>
          <w:szCs w:val="22"/>
        </w:rPr>
        <w:t>Svarovksy</w:t>
      </w:r>
      <w:proofErr w:type="spellEnd"/>
      <w:r w:rsidRPr="002D6346">
        <w:rPr>
          <w:rFonts w:ascii="Times New Roman" w:hAnsi="Times New Roman" w:cs="Times New Roman"/>
          <w:sz w:val="20"/>
          <w:szCs w:val="22"/>
        </w:rPr>
        <w:t xml:space="preserve">, </w:t>
      </w:r>
      <w:proofErr w:type="gramStart"/>
      <w:r w:rsidRPr="002D6346">
        <w:rPr>
          <w:rFonts w:ascii="Times New Roman" w:hAnsi="Times New Roman" w:cs="Times New Roman"/>
          <w:sz w:val="20"/>
          <w:szCs w:val="22"/>
        </w:rPr>
        <w:t>G..</w:t>
      </w:r>
      <w:proofErr w:type="gramEnd"/>
      <w:r w:rsidRPr="002D6346">
        <w:rPr>
          <w:rFonts w:ascii="Times New Roman" w:hAnsi="Times New Roman" w:cs="Times New Roman"/>
          <w:sz w:val="20"/>
          <w:szCs w:val="22"/>
        </w:rPr>
        <w:t xml:space="preserve"> “Family Conversations During Museum-Based Engineering Experiences.” Poster presented at the Colloquium on P-12 STEM Education Conference: Minneapolis, MN.  </w:t>
      </w:r>
      <w:proofErr w:type="gramStart"/>
      <w:r w:rsidRPr="002D6346">
        <w:rPr>
          <w:rFonts w:ascii="Times New Roman" w:hAnsi="Times New Roman" w:cs="Times New Roman"/>
          <w:sz w:val="20"/>
          <w:szCs w:val="22"/>
        </w:rPr>
        <w:t>July,</w:t>
      </w:r>
      <w:proofErr w:type="gramEnd"/>
      <w:r w:rsidRPr="002D6346">
        <w:rPr>
          <w:rFonts w:ascii="Times New Roman" w:hAnsi="Times New Roman" w:cs="Times New Roman"/>
          <w:sz w:val="20"/>
          <w:szCs w:val="22"/>
        </w:rPr>
        <w:t xml:space="preserve"> 2012. </w:t>
      </w:r>
    </w:p>
    <w:p w14:paraId="009D82F3" w14:textId="2421E4CB" w:rsidR="00E13BF7" w:rsidRPr="002D6346" w:rsidRDefault="00E13BF7" w:rsidP="00446A25">
      <w:pPr>
        <w:numPr>
          <w:ilvl w:val="0"/>
          <w:numId w:val="5"/>
        </w:numPr>
        <w:tabs>
          <w:tab w:val="clear" w:pos="1080"/>
          <w:tab w:val="left" w:pos="110"/>
          <w:tab w:val="num" w:pos="720"/>
        </w:tabs>
        <w:ind w:left="540" w:hanging="540"/>
        <w:rPr>
          <w:sz w:val="20"/>
          <w:szCs w:val="22"/>
        </w:rPr>
      </w:pPr>
      <w:r w:rsidRPr="002D6346">
        <w:rPr>
          <w:sz w:val="20"/>
          <w:shd w:val="clear" w:color="auto" w:fill="FFFFFF"/>
        </w:rPr>
        <w:t xml:space="preserve">Cardella, Monica E., Carla B. </w:t>
      </w:r>
      <w:proofErr w:type="spellStart"/>
      <w:r w:rsidRPr="002D6346">
        <w:rPr>
          <w:sz w:val="20"/>
          <w:shd w:val="clear" w:color="auto" w:fill="FFFFFF"/>
        </w:rPr>
        <w:t>Zoltowski</w:t>
      </w:r>
      <w:proofErr w:type="spellEnd"/>
      <w:r w:rsidRPr="002D6346">
        <w:rPr>
          <w:sz w:val="20"/>
          <w:shd w:val="clear" w:color="auto" w:fill="FFFFFF"/>
        </w:rPr>
        <w:t>, and William C. Oakes. “Developing Human-Centered Design Approaches: Preparing Professionals to Address Complex Problems” presented at SIGDOC 2012, Oct 03-05</w:t>
      </w:r>
      <w:proofErr w:type="gramStart"/>
      <w:r w:rsidRPr="002D6346">
        <w:rPr>
          <w:sz w:val="20"/>
          <w:shd w:val="clear" w:color="auto" w:fill="FFFFFF"/>
        </w:rPr>
        <w:t xml:space="preserve"> 2012</w:t>
      </w:r>
      <w:proofErr w:type="gramEnd"/>
      <w:r w:rsidRPr="002D6346">
        <w:rPr>
          <w:sz w:val="20"/>
          <w:shd w:val="clear" w:color="auto" w:fill="FFFFFF"/>
        </w:rPr>
        <w:t>, Seattle, WA, USA</w:t>
      </w:r>
    </w:p>
    <w:p w14:paraId="16DE8A13" w14:textId="77777777" w:rsidR="0035337E" w:rsidRDefault="00E13BF7" w:rsidP="0035337E">
      <w:pPr>
        <w:widowControl w:val="0"/>
        <w:numPr>
          <w:ilvl w:val="0"/>
          <w:numId w:val="5"/>
        </w:numPr>
        <w:tabs>
          <w:tab w:val="clear" w:pos="1080"/>
          <w:tab w:val="num" w:pos="1260"/>
        </w:tabs>
        <w:autoSpaceDE w:val="0"/>
        <w:autoSpaceDN w:val="0"/>
        <w:adjustRightInd w:val="0"/>
        <w:ind w:left="540" w:hanging="540"/>
        <w:contextualSpacing/>
        <w:jc w:val="both"/>
        <w:rPr>
          <w:sz w:val="20"/>
          <w:shd w:val="clear" w:color="auto" w:fill="FFFFFF"/>
        </w:rPr>
      </w:pPr>
      <w:r w:rsidRPr="002D6346">
        <w:rPr>
          <w:sz w:val="20"/>
          <w:shd w:val="clear" w:color="auto" w:fill="FFFFFF"/>
        </w:rPr>
        <w:t xml:space="preserve">Svarovsky, Gina and Monica Cardella. “Gender Research on Adult-Child Discussions Within Informal Engineering Environments (GRADIENT): Early Findings.” </w:t>
      </w:r>
      <w:r w:rsidRPr="002D6346">
        <w:rPr>
          <w:i/>
          <w:sz w:val="20"/>
          <w:shd w:val="clear" w:color="auto" w:fill="FFFFFF"/>
        </w:rPr>
        <w:t>Annual Meeting of the American Educational Research Association</w:t>
      </w:r>
      <w:r w:rsidRPr="002D6346">
        <w:rPr>
          <w:sz w:val="20"/>
          <w:shd w:val="clear" w:color="auto" w:fill="FFFFFF"/>
        </w:rPr>
        <w:t xml:space="preserve">, San Francisco, CA, </w:t>
      </w:r>
      <w:proofErr w:type="gramStart"/>
      <w:r w:rsidRPr="002D6346">
        <w:rPr>
          <w:sz w:val="20"/>
          <w:shd w:val="clear" w:color="auto" w:fill="FFFFFF"/>
        </w:rPr>
        <w:t>April,</w:t>
      </w:r>
      <w:proofErr w:type="gramEnd"/>
      <w:r w:rsidRPr="002D6346">
        <w:rPr>
          <w:sz w:val="20"/>
          <w:shd w:val="clear" w:color="auto" w:fill="FFFFFF"/>
        </w:rPr>
        <w:t xml:space="preserve"> 2013.</w:t>
      </w:r>
    </w:p>
    <w:p w14:paraId="08561A70" w14:textId="1AEFCA1A" w:rsidR="0035337E" w:rsidRPr="0035337E" w:rsidRDefault="0035337E" w:rsidP="0035337E">
      <w:pPr>
        <w:widowControl w:val="0"/>
        <w:numPr>
          <w:ilvl w:val="0"/>
          <w:numId w:val="5"/>
        </w:numPr>
        <w:tabs>
          <w:tab w:val="clear" w:pos="1080"/>
          <w:tab w:val="num" w:pos="1260"/>
        </w:tabs>
        <w:autoSpaceDE w:val="0"/>
        <w:autoSpaceDN w:val="0"/>
        <w:adjustRightInd w:val="0"/>
        <w:ind w:left="540" w:hanging="540"/>
        <w:contextualSpacing/>
        <w:jc w:val="both"/>
        <w:rPr>
          <w:sz w:val="20"/>
          <w:shd w:val="clear" w:color="auto" w:fill="FFFFFF"/>
        </w:rPr>
      </w:pPr>
      <w:r w:rsidRPr="0035337E">
        <w:rPr>
          <w:sz w:val="20"/>
          <w:szCs w:val="20"/>
          <w:shd w:val="clear" w:color="auto" w:fill="FFFFFF"/>
        </w:rPr>
        <w:t>Svarovsky, Gina and Monica Cardella</w:t>
      </w:r>
      <w:r w:rsidRPr="0035337E">
        <w:rPr>
          <w:sz w:val="20"/>
          <w:szCs w:val="20"/>
        </w:rPr>
        <w:t xml:space="preserve"> Engineering Conversations Between Preschool Girls and Their Parents. With Monica Cardella. </w:t>
      </w:r>
      <w:r w:rsidRPr="0035337E">
        <w:rPr>
          <w:i/>
          <w:sz w:val="20"/>
          <w:szCs w:val="20"/>
        </w:rPr>
        <w:t>Visitor Studies Association Conference</w:t>
      </w:r>
      <w:r w:rsidRPr="0035337E">
        <w:rPr>
          <w:sz w:val="20"/>
          <w:szCs w:val="20"/>
        </w:rPr>
        <w:t>, Milwaukee, WI</w:t>
      </w:r>
      <w:r>
        <w:rPr>
          <w:sz w:val="20"/>
          <w:szCs w:val="20"/>
        </w:rPr>
        <w:t>,</w:t>
      </w:r>
      <w:r w:rsidRPr="0035337E">
        <w:rPr>
          <w:sz w:val="20"/>
          <w:szCs w:val="20"/>
        </w:rPr>
        <w:t xml:space="preserve"> July 2013. </w:t>
      </w:r>
    </w:p>
    <w:p w14:paraId="50591628" w14:textId="77777777" w:rsidR="0035337E" w:rsidRDefault="00F02C45" w:rsidP="0035337E">
      <w:pPr>
        <w:widowControl w:val="0"/>
        <w:numPr>
          <w:ilvl w:val="0"/>
          <w:numId w:val="5"/>
        </w:numPr>
        <w:tabs>
          <w:tab w:val="clear" w:pos="1080"/>
          <w:tab w:val="num" w:pos="1260"/>
        </w:tabs>
        <w:autoSpaceDE w:val="0"/>
        <w:autoSpaceDN w:val="0"/>
        <w:adjustRightInd w:val="0"/>
        <w:ind w:left="540" w:hanging="540"/>
        <w:contextualSpacing/>
        <w:jc w:val="both"/>
        <w:rPr>
          <w:sz w:val="20"/>
          <w:shd w:val="clear" w:color="auto" w:fill="FFFFFF"/>
        </w:rPr>
      </w:pPr>
      <w:r w:rsidRPr="00F02C45">
        <w:rPr>
          <w:rFonts w:ascii="Times" w:hAnsi="Times"/>
          <w:sz w:val="20"/>
          <w:szCs w:val="20"/>
        </w:rPr>
        <w:t xml:space="preserve">Cardella, Monica E., Patrice </w:t>
      </w:r>
      <w:proofErr w:type="spellStart"/>
      <w:r w:rsidRPr="00F02C45">
        <w:rPr>
          <w:rFonts w:ascii="Times" w:hAnsi="Times"/>
          <w:sz w:val="20"/>
          <w:szCs w:val="20"/>
        </w:rPr>
        <w:t>Buzzanell</w:t>
      </w:r>
      <w:proofErr w:type="spellEnd"/>
      <w:r w:rsidRPr="00F02C45">
        <w:rPr>
          <w:rFonts w:ascii="Times" w:hAnsi="Times"/>
          <w:sz w:val="20"/>
          <w:szCs w:val="20"/>
        </w:rPr>
        <w:t xml:space="preserve">, </w:t>
      </w:r>
      <w:proofErr w:type="spellStart"/>
      <w:r w:rsidRPr="00F02C45">
        <w:rPr>
          <w:rFonts w:ascii="Times" w:hAnsi="Times"/>
          <w:sz w:val="20"/>
          <w:szCs w:val="20"/>
        </w:rPr>
        <w:t>Antonette</w:t>
      </w:r>
      <w:proofErr w:type="spellEnd"/>
      <w:r w:rsidRPr="00F02C45">
        <w:rPr>
          <w:rFonts w:ascii="Times" w:hAnsi="Times"/>
          <w:sz w:val="20"/>
          <w:szCs w:val="20"/>
        </w:rPr>
        <w:t xml:space="preserve"> Cummings, </w:t>
      </w:r>
      <w:proofErr w:type="spellStart"/>
      <w:r w:rsidRPr="00F02C45">
        <w:rPr>
          <w:rFonts w:ascii="Times" w:hAnsi="Times"/>
          <w:sz w:val="20"/>
          <w:szCs w:val="20"/>
        </w:rPr>
        <w:t>DeLean</w:t>
      </w:r>
      <w:proofErr w:type="spellEnd"/>
      <w:r w:rsidRPr="00F02C45">
        <w:rPr>
          <w:rFonts w:ascii="Times" w:hAnsi="Times"/>
          <w:sz w:val="20"/>
          <w:szCs w:val="20"/>
        </w:rPr>
        <w:t xml:space="preserve"> Tolbert and Carla B. </w:t>
      </w:r>
      <w:proofErr w:type="spellStart"/>
      <w:r w:rsidRPr="00F02C45">
        <w:rPr>
          <w:rFonts w:ascii="Times" w:hAnsi="Times"/>
          <w:sz w:val="20"/>
          <w:szCs w:val="20"/>
        </w:rPr>
        <w:t>Zoltowski</w:t>
      </w:r>
      <w:proofErr w:type="spellEnd"/>
      <w:r w:rsidRPr="00F02C45">
        <w:rPr>
          <w:rFonts w:ascii="Times" w:hAnsi="Times"/>
          <w:sz w:val="20"/>
          <w:szCs w:val="20"/>
        </w:rPr>
        <w:t xml:space="preserve"> “</w:t>
      </w:r>
      <w:r w:rsidRPr="00F02C45">
        <w:rPr>
          <w:rFonts w:ascii="Times" w:hAnsi="Times" w:cs="Arial"/>
          <w:color w:val="222222"/>
          <w:sz w:val="20"/>
          <w:szCs w:val="20"/>
        </w:rPr>
        <w:t xml:space="preserve">A tale of two design contexts: Quantitative and qualitative explorations of student-instructor interactions amidst ambiguity” </w:t>
      </w:r>
      <w:r w:rsidRPr="00F02C45">
        <w:rPr>
          <w:rFonts w:ascii="Times" w:hAnsi="Times" w:cs="Arial"/>
          <w:i/>
          <w:color w:val="222222"/>
          <w:sz w:val="20"/>
          <w:szCs w:val="20"/>
        </w:rPr>
        <w:t>Design Thinking Research Symposium X</w:t>
      </w:r>
      <w:r w:rsidRPr="00F02C45">
        <w:rPr>
          <w:rFonts w:ascii="Times" w:hAnsi="Times" w:cs="Arial"/>
          <w:color w:val="222222"/>
          <w:sz w:val="20"/>
          <w:szCs w:val="20"/>
        </w:rPr>
        <w:t>, West Lafayette, IN, 2014.</w:t>
      </w:r>
      <w:bookmarkStart w:id="8" w:name="search_top"/>
    </w:p>
    <w:p w14:paraId="0CFBEB5E" w14:textId="2681F47E" w:rsidR="0035337E" w:rsidRPr="0035337E" w:rsidRDefault="0035337E" w:rsidP="0035337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35337E">
        <w:rPr>
          <w:sz w:val="20"/>
          <w:szCs w:val="20"/>
        </w:rPr>
        <w:t xml:space="preserve">Svarovsky, G., Cardella, M., Dorie, B., and King, Z. (2017). Productive forms of facilitation for young girls during engineering activities within informal learning settings. </w:t>
      </w:r>
      <w:r w:rsidRPr="002D6346">
        <w:rPr>
          <w:i/>
          <w:sz w:val="20"/>
          <w:shd w:val="clear" w:color="auto" w:fill="FFFFFF"/>
        </w:rPr>
        <w:t>Annual Meeting of the American Educational Research Association</w:t>
      </w:r>
      <w:r w:rsidRPr="0035337E">
        <w:rPr>
          <w:sz w:val="20"/>
          <w:szCs w:val="20"/>
        </w:rPr>
        <w:t>, April 2017, San Antonio, TX.</w:t>
      </w:r>
    </w:p>
    <w:bookmarkEnd w:id="8"/>
    <w:p w14:paraId="52FABC5A" w14:textId="2EAE91E6" w:rsidR="00560375" w:rsidRPr="006B4B63" w:rsidRDefault="00560375" w:rsidP="00446A25">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6B4B63">
        <w:rPr>
          <w:sz w:val="20"/>
          <w:shd w:val="clear" w:color="auto" w:fill="FFFFFF"/>
        </w:rPr>
        <w:t xml:space="preserve">Tolbert, </w:t>
      </w:r>
      <w:proofErr w:type="spellStart"/>
      <w:r w:rsidRPr="006B4B63">
        <w:rPr>
          <w:sz w:val="20"/>
          <w:shd w:val="clear" w:color="auto" w:fill="FFFFFF"/>
        </w:rPr>
        <w:t>DeLean</w:t>
      </w:r>
      <w:proofErr w:type="spellEnd"/>
      <w:r w:rsidRPr="006B4B63">
        <w:rPr>
          <w:sz w:val="20"/>
          <w:shd w:val="clear" w:color="auto" w:fill="FFFFFF"/>
        </w:rPr>
        <w:t xml:space="preserve">, and Monica E. Cardella “The Engineer of 2020 Mindset: Identifying Bridges Between the Socio-Cultural Experiences and Engineering Design Contexts of Eight African American Adolescents”, </w:t>
      </w:r>
      <w:r w:rsidRPr="006B4B63">
        <w:rPr>
          <w:i/>
          <w:iCs/>
          <w:sz w:val="20"/>
          <w:szCs w:val="20"/>
        </w:rPr>
        <w:t xml:space="preserve">Mudd Design Workshop X: Design and the Future of the Engineer of 2020, Proceedings of a workshop, </w:t>
      </w:r>
      <w:r w:rsidRPr="006B4B63">
        <w:rPr>
          <w:sz w:val="20"/>
          <w:szCs w:val="20"/>
        </w:rPr>
        <w:t>May 2017, Claremont, California.</w:t>
      </w:r>
    </w:p>
    <w:p w14:paraId="7FC77225" w14:textId="77777777" w:rsidR="0035337E" w:rsidRPr="006B4B63" w:rsidRDefault="0035337E" w:rsidP="0035337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560375">
        <w:rPr>
          <w:sz w:val="20"/>
          <w:szCs w:val="20"/>
        </w:rPr>
        <w:t xml:space="preserve">Ehsan, </w:t>
      </w:r>
      <w:proofErr w:type="gramStart"/>
      <w:r w:rsidRPr="00560375">
        <w:rPr>
          <w:sz w:val="20"/>
          <w:szCs w:val="20"/>
        </w:rPr>
        <w:t>Hoda,  Monica</w:t>
      </w:r>
      <w:proofErr w:type="gramEnd"/>
      <w:r w:rsidRPr="00560375">
        <w:rPr>
          <w:sz w:val="20"/>
          <w:szCs w:val="20"/>
        </w:rPr>
        <w:t xml:space="preserve"> Elaine Cardella, and Gina </w:t>
      </w:r>
      <w:proofErr w:type="spellStart"/>
      <w:r w:rsidRPr="00560375">
        <w:rPr>
          <w:sz w:val="20"/>
          <w:szCs w:val="20"/>
        </w:rPr>
        <w:t>Navoa</w:t>
      </w:r>
      <w:proofErr w:type="spellEnd"/>
      <w:r w:rsidRPr="00560375">
        <w:rPr>
          <w:sz w:val="20"/>
          <w:szCs w:val="20"/>
        </w:rPr>
        <w:t xml:space="preserve"> </w:t>
      </w:r>
      <w:proofErr w:type="spellStart"/>
      <w:r w:rsidRPr="00560375">
        <w:rPr>
          <w:sz w:val="20"/>
          <w:szCs w:val="20"/>
        </w:rPr>
        <w:t>Svarovsky</w:t>
      </w:r>
      <w:proofErr w:type="spellEnd"/>
      <w:r w:rsidRPr="00560375">
        <w:rPr>
          <w:sz w:val="20"/>
          <w:szCs w:val="20"/>
        </w:rPr>
        <w:t>, “Engineering and Computational Thinking Among Families Engaging With an Exhibit at a Science Center</w:t>
      </w:r>
      <w:r w:rsidRPr="00560375">
        <w:rPr>
          <w:color w:val="202020"/>
          <w:sz w:val="20"/>
          <w:szCs w:val="20"/>
        </w:rPr>
        <w:t xml:space="preserve">,” </w:t>
      </w:r>
      <w:r w:rsidRPr="00560375">
        <w:rPr>
          <w:i/>
          <w:sz w:val="20"/>
          <w:szCs w:val="20"/>
        </w:rPr>
        <w:t>Annual Meeting of the American Educational Research Association</w:t>
      </w:r>
      <w:r w:rsidRPr="00560375">
        <w:rPr>
          <w:sz w:val="20"/>
          <w:szCs w:val="20"/>
        </w:rPr>
        <w:t>, New York, NY, 2018</w:t>
      </w:r>
    </w:p>
    <w:p w14:paraId="5E4881CB" w14:textId="77777777" w:rsidR="009C0C4E" w:rsidRDefault="00373F8A" w:rsidP="009C0C4E">
      <w:pPr>
        <w:widowControl w:val="0"/>
        <w:numPr>
          <w:ilvl w:val="0"/>
          <w:numId w:val="5"/>
        </w:numPr>
        <w:tabs>
          <w:tab w:val="clear" w:pos="1080"/>
          <w:tab w:val="num" w:pos="1260"/>
        </w:tabs>
        <w:autoSpaceDE w:val="0"/>
        <w:autoSpaceDN w:val="0"/>
        <w:adjustRightInd w:val="0"/>
        <w:ind w:left="540" w:hanging="540"/>
        <w:contextualSpacing/>
        <w:jc w:val="both"/>
        <w:rPr>
          <w:rStyle w:val="title10"/>
          <w:sz w:val="20"/>
          <w:szCs w:val="20"/>
          <w:shd w:val="clear" w:color="auto" w:fill="FFFFFF"/>
        </w:rPr>
      </w:pPr>
      <w:r w:rsidRPr="00373F8A">
        <w:rPr>
          <w:rFonts w:ascii="Times" w:hAnsi="Times" w:cs="Arial"/>
          <w:color w:val="000000"/>
          <w:sz w:val="20"/>
          <w:szCs w:val="20"/>
          <w:shd w:val="clear" w:color="auto" w:fill="FFFFFF"/>
        </w:rPr>
        <w:t>Maxey, Kayla R.</w:t>
      </w:r>
      <w:r w:rsidRPr="00373F8A">
        <w:rPr>
          <w:rFonts w:ascii="Times" w:hAnsi="Times" w:cs="Arial"/>
          <w:color w:val="222222"/>
          <w:sz w:val="20"/>
          <w:szCs w:val="20"/>
          <w:shd w:val="clear" w:color="auto" w:fill="FFFFFF"/>
          <w:vertAlign w:val="superscript"/>
        </w:rPr>
        <w:t xml:space="preserve"> G</w:t>
      </w:r>
      <w:r w:rsidRPr="00373F8A">
        <w:rPr>
          <w:rFonts w:ascii="Times" w:hAnsi="Times" w:cs="Arial"/>
          <w:color w:val="000000"/>
          <w:sz w:val="20"/>
          <w:szCs w:val="20"/>
          <w:shd w:val="clear" w:color="auto" w:fill="FFFFFF"/>
        </w:rPr>
        <w:t xml:space="preserve">, Jessica Rush </w:t>
      </w:r>
      <w:proofErr w:type="spellStart"/>
      <w:r w:rsidRPr="00373F8A">
        <w:rPr>
          <w:rFonts w:ascii="Times" w:hAnsi="Times" w:cs="Arial"/>
          <w:color w:val="000000"/>
          <w:sz w:val="20"/>
          <w:szCs w:val="20"/>
          <w:shd w:val="clear" w:color="auto" w:fill="FFFFFF"/>
        </w:rPr>
        <w:t>Leeker</w:t>
      </w:r>
      <w:r w:rsidRPr="00373F8A">
        <w:rPr>
          <w:rFonts w:ascii="Times" w:hAnsi="Times" w:cs="Arial"/>
          <w:color w:val="222222"/>
          <w:sz w:val="20"/>
          <w:szCs w:val="20"/>
          <w:shd w:val="clear" w:color="auto" w:fill="FFFFFF"/>
          <w:vertAlign w:val="superscript"/>
        </w:rPr>
        <w:t>G</w:t>
      </w:r>
      <w:proofErr w:type="spellEnd"/>
      <w:r w:rsidRPr="00373F8A">
        <w:rPr>
          <w:rFonts w:ascii="Times" w:hAnsi="Times" w:cs="Arial"/>
          <w:color w:val="000000"/>
          <w:sz w:val="20"/>
          <w:szCs w:val="20"/>
          <w:shd w:val="clear" w:color="auto" w:fill="FFFFFF"/>
        </w:rPr>
        <w:t xml:space="preserve">, Monica E. Cardella, and Morgan M. Hynes </w:t>
      </w:r>
      <w:r w:rsidRPr="00373F8A">
        <w:rPr>
          <w:rFonts w:ascii="Times" w:hAnsi="Times"/>
          <w:color w:val="000000"/>
          <w:sz w:val="20"/>
          <w:szCs w:val="20"/>
        </w:rPr>
        <w:t>“</w:t>
      </w:r>
      <w:r w:rsidRPr="00373F8A">
        <w:rPr>
          <w:rStyle w:val="title10"/>
          <w:rFonts w:ascii="Times" w:hAnsi="Times" w:cs="Arial"/>
          <w:bCs/>
          <w:color w:val="000000"/>
          <w:sz w:val="20"/>
          <w:szCs w:val="20"/>
          <w:shd w:val="clear" w:color="auto" w:fill="FFFFFF"/>
        </w:rPr>
        <w:t>Integrating Social Context in Engineering Experiences to Promote Interests of Diverse Learners,” at the Collaborative Network for Engineering and Computing Diversity Conference, Crystal City, VA, May 2018.</w:t>
      </w:r>
    </w:p>
    <w:p w14:paraId="139E2C35" w14:textId="77777777" w:rsidR="009C0C4E" w:rsidRDefault="009C0C4E" w:rsidP="009C0C4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9C0C4E">
        <w:rPr>
          <w:rFonts w:ascii="Times" w:hAnsi="Times"/>
          <w:color w:val="000000" w:themeColor="text1"/>
          <w:sz w:val="20"/>
          <w:szCs w:val="20"/>
        </w:rPr>
        <w:t xml:space="preserve">Rehmat, A. P., Ehsan, H., </w:t>
      </w:r>
      <w:proofErr w:type="spellStart"/>
      <w:r w:rsidRPr="009C0C4E">
        <w:rPr>
          <w:rFonts w:ascii="Times" w:hAnsi="Times"/>
          <w:color w:val="000000" w:themeColor="text1"/>
          <w:sz w:val="20"/>
          <w:szCs w:val="20"/>
        </w:rPr>
        <w:t>Yeter</w:t>
      </w:r>
      <w:proofErr w:type="spellEnd"/>
      <w:r w:rsidRPr="009C0C4E">
        <w:rPr>
          <w:rFonts w:ascii="Times" w:hAnsi="Times"/>
          <w:color w:val="000000" w:themeColor="text1"/>
          <w:sz w:val="20"/>
          <w:szCs w:val="20"/>
        </w:rPr>
        <w:t xml:space="preserve">, I., Moore, T. J., &amp; Cardella, M. (2019, April). Exploring teachers’, and students’ perceptions of computational thinking. </w:t>
      </w:r>
      <w:r w:rsidRPr="009C0C4E">
        <w:rPr>
          <w:rFonts w:ascii="Times" w:hAnsi="Times"/>
          <w:i/>
          <w:iCs/>
          <w:color w:val="000000" w:themeColor="text1"/>
          <w:sz w:val="20"/>
          <w:szCs w:val="20"/>
        </w:rPr>
        <w:t>Paper presentation at the International Conference of National Association of Research in Science Teaching (NARST) in Baltimore, MD.</w:t>
      </w:r>
    </w:p>
    <w:p w14:paraId="27434D22" w14:textId="77777777" w:rsidR="009C0C4E" w:rsidRPr="009C0C4E" w:rsidRDefault="009C0C4E" w:rsidP="009C0C4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Pr>
          <w:rFonts w:ascii="Times" w:hAnsi="Times"/>
          <w:color w:val="000000" w:themeColor="text1"/>
          <w:sz w:val="20"/>
          <w:szCs w:val="20"/>
        </w:rPr>
        <w:t>E</w:t>
      </w:r>
      <w:r w:rsidRPr="009C0C4E">
        <w:rPr>
          <w:rFonts w:ascii="Times" w:hAnsi="Times"/>
          <w:bCs/>
          <w:color w:val="000000" w:themeColor="text1"/>
          <w:sz w:val="20"/>
          <w:szCs w:val="20"/>
        </w:rPr>
        <w:t>hsan, H</w:t>
      </w:r>
      <w:r w:rsidRPr="009C0C4E">
        <w:rPr>
          <w:rFonts w:ascii="Times" w:hAnsi="Times"/>
          <w:color w:val="000000" w:themeColor="text1"/>
          <w:sz w:val="20"/>
          <w:szCs w:val="20"/>
        </w:rPr>
        <w:t>., Cardella, M., &amp; Sanger, M. T. (2020). First Graders’ Engineering Design Processes During a Field Trip Activity: Expanding Problem and Solution Spaces. The National Association of Research on Science Teaching (</w:t>
      </w:r>
      <w:r w:rsidRPr="009C0C4E">
        <w:rPr>
          <w:rFonts w:ascii="Times" w:hAnsi="Times"/>
          <w:i/>
          <w:iCs/>
          <w:color w:val="000000" w:themeColor="text1"/>
          <w:sz w:val="20"/>
          <w:szCs w:val="20"/>
        </w:rPr>
        <w:t>NARST) Annual Conference. Portland, OR. </w:t>
      </w:r>
    </w:p>
    <w:p w14:paraId="05EC0145" w14:textId="77777777" w:rsidR="009C0C4E" w:rsidRPr="009C0C4E" w:rsidRDefault="009C0C4E" w:rsidP="009C0C4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9C0C4E">
        <w:rPr>
          <w:rFonts w:ascii="Times" w:hAnsi="Times"/>
          <w:bCs/>
          <w:color w:val="000000" w:themeColor="text1"/>
          <w:sz w:val="20"/>
          <w:szCs w:val="20"/>
        </w:rPr>
        <w:t>Ehsan, H.</w:t>
      </w:r>
      <w:r w:rsidRPr="009C0C4E">
        <w:rPr>
          <w:rFonts w:ascii="Times" w:hAnsi="Times"/>
          <w:color w:val="000000" w:themeColor="text1"/>
          <w:sz w:val="20"/>
          <w:szCs w:val="20"/>
        </w:rPr>
        <w:t>,</w:t>
      </w:r>
      <w:r w:rsidRPr="009C0C4E">
        <w:rPr>
          <w:rFonts w:ascii="Times" w:hAnsi="Times"/>
          <w:bCs/>
          <w:color w:val="000000" w:themeColor="text1"/>
          <w:sz w:val="20"/>
          <w:szCs w:val="20"/>
        </w:rPr>
        <w:t xml:space="preserve"> </w:t>
      </w:r>
      <w:r w:rsidRPr="009C0C4E">
        <w:rPr>
          <w:rFonts w:ascii="Times" w:hAnsi="Times"/>
          <w:color w:val="000000" w:themeColor="text1"/>
          <w:sz w:val="20"/>
          <w:szCs w:val="20"/>
        </w:rPr>
        <w:t xml:space="preserve">&amp; Cardella, M. (2019). Advancing Homeschooling Education through Museums: Parents Promote Computational Thinking and Engineering in Children. </w:t>
      </w:r>
      <w:r w:rsidRPr="009C0C4E">
        <w:rPr>
          <w:rFonts w:ascii="Times" w:hAnsi="Times"/>
          <w:i/>
          <w:iCs/>
          <w:color w:val="000000" w:themeColor="text1"/>
          <w:sz w:val="20"/>
          <w:szCs w:val="20"/>
        </w:rPr>
        <w:t>Associations of Science and Technology Centers (ASTC),</w:t>
      </w:r>
      <w:r w:rsidRPr="009C0C4E">
        <w:rPr>
          <w:rFonts w:ascii="Times" w:hAnsi="Times"/>
          <w:color w:val="000000" w:themeColor="text1"/>
          <w:sz w:val="20"/>
          <w:szCs w:val="20"/>
        </w:rPr>
        <w:t xml:space="preserve"> Toronto, CAN.</w:t>
      </w:r>
    </w:p>
    <w:p w14:paraId="2160167B" w14:textId="77777777" w:rsidR="009C0C4E" w:rsidRDefault="009C0C4E" w:rsidP="009C0C4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9C0C4E">
        <w:rPr>
          <w:rFonts w:ascii="Times" w:hAnsi="Times"/>
          <w:bCs/>
          <w:color w:val="000000" w:themeColor="text1"/>
          <w:sz w:val="20"/>
          <w:szCs w:val="20"/>
        </w:rPr>
        <w:t>Ehsan, H.</w:t>
      </w:r>
      <w:r w:rsidRPr="009C0C4E">
        <w:rPr>
          <w:rFonts w:ascii="Times" w:hAnsi="Times"/>
          <w:color w:val="000000" w:themeColor="text1"/>
          <w:sz w:val="20"/>
          <w:szCs w:val="20"/>
        </w:rPr>
        <w:t xml:space="preserve">, Cardella, M., &amp; Cardella, P. (2019). </w:t>
      </w:r>
      <w:r w:rsidRPr="009C0C4E">
        <w:rPr>
          <w:rFonts w:ascii="Times" w:hAnsi="Times" w:cs="Arial"/>
          <w:color w:val="000000" w:themeColor="text1"/>
          <w:sz w:val="20"/>
          <w:szCs w:val="20"/>
        </w:rPr>
        <w:t xml:space="preserve">Computational Thinking and Engineering for 5-to 7-Year-Olds: An Exhibit Designed to Broaden Participation for a Better Future </w:t>
      </w:r>
      <w:r w:rsidRPr="009C0C4E">
        <w:rPr>
          <w:rFonts w:ascii="Times" w:hAnsi="Times"/>
          <w:i/>
          <w:iCs/>
          <w:color w:val="000000" w:themeColor="text1"/>
          <w:sz w:val="20"/>
          <w:szCs w:val="20"/>
        </w:rPr>
        <w:t>Associations of Science and Technology Centers (ASTC),</w:t>
      </w:r>
      <w:r w:rsidRPr="009C0C4E">
        <w:rPr>
          <w:rFonts w:ascii="Times" w:hAnsi="Times"/>
          <w:color w:val="000000" w:themeColor="text1"/>
          <w:sz w:val="20"/>
          <w:szCs w:val="20"/>
        </w:rPr>
        <w:t xml:space="preserve"> Toronto, CAN. </w:t>
      </w:r>
    </w:p>
    <w:p w14:paraId="4C2A442C" w14:textId="0007DE15" w:rsidR="009C0C4E" w:rsidRPr="0035337E" w:rsidRDefault="009C0C4E" w:rsidP="009C0C4E">
      <w:pPr>
        <w:widowControl w:val="0"/>
        <w:numPr>
          <w:ilvl w:val="0"/>
          <w:numId w:val="5"/>
        </w:numPr>
        <w:tabs>
          <w:tab w:val="clear" w:pos="1080"/>
          <w:tab w:val="num" w:pos="1260"/>
        </w:tabs>
        <w:autoSpaceDE w:val="0"/>
        <w:autoSpaceDN w:val="0"/>
        <w:adjustRightInd w:val="0"/>
        <w:ind w:left="540" w:hanging="540"/>
        <w:contextualSpacing/>
        <w:jc w:val="both"/>
        <w:rPr>
          <w:sz w:val="20"/>
          <w:szCs w:val="20"/>
          <w:shd w:val="clear" w:color="auto" w:fill="FFFFFF"/>
        </w:rPr>
      </w:pPr>
      <w:r w:rsidRPr="0035337E">
        <w:rPr>
          <w:rFonts w:ascii="Times" w:hAnsi="Times"/>
          <w:color w:val="000000" w:themeColor="text1"/>
          <w:sz w:val="20"/>
          <w:szCs w:val="20"/>
        </w:rPr>
        <w:t xml:space="preserve">Rehmat, A. P., Ehsan, H., &amp; Cardella, M. E. (2019, October). Instructional strategies to engage children in computational thinking. Paper presentation at </w:t>
      </w:r>
      <w:r w:rsidRPr="0035337E">
        <w:rPr>
          <w:rFonts w:ascii="Times" w:hAnsi="Times"/>
          <w:i/>
          <w:iCs/>
          <w:color w:val="000000" w:themeColor="text1"/>
          <w:sz w:val="20"/>
          <w:szCs w:val="20"/>
        </w:rPr>
        <w:t>the Big10 Maker and CS Education Research Conference</w:t>
      </w:r>
      <w:r w:rsidRPr="0035337E">
        <w:rPr>
          <w:rFonts w:ascii="Times" w:hAnsi="Times"/>
          <w:color w:val="000000" w:themeColor="text1"/>
          <w:sz w:val="20"/>
          <w:szCs w:val="20"/>
        </w:rPr>
        <w:t>. Indiana University, Bloomington, IN.</w:t>
      </w:r>
    </w:p>
    <w:p w14:paraId="48DF6973" w14:textId="788D658B" w:rsidR="00210125" w:rsidRPr="00EA35F7" w:rsidRDefault="00210125" w:rsidP="00EA35F7">
      <w:pPr>
        <w:numPr>
          <w:ilvl w:val="0"/>
          <w:numId w:val="5"/>
        </w:numPr>
        <w:tabs>
          <w:tab w:val="clear" w:pos="1080"/>
        </w:tabs>
        <w:ind w:left="540" w:right="-360" w:hanging="540"/>
        <w:rPr>
          <w:sz w:val="20"/>
          <w:szCs w:val="22"/>
        </w:rPr>
      </w:pPr>
      <w:r w:rsidRPr="0035337E">
        <w:rPr>
          <w:sz w:val="20"/>
          <w:szCs w:val="20"/>
          <w:shd w:val="clear" w:color="auto" w:fill="FFFFFF"/>
        </w:rPr>
        <w:t>Cardella, Monica E., Gina Svarovsky and Scott Pattison (2021) "Defining "Engineering" for Informal Learning Environments: An Empirically Grounded Framework and Equity Implications"</w:t>
      </w:r>
      <w:r w:rsidR="0035337E" w:rsidRPr="0035337E">
        <w:rPr>
          <w:sz w:val="20"/>
          <w:szCs w:val="20"/>
          <w:shd w:val="clear" w:color="auto" w:fill="FFFFFF"/>
        </w:rPr>
        <w:t xml:space="preserve"> </w:t>
      </w:r>
      <w:r w:rsidR="0035337E" w:rsidRPr="0035337E">
        <w:rPr>
          <w:i/>
          <w:sz w:val="20"/>
          <w:szCs w:val="22"/>
        </w:rPr>
        <w:t>Annual Meeting of the American Educational Research Association</w:t>
      </w:r>
      <w:r w:rsidR="0035337E" w:rsidRPr="0035337E">
        <w:rPr>
          <w:sz w:val="20"/>
          <w:szCs w:val="22"/>
        </w:rPr>
        <w:t>, Virtual, April 2021</w:t>
      </w:r>
    </w:p>
    <w:p w14:paraId="3A05DC66" w14:textId="2C74B309" w:rsidR="00F57838" w:rsidRPr="002D6346" w:rsidRDefault="00560375" w:rsidP="00BF1F00">
      <w:pPr>
        <w:pStyle w:val="Heading2"/>
      </w:pPr>
      <w:r>
        <w:t>Other Conference/Symposia Contributions</w:t>
      </w:r>
    </w:p>
    <w:p w14:paraId="0DE519D6" w14:textId="04EAB30C" w:rsidR="00F57838" w:rsidRDefault="00F57838" w:rsidP="00446A25">
      <w:pPr>
        <w:numPr>
          <w:ilvl w:val="0"/>
          <w:numId w:val="6"/>
        </w:numPr>
        <w:ind w:left="540" w:right="-360" w:hanging="540"/>
        <w:rPr>
          <w:sz w:val="20"/>
          <w:szCs w:val="22"/>
        </w:rPr>
      </w:pPr>
      <w:r w:rsidRPr="002D6346">
        <w:rPr>
          <w:sz w:val="20"/>
          <w:szCs w:val="22"/>
        </w:rPr>
        <w:t>Cardella, Monica E. “Engineers’ Use of Mathematics in Conceptual Design,” Poster presented at the National Academy of Engineering/ Center for the Advancement of Scholarship in Engineering Education Dane and Mary Louise Miller Symposium, October 27, 2006, San Diego, CA.</w:t>
      </w:r>
    </w:p>
    <w:p w14:paraId="3AE38975" w14:textId="316A44DA" w:rsidR="00560375" w:rsidRPr="00560375" w:rsidRDefault="00560375" w:rsidP="00446A25">
      <w:pPr>
        <w:numPr>
          <w:ilvl w:val="0"/>
          <w:numId w:val="6"/>
        </w:numPr>
        <w:tabs>
          <w:tab w:val="left" w:pos="0"/>
        </w:tabs>
        <w:ind w:left="540" w:hanging="540"/>
        <w:jc w:val="both"/>
        <w:rPr>
          <w:color w:val="000000"/>
          <w:sz w:val="20"/>
          <w:szCs w:val="20"/>
        </w:rPr>
      </w:pPr>
      <w:r w:rsidRPr="00560375">
        <w:rPr>
          <w:sz w:val="20"/>
          <w:szCs w:val="20"/>
        </w:rPr>
        <w:t xml:space="preserve">Cardella, Monica E., Hoda Ehsan, Elizabeth </w:t>
      </w:r>
      <w:proofErr w:type="spellStart"/>
      <w:r w:rsidRPr="00560375">
        <w:rPr>
          <w:sz w:val="20"/>
          <w:szCs w:val="20"/>
        </w:rPr>
        <w:t>Gajdzik</w:t>
      </w:r>
      <w:proofErr w:type="spellEnd"/>
      <w:r w:rsidRPr="00560375">
        <w:rPr>
          <w:sz w:val="20"/>
          <w:szCs w:val="20"/>
        </w:rPr>
        <w:t xml:space="preserve">, and Connor </w:t>
      </w:r>
      <w:proofErr w:type="spellStart"/>
      <w:r w:rsidRPr="00560375">
        <w:rPr>
          <w:sz w:val="20"/>
          <w:szCs w:val="20"/>
        </w:rPr>
        <w:t>Hage</w:t>
      </w:r>
      <w:proofErr w:type="spellEnd"/>
      <w:r w:rsidRPr="00560375">
        <w:rPr>
          <w:sz w:val="20"/>
          <w:szCs w:val="20"/>
        </w:rPr>
        <w:t xml:space="preserve"> “Integrated STEM+CT for K-2 In and Out of School”</w:t>
      </w:r>
      <w:r w:rsidRPr="00560375">
        <w:rPr>
          <w:sz w:val="20"/>
          <w:szCs w:val="20"/>
          <w:lang w:bidi="en-US"/>
        </w:rPr>
        <w:t xml:space="preserve"> </w:t>
      </w:r>
      <w:r w:rsidRPr="00560375">
        <w:rPr>
          <w:i/>
          <w:sz w:val="20"/>
          <w:szCs w:val="20"/>
          <w:lang w:bidi="en-US"/>
        </w:rPr>
        <w:t>2018 NSF STEM for All Video Showcase: Transforming the Educational Landscape</w:t>
      </w:r>
      <w:r w:rsidRPr="00560375">
        <w:rPr>
          <w:sz w:val="20"/>
          <w:szCs w:val="20"/>
          <w:lang w:bidi="en-US"/>
        </w:rPr>
        <w:t>.</w:t>
      </w:r>
      <w:r w:rsidRPr="00560375">
        <w:rPr>
          <w:sz w:val="20"/>
          <w:szCs w:val="20"/>
        </w:rPr>
        <w:t xml:space="preserve"> </w:t>
      </w:r>
      <w:hyperlink r:id="rId13" w:history="1">
        <w:r w:rsidRPr="00560375">
          <w:rPr>
            <w:rStyle w:val="Hyperlink"/>
            <w:sz w:val="20"/>
            <w:szCs w:val="20"/>
            <w:lang w:bidi="en-US"/>
          </w:rPr>
          <w:t>http://stemforall2018.videohall.com/presentations/1285</w:t>
        </w:r>
      </w:hyperlink>
      <w:r w:rsidRPr="00560375">
        <w:rPr>
          <w:sz w:val="20"/>
          <w:szCs w:val="20"/>
          <w:lang w:bidi="en-US"/>
        </w:rPr>
        <w:t xml:space="preserve"> </w:t>
      </w:r>
    </w:p>
    <w:p w14:paraId="762C40F6" w14:textId="22DB0AD3" w:rsidR="00F57838" w:rsidRPr="002D6346" w:rsidRDefault="00F57838" w:rsidP="00BF1F00">
      <w:pPr>
        <w:pStyle w:val="Heading2"/>
      </w:pPr>
      <w:bookmarkStart w:id="9" w:name="_Toc67935877"/>
      <w:r w:rsidRPr="002D6346">
        <w:lastRenderedPageBreak/>
        <w:t>non-refereed</w:t>
      </w:r>
      <w:bookmarkEnd w:id="9"/>
      <w:r w:rsidR="00FF0A5E">
        <w:t xml:space="preserve"> Reports and papers</w:t>
      </w:r>
    </w:p>
    <w:p w14:paraId="1AC511F6" w14:textId="5D18D710" w:rsidR="00F57838" w:rsidRPr="002D6346" w:rsidRDefault="00F57838" w:rsidP="00446A25">
      <w:pPr>
        <w:numPr>
          <w:ilvl w:val="0"/>
          <w:numId w:val="4"/>
        </w:numPr>
        <w:ind w:left="540" w:right="-360" w:hanging="540"/>
        <w:rPr>
          <w:sz w:val="20"/>
          <w:szCs w:val="22"/>
        </w:rPr>
      </w:pPr>
      <w:r w:rsidRPr="002D6346">
        <w:rPr>
          <w:sz w:val="20"/>
          <w:szCs w:val="22"/>
        </w:rPr>
        <w:t>Cardella, Monica E., Jennifer Turns, Cynthia J. Atman, Robin Adams</w:t>
      </w:r>
      <w:r w:rsidR="00234EDB" w:rsidRPr="002D6346">
        <w:rPr>
          <w:sz w:val="20"/>
          <w:szCs w:val="22"/>
        </w:rPr>
        <w:t>.</w:t>
      </w:r>
      <w:r w:rsidRPr="002D6346">
        <w:rPr>
          <w:sz w:val="20"/>
          <w:szCs w:val="22"/>
        </w:rPr>
        <w:t xml:space="preserve"> “Analysis of the Senior Follow-Up Data: The Ping Pong and Street Crossing Problems</w:t>
      </w:r>
      <w:r w:rsidRPr="002D6346">
        <w:rPr>
          <w:i/>
          <w:sz w:val="20"/>
          <w:szCs w:val="22"/>
        </w:rPr>
        <w:t xml:space="preserve">”, </w:t>
      </w:r>
      <w:r w:rsidRPr="002D6346">
        <w:rPr>
          <w:sz w:val="20"/>
          <w:szCs w:val="22"/>
        </w:rPr>
        <w:t>CELT Technical Report CELT-01-04 Center for Engineering Learning and Teaching, University of Washington, Seattle, WA, 2001.</w:t>
      </w:r>
    </w:p>
    <w:p w14:paraId="154EC6D6" w14:textId="77777777" w:rsidR="00F57838" w:rsidRPr="002D6346" w:rsidRDefault="00F57838" w:rsidP="00446A25">
      <w:pPr>
        <w:pStyle w:val="NormalWeb"/>
        <w:numPr>
          <w:ilvl w:val="0"/>
          <w:numId w:val="4"/>
        </w:numPr>
        <w:spacing w:before="0" w:beforeAutospacing="0" w:after="0" w:afterAutospacing="0"/>
        <w:ind w:left="540" w:right="-360" w:hanging="540"/>
        <w:rPr>
          <w:sz w:val="20"/>
          <w:szCs w:val="22"/>
        </w:rPr>
      </w:pPr>
      <w:r w:rsidRPr="002D6346">
        <w:rPr>
          <w:sz w:val="20"/>
          <w:szCs w:val="22"/>
        </w:rPr>
        <w:t>Cardella, Monica E., Jennifer Turns, Cynthia J. Atman, Robin Adams, and Eddie Rhone.  “Detailed Descriptions of the Design Processes of Four Engineering Educators”, CELT Technical Report CELT-03-01, Center for Engineering Learning and Teaching, University of Washington, Seattle, WA, 2003.</w:t>
      </w:r>
    </w:p>
    <w:p w14:paraId="0A2EC9A0" w14:textId="587E0656" w:rsidR="00F57838" w:rsidRPr="002D6346" w:rsidRDefault="00F57838" w:rsidP="00446A25">
      <w:pPr>
        <w:pStyle w:val="NormalWeb"/>
        <w:numPr>
          <w:ilvl w:val="0"/>
          <w:numId w:val="4"/>
        </w:numPr>
        <w:spacing w:before="0" w:beforeAutospacing="0" w:after="0" w:afterAutospacing="0"/>
        <w:ind w:left="540" w:right="-360" w:hanging="540"/>
        <w:rPr>
          <w:sz w:val="20"/>
          <w:szCs w:val="22"/>
        </w:rPr>
      </w:pPr>
      <w:proofErr w:type="spellStart"/>
      <w:r w:rsidRPr="002D6346">
        <w:rPr>
          <w:sz w:val="20"/>
          <w:szCs w:val="22"/>
        </w:rPr>
        <w:t>Mosborg</w:t>
      </w:r>
      <w:proofErr w:type="spellEnd"/>
      <w:r w:rsidRPr="002D6346">
        <w:rPr>
          <w:sz w:val="20"/>
          <w:szCs w:val="22"/>
        </w:rPr>
        <w:t>, Susan, Cynthia J. Atman, Robin Adams, Jennifer Turns, and Monica Cardella.  “Study of Engineering Design Expertise Now Underway at the University of Washington.” CELT Technical Report number CELT-05-02, Center for Engineering Learning and Teaching, University of Washington, Seattle, WA, 2005.</w:t>
      </w:r>
    </w:p>
    <w:p w14:paraId="3FF9B659" w14:textId="77777777" w:rsidR="00F57838" w:rsidRPr="002D6346" w:rsidRDefault="00F57838" w:rsidP="00446A25">
      <w:pPr>
        <w:pStyle w:val="NormalWeb"/>
        <w:numPr>
          <w:ilvl w:val="0"/>
          <w:numId w:val="4"/>
        </w:numPr>
        <w:spacing w:before="0" w:beforeAutospacing="0" w:after="0" w:afterAutospacing="0"/>
        <w:ind w:left="540" w:right="-360" w:hanging="540"/>
        <w:rPr>
          <w:sz w:val="20"/>
          <w:szCs w:val="22"/>
        </w:rPr>
      </w:pPr>
      <w:proofErr w:type="spellStart"/>
      <w:r w:rsidRPr="002D6346">
        <w:rPr>
          <w:sz w:val="20"/>
          <w:szCs w:val="22"/>
        </w:rPr>
        <w:t>Mosborg</w:t>
      </w:r>
      <w:proofErr w:type="spellEnd"/>
      <w:r w:rsidRPr="002D6346">
        <w:rPr>
          <w:sz w:val="20"/>
          <w:szCs w:val="22"/>
        </w:rPr>
        <w:t>, Susan, Monica E. Cardella, Cynthia J. Atman, Robin S. Adams, and Jennifer Turns. Engineering Design Expertise Study Codebook, CELT Technical Report CELT-06-02, Center for Engineering Learning and Teaching, University- of Washington, Seattle, WA 2006.</w:t>
      </w:r>
    </w:p>
    <w:p w14:paraId="69D54926" w14:textId="77777777" w:rsidR="00F57838" w:rsidRPr="002D6346" w:rsidRDefault="00F57838" w:rsidP="00446A25">
      <w:pPr>
        <w:pStyle w:val="NormalWeb"/>
        <w:numPr>
          <w:ilvl w:val="0"/>
          <w:numId w:val="4"/>
        </w:numPr>
        <w:spacing w:before="0" w:beforeAutospacing="0" w:after="0" w:afterAutospacing="0"/>
        <w:ind w:left="540" w:right="-360" w:hanging="540"/>
        <w:rPr>
          <w:sz w:val="20"/>
          <w:szCs w:val="22"/>
        </w:rPr>
      </w:pPr>
      <w:proofErr w:type="spellStart"/>
      <w:r w:rsidRPr="002D6346">
        <w:rPr>
          <w:sz w:val="20"/>
          <w:szCs w:val="22"/>
        </w:rPr>
        <w:t>Mosborg</w:t>
      </w:r>
      <w:proofErr w:type="spellEnd"/>
      <w:r w:rsidRPr="002D6346">
        <w:rPr>
          <w:sz w:val="20"/>
          <w:szCs w:val="22"/>
        </w:rPr>
        <w:t>, Susan, Monica E. Cardella, Jason J. Saleem, Cynthia J. Atman, Robin S. Adams, and Jennifer Turns. Engineering Design Expertise Study, CELT Technical Report CELT-06-01, Center for Engineering Learning and Teaching, University- of Washington, Seattle, WA, 2006.</w:t>
      </w:r>
    </w:p>
    <w:p w14:paraId="5559A1E0" w14:textId="77777777" w:rsidR="00C63BE2" w:rsidRDefault="00F57838" w:rsidP="00446A25">
      <w:pPr>
        <w:pStyle w:val="NormalWeb"/>
        <w:numPr>
          <w:ilvl w:val="0"/>
          <w:numId w:val="4"/>
        </w:numPr>
        <w:spacing w:before="0" w:beforeAutospacing="0" w:after="0" w:afterAutospacing="0"/>
        <w:ind w:left="540" w:right="-360" w:hanging="540"/>
        <w:rPr>
          <w:sz w:val="20"/>
          <w:szCs w:val="22"/>
        </w:rPr>
      </w:pPr>
      <w:r w:rsidRPr="002D6346">
        <w:rPr>
          <w:sz w:val="20"/>
          <w:szCs w:val="22"/>
        </w:rPr>
        <w:t xml:space="preserve">Cardella, Monica E., Cynthia J. Atman, Jennifer Turns and Robin Adams. Four Examples: </w:t>
      </w:r>
      <w:proofErr w:type="gramStart"/>
      <w:r w:rsidRPr="002D6346">
        <w:rPr>
          <w:sz w:val="20"/>
          <w:szCs w:val="22"/>
        </w:rPr>
        <w:t>the</w:t>
      </w:r>
      <w:proofErr w:type="gramEnd"/>
      <w:r w:rsidRPr="002D6346">
        <w:rPr>
          <w:sz w:val="20"/>
          <w:szCs w:val="22"/>
        </w:rPr>
        <w:t xml:space="preserve"> Teaching Challenge of Students with Varying Initial Design Abilities, CELT Technical Report CELT-06-09, Center for Engineering Learning and Teaching, University of Washington, Seattle, WA, 2006.</w:t>
      </w:r>
    </w:p>
    <w:p w14:paraId="220CEE27" w14:textId="483AFBFF" w:rsidR="00C63BE2" w:rsidRDefault="00C63BE2" w:rsidP="00446A25">
      <w:pPr>
        <w:pStyle w:val="NormalWeb"/>
        <w:numPr>
          <w:ilvl w:val="0"/>
          <w:numId w:val="4"/>
        </w:numPr>
        <w:spacing w:before="0" w:beforeAutospacing="0" w:after="0" w:afterAutospacing="0"/>
        <w:ind w:left="540" w:right="-360" w:hanging="540"/>
        <w:rPr>
          <w:sz w:val="20"/>
          <w:szCs w:val="20"/>
        </w:rPr>
      </w:pPr>
      <w:r w:rsidRPr="00AE1592">
        <w:rPr>
          <w:sz w:val="20"/>
          <w:szCs w:val="20"/>
        </w:rPr>
        <w:t xml:space="preserve">Trina Fletcher, Monique Ross, </w:t>
      </w:r>
      <w:proofErr w:type="spellStart"/>
      <w:r w:rsidRPr="00AE1592">
        <w:rPr>
          <w:sz w:val="20"/>
          <w:szCs w:val="20"/>
        </w:rPr>
        <w:t>DeLean</w:t>
      </w:r>
      <w:proofErr w:type="spellEnd"/>
      <w:r w:rsidRPr="00AE1592">
        <w:rPr>
          <w:sz w:val="20"/>
          <w:szCs w:val="20"/>
        </w:rPr>
        <w:t xml:space="preserve"> Tolbert, James Holly, Monica Cardella, Allison Godwin, and Jennifer DeBoer “Ignored Potential </w:t>
      </w:r>
      <w:proofErr w:type="gramStart"/>
      <w:r w:rsidRPr="00AE1592">
        <w:rPr>
          <w:sz w:val="20"/>
          <w:szCs w:val="20"/>
        </w:rPr>
        <w:t>A</w:t>
      </w:r>
      <w:proofErr w:type="gramEnd"/>
      <w:r w:rsidRPr="00AE1592">
        <w:rPr>
          <w:sz w:val="20"/>
          <w:szCs w:val="20"/>
        </w:rPr>
        <w:t xml:space="preserve"> Collaborative Roadmap For Increasing African American Women In Engineering” written for the National Society of Black Engineers, the Society of Women Engineers, and the Women in Engineering </w:t>
      </w:r>
      <w:proofErr w:type="spellStart"/>
      <w:r w:rsidRPr="00AE1592">
        <w:rPr>
          <w:sz w:val="20"/>
          <w:szCs w:val="20"/>
        </w:rPr>
        <w:t>ProActive</w:t>
      </w:r>
      <w:proofErr w:type="spellEnd"/>
      <w:r w:rsidRPr="00AE1592">
        <w:rPr>
          <w:sz w:val="20"/>
          <w:szCs w:val="20"/>
        </w:rPr>
        <w:t xml:space="preserve"> Network, published 2017.</w:t>
      </w:r>
    </w:p>
    <w:p w14:paraId="19E23A15" w14:textId="2CE26595" w:rsidR="00FF0A5E" w:rsidRPr="00560375" w:rsidRDefault="00FF0A5E" w:rsidP="00446A25">
      <w:pPr>
        <w:pStyle w:val="NormalWeb"/>
        <w:numPr>
          <w:ilvl w:val="0"/>
          <w:numId w:val="4"/>
        </w:numPr>
        <w:spacing w:before="0" w:beforeAutospacing="0" w:after="0" w:afterAutospacing="0"/>
        <w:ind w:left="540" w:right="-360" w:hanging="540"/>
        <w:rPr>
          <w:sz w:val="20"/>
          <w:szCs w:val="20"/>
        </w:rPr>
      </w:pPr>
      <w:r>
        <w:rPr>
          <w:sz w:val="20"/>
          <w:szCs w:val="20"/>
        </w:rPr>
        <w:t xml:space="preserve">Cardella, Monica E., Gina Svarovsky and Scott Pattison “Engineering Education in Pre-Kindergarten through Fifth Grade” </w:t>
      </w:r>
      <w:r>
        <w:rPr>
          <w:sz w:val="20"/>
        </w:rPr>
        <w:t xml:space="preserve">commissioned paper for the National Academy Report </w:t>
      </w:r>
      <w:r w:rsidRPr="00CB59A0">
        <w:rPr>
          <w:i/>
          <w:sz w:val="20"/>
        </w:rPr>
        <w:t>Enhancing Science and Engineering in Prekindergarten through Fifth Grades</w:t>
      </w:r>
      <w:r>
        <w:rPr>
          <w:i/>
          <w:sz w:val="20"/>
        </w:rPr>
        <w:t>.</w:t>
      </w:r>
    </w:p>
    <w:p w14:paraId="0651DF3F" w14:textId="77777777" w:rsidR="00BF1F00" w:rsidRDefault="00BF1F00" w:rsidP="00BF1F00">
      <w:pPr>
        <w:pStyle w:val="Heading2"/>
      </w:pPr>
      <w:bookmarkStart w:id="10" w:name="_Toc67935878"/>
      <w:r>
        <w:t xml:space="preserve">Resources developed based on research </w:t>
      </w:r>
    </w:p>
    <w:p w14:paraId="0DEE315E" w14:textId="77777777" w:rsidR="00BF1F00" w:rsidRPr="00727888" w:rsidRDefault="00BF1F00" w:rsidP="00BF1F00">
      <w:pPr>
        <w:ind w:left="630" w:hanging="630"/>
        <w:rPr>
          <w:sz w:val="20"/>
          <w:szCs w:val="20"/>
        </w:rPr>
      </w:pPr>
      <w:r w:rsidRPr="00727888">
        <w:rPr>
          <w:i/>
          <w:sz w:val="20"/>
          <w:szCs w:val="20"/>
        </w:rPr>
        <w:t xml:space="preserve">The Parents’ Guide to Introducing Engineering at Home </w:t>
      </w:r>
      <w:r w:rsidRPr="00727888">
        <w:rPr>
          <w:sz w:val="20"/>
          <w:szCs w:val="20"/>
        </w:rPr>
        <w:t>developed to share research findings with parents and the general population: https://drive.google.com/file/d/0B4hn6Pse3qQUdXhLMnBKWW1Gcmc/view</w:t>
      </w:r>
    </w:p>
    <w:p w14:paraId="05E8AB32" w14:textId="77777777" w:rsidR="00BF1F00" w:rsidRDefault="00BF1F00" w:rsidP="00BF1F00">
      <w:pPr>
        <w:ind w:left="630" w:hanging="630"/>
        <w:rPr>
          <w:rStyle w:val="Hyperlink"/>
          <w:sz w:val="20"/>
          <w:szCs w:val="20"/>
        </w:rPr>
      </w:pPr>
      <w:r w:rsidRPr="00727888">
        <w:rPr>
          <w:i/>
          <w:sz w:val="20"/>
          <w:szCs w:val="20"/>
        </w:rPr>
        <w:t>The Engineering Gift Guide</w:t>
      </w:r>
      <w:r w:rsidRPr="00727888">
        <w:rPr>
          <w:sz w:val="20"/>
          <w:szCs w:val="20"/>
        </w:rPr>
        <w:t xml:space="preserve"> a follow-up resource that builds on </w:t>
      </w:r>
      <w:r w:rsidRPr="00727888">
        <w:rPr>
          <w:i/>
          <w:sz w:val="20"/>
          <w:szCs w:val="20"/>
        </w:rPr>
        <w:t>the Parents’ Guide to Introducing Engineering at Home</w:t>
      </w:r>
      <w:r w:rsidRPr="00727888">
        <w:rPr>
          <w:sz w:val="20"/>
          <w:szCs w:val="20"/>
        </w:rPr>
        <w:t xml:space="preserve"> (project lead: Elizabeth Gajdzik): </w:t>
      </w:r>
      <w:hyperlink r:id="rId14" w:history="1">
        <w:r w:rsidRPr="006E5863">
          <w:rPr>
            <w:rStyle w:val="Hyperlink"/>
            <w:sz w:val="20"/>
            <w:szCs w:val="20"/>
          </w:rPr>
          <w:t>https://engineering.purdue.edu/INSPIRE/EngineeringGiftGuide</w:t>
        </w:r>
      </w:hyperlink>
    </w:p>
    <w:p w14:paraId="3279D0F4" w14:textId="18992C5A" w:rsidR="00BF1F00" w:rsidRPr="00BF1F00" w:rsidRDefault="00BF1F00" w:rsidP="00BF1F00">
      <w:pPr>
        <w:ind w:left="630" w:hanging="630"/>
        <w:rPr>
          <w:i/>
          <w:sz w:val="20"/>
          <w:szCs w:val="20"/>
        </w:rPr>
      </w:pPr>
      <w:r>
        <w:rPr>
          <w:i/>
          <w:sz w:val="20"/>
          <w:szCs w:val="20"/>
        </w:rPr>
        <w:tab/>
      </w:r>
      <w:r w:rsidRPr="00044083">
        <w:rPr>
          <w:i/>
          <w:sz w:val="20"/>
          <w:szCs w:val="20"/>
        </w:rPr>
        <w:t>2014-2018 editions</w:t>
      </w:r>
    </w:p>
    <w:p w14:paraId="3B6BB2BF" w14:textId="1EE7822E" w:rsidR="00F57838" w:rsidRPr="002D6346" w:rsidRDefault="00F57838" w:rsidP="00BF1F00">
      <w:pPr>
        <w:pStyle w:val="Heading2"/>
      </w:pPr>
      <w:r w:rsidRPr="002D6346">
        <w:t>Invited presentations</w:t>
      </w:r>
      <w:bookmarkEnd w:id="10"/>
    </w:p>
    <w:p w14:paraId="3F76224E" w14:textId="028BBB5A" w:rsidR="00D4673E" w:rsidRDefault="00D4673E" w:rsidP="00B3403D">
      <w:pPr>
        <w:tabs>
          <w:tab w:val="left" w:pos="360"/>
        </w:tabs>
        <w:ind w:left="1620" w:hanging="1620"/>
        <w:contextualSpacing/>
        <w:jc w:val="both"/>
        <w:rPr>
          <w:sz w:val="20"/>
          <w:szCs w:val="20"/>
        </w:rPr>
      </w:pPr>
      <w:r w:rsidRPr="00B3403D">
        <w:rPr>
          <w:sz w:val="20"/>
          <w:szCs w:val="20"/>
        </w:rPr>
        <w:t>Fall 2018</w:t>
      </w:r>
      <w:r w:rsidRPr="00B3403D">
        <w:rPr>
          <w:sz w:val="20"/>
          <w:szCs w:val="20"/>
        </w:rPr>
        <w:tab/>
      </w:r>
      <w:r w:rsidR="00B3403D" w:rsidRPr="00B3403D">
        <w:rPr>
          <w:sz w:val="20"/>
          <w:szCs w:val="20"/>
        </w:rPr>
        <w:t xml:space="preserve">“Active Learning Strategies for Engineering Design, Mathematical Modeling and Problem Solving” Inter American University of Puerto Rico, </w:t>
      </w:r>
      <w:proofErr w:type="spellStart"/>
      <w:r w:rsidR="00B3403D" w:rsidRPr="00B3403D">
        <w:rPr>
          <w:sz w:val="20"/>
          <w:szCs w:val="20"/>
        </w:rPr>
        <w:t>Bayamón</w:t>
      </w:r>
      <w:proofErr w:type="spellEnd"/>
      <w:r w:rsidR="00B3403D" w:rsidRPr="00B3403D">
        <w:rPr>
          <w:sz w:val="20"/>
          <w:szCs w:val="20"/>
        </w:rPr>
        <w:t xml:space="preserve"> Campus, </w:t>
      </w:r>
      <w:r w:rsidR="005B4D0A" w:rsidRPr="00B3403D">
        <w:rPr>
          <w:sz w:val="20"/>
          <w:szCs w:val="20"/>
        </w:rPr>
        <w:t>September 21, 201</w:t>
      </w:r>
      <w:r w:rsidR="00B3403D">
        <w:rPr>
          <w:sz w:val="20"/>
          <w:szCs w:val="20"/>
        </w:rPr>
        <w:t>8</w:t>
      </w:r>
    </w:p>
    <w:p w14:paraId="4A4776CF" w14:textId="7557AC33" w:rsidR="00AE1592" w:rsidRPr="00373F8A" w:rsidRDefault="00AE1592" w:rsidP="00373F8A">
      <w:pPr>
        <w:tabs>
          <w:tab w:val="left" w:pos="360"/>
        </w:tabs>
        <w:ind w:left="1620" w:hanging="1620"/>
        <w:contextualSpacing/>
        <w:jc w:val="both"/>
        <w:rPr>
          <w:rFonts w:ascii="Times" w:hAnsi="Times"/>
          <w:sz w:val="20"/>
          <w:szCs w:val="20"/>
        </w:rPr>
      </w:pPr>
      <w:r w:rsidRPr="00AE1592">
        <w:rPr>
          <w:sz w:val="20"/>
          <w:szCs w:val="20"/>
        </w:rPr>
        <w:t>Spring 2018</w:t>
      </w:r>
      <w:r w:rsidRPr="00AE1592">
        <w:rPr>
          <w:sz w:val="20"/>
          <w:szCs w:val="20"/>
        </w:rPr>
        <w:tab/>
      </w:r>
      <w:r w:rsidRPr="00AE1592">
        <w:rPr>
          <w:rFonts w:ascii="Times" w:hAnsi="Times"/>
          <w:color w:val="222222"/>
          <w:sz w:val="20"/>
          <w:szCs w:val="20"/>
          <w:shd w:val="clear" w:color="auto" w:fill="FFFFFF"/>
        </w:rPr>
        <w:t xml:space="preserve">“Engineering Design – Children, Undergraduates and Practitioners” Guest Lecture in </w:t>
      </w:r>
      <w:r w:rsidRPr="00AE1592">
        <w:rPr>
          <w:rFonts w:ascii="Times" w:hAnsi="Times" w:cs="Arial"/>
          <w:bCs/>
          <w:i/>
          <w:sz w:val="20"/>
          <w:szCs w:val="20"/>
        </w:rPr>
        <w:t>Design Cognition and Learning</w:t>
      </w:r>
      <w:r w:rsidRPr="00AE1592">
        <w:rPr>
          <w:rFonts w:ascii="Times" w:hAnsi="Times" w:cs="Arial"/>
          <w:bCs/>
          <w:sz w:val="20"/>
          <w:szCs w:val="20"/>
        </w:rPr>
        <w:t xml:space="preserve"> (graduate course), Arizona State University, April 9, 2018.</w:t>
      </w:r>
    </w:p>
    <w:p w14:paraId="38EC9A63" w14:textId="6DEAF030" w:rsidR="003B5DB9" w:rsidRDefault="003B5DB9" w:rsidP="00837F2F">
      <w:pPr>
        <w:tabs>
          <w:tab w:val="left" w:pos="360"/>
        </w:tabs>
        <w:ind w:left="1620" w:hanging="1620"/>
        <w:contextualSpacing/>
        <w:jc w:val="both"/>
        <w:rPr>
          <w:sz w:val="20"/>
        </w:rPr>
      </w:pPr>
      <w:r w:rsidRPr="00965D5B">
        <w:rPr>
          <w:sz w:val="20"/>
        </w:rPr>
        <w:t>Spring 2016</w:t>
      </w:r>
      <w:r w:rsidRPr="00965D5B">
        <w:rPr>
          <w:sz w:val="20"/>
        </w:rPr>
        <w:tab/>
        <w:t>“Engineering Design from Preschool to Professional Practice”, Learning Sciences Research Institute, University of Illinois Chicago, April 2016</w:t>
      </w:r>
    </w:p>
    <w:p w14:paraId="22934109" w14:textId="7FC1C395" w:rsidR="00F02C45" w:rsidRDefault="00F02C45" w:rsidP="00837F2F">
      <w:pPr>
        <w:tabs>
          <w:tab w:val="left" w:pos="360"/>
        </w:tabs>
        <w:ind w:left="1620" w:hanging="1620"/>
        <w:contextualSpacing/>
        <w:jc w:val="both"/>
        <w:rPr>
          <w:sz w:val="20"/>
        </w:rPr>
      </w:pPr>
      <w:r>
        <w:rPr>
          <w:sz w:val="20"/>
        </w:rPr>
        <w:t>Spring 2014</w:t>
      </w:r>
      <w:r>
        <w:rPr>
          <w:sz w:val="20"/>
        </w:rPr>
        <w:tab/>
      </w:r>
      <w:r w:rsidRPr="00F02C45">
        <w:rPr>
          <w:sz w:val="20"/>
        </w:rPr>
        <w:t xml:space="preserve"> “Engineering at Home, Schools, Museums and Beyond” </w:t>
      </w:r>
      <w:r>
        <w:rPr>
          <w:sz w:val="20"/>
        </w:rPr>
        <w:t xml:space="preserve">with </w:t>
      </w:r>
      <w:r w:rsidR="00044083" w:rsidRPr="00F02C45">
        <w:rPr>
          <w:sz w:val="20"/>
        </w:rPr>
        <w:t>Şenay</w:t>
      </w:r>
      <w:r w:rsidRPr="00F02C45">
        <w:rPr>
          <w:sz w:val="20"/>
        </w:rPr>
        <w:t xml:space="preserve"> Purzer</w:t>
      </w:r>
      <w:r>
        <w:rPr>
          <w:sz w:val="20"/>
        </w:rPr>
        <w:t>,</w:t>
      </w:r>
      <w:r w:rsidRPr="00F02C45">
        <w:rPr>
          <w:sz w:val="20"/>
        </w:rPr>
        <w:t xml:space="preserve"> Science on Tap</w:t>
      </w:r>
      <w:r>
        <w:rPr>
          <w:sz w:val="20"/>
        </w:rPr>
        <w:t xml:space="preserve"> (seminar series)</w:t>
      </w:r>
      <w:r w:rsidRPr="00F02C45">
        <w:rPr>
          <w:sz w:val="20"/>
        </w:rPr>
        <w:t>, March 13, 2014, Lafayette, IN.</w:t>
      </w:r>
    </w:p>
    <w:p w14:paraId="511EB0B9" w14:textId="0C292C40" w:rsidR="00DA39E3" w:rsidRDefault="00DA39E3" w:rsidP="00837F2F">
      <w:pPr>
        <w:tabs>
          <w:tab w:val="left" w:pos="360"/>
        </w:tabs>
        <w:ind w:left="1620" w:hanging="1620"/>
        <w:contextualSpacing/>
        <w:jc w:val="both"/>
        <w:rPr>
          <w:sz w:val="20"/>
        </w:rPr>
      </w:pPr>
      <w:r>
        <w:rPr>
          <w:sz w:val="20"/>
        </w:rPr>
        <w:t>Fall 2013</w:t>
      </w:r>
      <w:r>
        <w:rPr>
          <w:sz w:val="20"/>
        </w:rPr>
        <w:tab/>
        <w:t xml:space="preserve">“Do engineers drive trains or make iPods?” at the Silicon Valley Symposium, </w:t>
      </w:r>
      <w:r w:rsidR="00572C30">
        <w:rPr>
          <w:sz w:val="20"/>
        </w:rPr>
        <w:t xml:space="preserve">with </w:t>
      </w:r>
      <w:r w:rsidR="00C27F5F">
        <w:rPr>
          <w:sz w:val="20"/>
        </w:rPr>
        <w:t>Ş</w:t>
      </w:r>
      <w:r w:rsidR="00572C30">
        <w:rPr>
          <w:sz w:val="20"/>
        </w:rPr>
        <w:t>enay Purzer, September 10, 2013, Mountain View, CA.</w:t>
      </w:r>
    </w:p>
    <w:p w14:paraId="2DB524E0" w14:textId="77777777" w:rsidR="007670CA" w:rsidRPr="002D6346" w:rsidRDefault="007670CA" w:rsidP="00837F2F">
      <w:pPr>
        <w:tabs>
          <w:tab w:val="left" w:pos="360"/>
        </w:tabs>
        <w:ind w:left="1620" w:hanging="1620"/>
        <w:contextualSpacing/>
        <w:jc w:val="both"/>
        <w:rPr>
          <w:sz w:val="20"/>
        </w:rPr>
      </w:pPr>
      <w:r w:rsidRPr="002D6346">
        <w:rPr>
          <w:sz w:val="20"/>
        </w:rPr>
        <w:t xml:space="preserve">Fall 2012 </w:t>
      </w:r>
      <w:r w:rsidRPr="002D6346">
        <w:rPr>
          <w:sz w:val="20"/>
        </w:rPr>
        <w:tab/>
      </w:r>
      <w:r w:rsidR="00837F2F" w:rsidRPr="002D6346">
        <w:rPr>
          <w:sz w:val="20"/>
        </w:rPr>
        <w:t>“First-Year Engineering at Purdue: An Iterative Design Process</w:t>
      </w:r>
      <w:r w:rsidRPr="002D6346">
        <w:rPr>
          <w:sz w:val="20"/>
        </w:rPr>
        <w:t>” at Northwestern University</w:t>
      </w:r>
      <w:r w:rsidR="00837F2F" w:rsidRPr="002D6346">
        <w:rPr>
          <w:sz w:val="20"/>
        </w:rPr>
        <w:t>, November 6, 2012.</w:t>
      </w:r>
    </w:p>
    <w:p w14:paraId="195476E6" w14:textId="77777777" w:rsidR="007670CA" w:rsidRPr="002D6346" w:rsidRDefault="007670CA" w:rsidP="00837F2F">
      <w:pPr>
        <w:tabs>
          <w:tab w:val="left" w:pos="360"/>
        </w:tabs>
        <w:ind w:left="1620" w:hanging="1620"/>
        <w:contextualSpacing/>
        <w:jc w:val="both"/>
        <w:rPr>
          <w:sz w:val="20"/>
        </w:rPr>
      </w:pPr>
      <w:r w:rsidRPr="002D6346">
        <w:rPr>
          <w:sz w:val="20"/>
        </w:rPr>
        <w:t xml:space="preserve">Summer 2012 </w:t>
      </w:r>
      <w:r w:rsidRPr="002D6346">
        <w:rPr>
          <w:sz w:val="20"/>
        </w:rPr>
        <w:tab/>
        <w:t>“First-Year Engineering at Purdue: From Research to Practice,” University of Portland, August 3, 2012.</w:t>
      </w:r>
    </w:p>
    <w:p w14:paraId="58622102" w14:textId="77777777" w:rsidR="007670CA" w:rsidRPr="002D6346" w:rsidRDefault="007670CA" w:rsidP="00837F2F">
      <w:pPr>
        <w:tabs>
          <w:tab w:val="left" w:pos="360"/>
        </w:tabs>
        <w:ind w:left="1620" w:hanging="1620"/>
        <w:contextualSpacing/>
        <w:jc w:val="both"/>
        <w:rPr>
          <w:sz w:val="20"/>
        </w:rPr>
      </w:pPr>
      <w:r w:rsidRPr="002D6346">
        <w:rPr>
          <w:sz w:val="20"/>
        </w:rPr>
        <w:t xml:space="preserve">Summer 2012 </w:t>
      </w:r>
      <w:r w:rsidRPr="002D6346">
        <w:rPr>
          <w:sz w:val="20"/>
        </w:rPr>
        <w:tab/>
        <w:t xml:space="preserve">multi-day faculty development workshop and seminar series </w:t>
      </w:r>
      <w:proofErr w:type="spellStart"/>
      <w:r w:rsidRPr="002D6346">
        <w:rPr>
          <w:sz w:val="20"/>
        </w:rPr>
        <w:t>Beihang</w:t>
      </w:r>
      <w:proofErr w:type="spellEnd"/>
      <w:r w:rsidRPr="002D6346">
        <w:rPr>
          <w:sz w:val="20"/>
        </w:rPr>
        <w:t xml:space="preserve"> University of Aeronautics and Astronautics, Beijing, China, May 7-21, 2012.</w:t>
      </w:r>
    </w:p>
    <w:p w14:paraId="47992032"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t xml:space="preserve">“Engineering education and engineering education research in the United States: historical development and recent trends” May 9, 2012, </w:t>
      </w:r>
    </w:p>
    <w:p w14:paraId="5874E92B"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t xml:space="preserve">“First-Year Engineering Experience at Purdue: Background, Development and Implementation” May 10, 2012, </w:t>
      </w:r>
    </w:p>
    <w:p w14:paraId="1821E9A5"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lastRenderedPageBreak/>
        <w:t>“First-Year Engineering Experience at Purdue: Content and Curriculum” May 14</w:t>
      </w:r>
      <w:r w:rsidR="00837F2F" w:rsidRPr="002D6346">
        <w:rPr>
          <w:sz w:val="20"/>
        </w:rPr>
        <w:t>, 2012</w:t>
      </w:r>
    </w:p>
    <w:p w14:paraId="680D1C4E"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t xml:space="preserve">“First-Year Engineering Experience at Purdue: Pedagogy” May 15, 2012, </w:t>
      </w:r>
    </w:p>
    <w:p w14:paraId="5A03D378"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t xml:space="preserve">“First-Year Engineering Experience at Purdue: Assessment” May 16, 2012  </w:t>
      </w:r>
    </w:p>
    <w:p w14:paraId="5FD49B74" w14:textId="77777777" w:rsidR="007670CA" w:rsidRPr="002D6346" w:rsidRDefault="007670CA" w:rsidP="00446A25">
      <w:pPr>
        <w:numPr>
          <w:ilvl w:val="1"/>
          <w:numId w:val="9"/>
        </w:numPr>
        <w:tabs>
          <w:tab w:val="left" w:pos="810"/>
        </w:tabs>
        <w:ind w:left="2070" w:hanging="450"/>
        <w:contextualSpacing/>
        <w:jc w:val="both"/>
        <w:rPr>
          <w:sz w:val="20"/>
        </w:rPr>
      </w:pPr>
      <w:r w:rsidRPr="002D6346">
        <w:rPr>
          <w:sz w:val="20"/>
        </w:rPr>
        <w:t>“Engineering Thinking: Studies of Design and Mathematics in Engineering” May 18</w:t>
      </w:r>
      <w:r w:rsidR="00837F2F" w:rsidRPr="002D6346">
        <w:rPr>
          <w:sz w:val="20"/>
        </w:rPr>
        <w:t>, 2012</w:t>
      </w:r>
    </w:p>
    <w:p w14:paraId="7A5C8A74" w14:textId="511F1874" w:rsidR="00F57838" w:rsidRPr="002D6346" w:rsidRDefault="00837F2F" w:rsidP="00837F2F">
      <w:pPr>
        <w:tabs>
          <w:tab w:val="left" w:pos="1260"/>
          <w:tab w:val="left" w:pos="1620"/>
        </w:tabs>
        <w:ind w:left="1620" w:hanging="1620"/>
        <w:rPr>
          <w:sz w:val="20"/>
          <w:szCs w:val="22"/>
        </w:rPr>
      </w:pPr>
      <w:r w:rsidRPr="002D6346">
        <w:rPr>
          <w:sz w:val="20"/>
          <w:szCs w:val="22"/>
        </w:rPr>
        <w:t>Fall 2011</w:t>
      </w:r>
      <w:r w:rsidRPr="002D6346">
        <w:rPr>
          <w:sz w:val="20"/>
          <w:szCs w:val="22"/>
        </w:rPr>
        <w:tab/>
      </w:r>
      <w:r w:rsidRPr="002D6346">
        <w:rPr>
          <w:sz w:val="20"/>
          <w:szCs w:val="22"/>
        </w:rPr>
        <w:tab/>
      </w:r>
      <w:r w:rsidR="00F57838" w:rsidRPr="002D6346">
        <w:rPr>
          <w:sz w:val="20"/>
          <w:szCs w:val="22"/>
        </w:rPr>
        <w:t xml:space="preserve">“Engaging Elementary-Aged Children and Their Parents in Engineering” Society of Women Engineers Annual Conference, </w:t>
      </w:r>
      <w:r w:rsidR="00572C30">
        <w:rPr>
          <w:sz w:val="20"/>
          <w:szCs w:val="22"/>
        </w:rPr>
        <w:t xml:space="preserve">with Joan </w:t>
      </w:r>
      <w:proofErr w:type="spellStart"/>
      <w:r w:rsidR="00572C30">
        <w:rPr>
          <w:sz w:val="20"/>
          <w:szCs w:val="22"/>
        </w:rPr>
        <w:t>C</w:t>
      </w:r>
      <w:r w:rsidR="00F02C45">
        <w:rPr>
          <w:sz w:val="20"/>
          <w:szCs w:val="22"/>
        </w:rPr>
        <w:t>h</w:t>
      </w:r>
      <w:r w:rsidR="00572C30">
        <w:rPr>
          <w:sz w:val="20"/>
          <w:szCs w:val="22"/>
        </w:rPr>
        <w:t>adde</w:t>
      </w:r>
      <w:proofErr w:type="spellEnd"/>
      <w:r w:rsidR="00572C30">
        <w:rPr>
          <w:sz w:val="20"/>
          <w:szCs w:val="22"/>
        </w:rPr>
        <w:t xml:space="preserve">, </w:t>
      </w:r>
      <w:r w:rsidR="00F57838" w:rsidRPr="002D6346">
        <w:rPr>
          <w:sz w:val="20"/>
          <w:szCs w:val="22"/>
        </w:rPr>
        <w:t>Oct 15, 2011, Chicago, IL.</w:t>
      </w:r>
    </w:p>
    <w:p w14:paraId="4B3871C3" w14:textId="77777777" w:rsidR="00F57838" w:rsidRPr="002D6346" w:rsidRDefault="00F57838" w:rsidP="00837F2F">
      <w:pPr>
        <w:tabs>
          <w:tab w:val="left" w:pos="0"/>
          <w:tab w:val="left" w:pos="1620"/>
        </w:tabs>
        <w:ind w:left="1620" w:right="-360" w:hanging="1620"/>
        <w:rPr>
          <w:sz w:val="20"/>
          <w:szCs w:val="22"/>
        </w:rPr>
      </w:pPr>
      <w:r w:rsidRPr="002D6346">
        <w:rPr>
          <w:sz w:val="20"/>
          <w:szCs w:val="22"/>
        </w:rPr>
        <w:t>Summer 2011</w:t>
      </w:r>
      <w:r w:rsidRPr="002D6346">
        <w:rPr>
          <w:sz w:val="20"/>
          <w:szCs w:val="22"/>
        </w:rPr>
        <w:tab/>
        <w:t>Invited Panelist: “Best Practices in K-12 Engineering — Assessments of Participant Outcomes” at the American Society for Engineering Education Annual Conference &amp; Exposition, June 2011, Vancouver CAN.</w:t>
      </w:r>
    </w:p>
    <w:p w14:paraId="4F7115CA" w14:textId="77777777" w:rsidR="00F57838" w:rsidRPr="002D6346" w:rsidRDefault="00F57838" w:rsidP="00837F2F">
      <w:pPr>
        <w:tabs>
          <w:tab w:val="left" w:pos="0"/>
          <w:tab w:val="left" w:pos="1620"/>
        </w:tabs>
        <w:ind w:left="1620" w:right="-360" w:hanging="1620"/>
        <w:rPr>
          <w:sz w:val="20"/>
          <w:szCs w:val="22"/>
        </w:rPr>
      </w:pPr>
      <w:r w:rsidRPr="002D6346">
        <w:rPr>
          <w:sz w:val="20"/>
          <w:szCs w:val="22"/>
        </w:rPr>
        <w:t>Spring 2011</w:t>
      </w:r>
      <w:r w:rsidRPr="002D6346">
        <w:rPr>
          <w:sz w:val="20"/>
          <w:szCs w:val="22"/>
        </w:rPr>
        <w:tab/>
        <w:t>Invited Panelist: “Young Audiences’ STEAM Conversation and Public Panel” at the Young Audiences: Arts for Learning Annual Conference, April 2011, Indianapolis, IN.</w:t>
      </w:r>
    </w:p>
    <w:p w14:paraId="405DB8F4" w14:textId="77777777" w:rsidR="00F57838" w:rsidRPr="002D6346" w:rsidRDefault="00837F2F" w:rsidP="00837F2F">
      <w:pPr>
        <w:tabs>
          <w:tab w:val="left" w:pos="1620"/>
          <w:tab w:val="left" w:pos="2070"/>
        </w:tabs>
        <w:ind w:left="1620" w:hanging="1620"/>
        <w:rPr>
          <w:sz w:val="20"/>
          <w:szCs w:val="22"/>
        </w:rPr>
      </w:pPr>
      <w:r w:rsidRPr="002D6346">
        <w:rPr>
          <w:sz w:val="20"/>
          <w:szCs w:val="22"/>
        </w:rPr>
        <w:t>Fall 2010</w:t>
      </w:r>
      <w:r w:rsidRPr="002D6346">
        <w:rPr>
          <w:sz w:val="20"/>
          <w:szCs w:val="22"/>
        </w:rPr>
        <w:tab/>
      </w:r>
      <w:r w:rsidR="00F57838" w:rsidRPr="002D6346">
        <w:rPr>
          <w:sz w:val="20"/>
          <w:szCs w:val="22"/>
        </w:rPr>
        <w:t>“</w:t>
      </w:r>
      <w:r w:rsidR="00F57838" w:rsidRPr="002D6346">
        <w:rPr>
          <w:sz w:val="20"/>
        </w:rPr>
        <w:t>Mathematical Thinking in Engineering Design: Ambiguity, Uncertainty, Precision and Accuracy,</w:t>
      </w:r>
      <w:r w:rsidR="00F57838" w:rsidRPr="002D6346">
        <w:rPr>
          <w:sz w:val="20"/>
          <w:szCs w:val="22"/>
        </w:rPr>
        <w:t>” University of Maryland, Dec. 8, 2010</w:t>
      </w:r>
    </w:p>
    <w:p w14:paraId="668D48EC" w14:textId="77777777" w:rsidR="00F57838" w:rsidRPr="002D6346" w:rsidRDefault="00F57838" w:rsidP="00837F2F">
      <w:pPr>
        <w:tabs>
          <w:tab w:val="left" w:pos="1620"/>
          <w:tab w:val="left" w:pos="2070"/>
        </w:tabs>
        <w:ind w:left="1620" w:hanging="1620"/>
        <w:rPr>
          <w:sz w:val="20"/>
          <w:szCs w:val="22"/>
        </w:rPr>
      </w:pPr>
      <w:r w:rsidRPr="002D6346">
        <w:rPr>
          <w:sz w:val="20"/>
          <w:szCs w:val="22"/>
        </w:rPr>
        <w:t>Winter 2010</w:t>
      </w:r>
      <w:r w:rsidRPr="002D6346">
        <w:rPr>
          <w:sz w:val="20"/>
          <w:szCs w:val="22"/>
        </w:rPr>
        <w:tab/>
        <w:t>“Engineering the Common Good”, Workshop at the NSF Engineering Education &amp; Centers Awardees meeting, with John Duffy, February 1&amp;2, 2010</w:t>
      </w:r>
    </w:p>
    <w:p w14:paraId="55336F3C" w14:textId="77777777" w:rsidR="00F57838" w:rsidRPr="002D6346" w:rsidRDefault="00F57838" w:rsidP="00837F2F">
      <w:pPr>
        <w:ind w:left="1620" w:hanging="1620"/>
        <w:rPr>
          <w:sz w:val="20"/>
          <w:szCs w:val="22"/>
        </w:rPr>
      </w:pPr>
      <w:r w:rsidRPr="002D6346">
        <w:rPr>
          <w:sz w:val="20"/>
          <w:szCs w:val="22"/>
        </w:rPr>
        <w:t>Summer 2008</w:t>
      </w:r>
      <w:r w:rsidRPr="002D6346">
        <w:rPr>
          <w:sz w:val="20"/>
          <w:szCs w:val="22"/>
        </w:rPr>
        <w:tab/>
        <w:t>“Engineering is Everywhere,” Rowan University, Engineering Clinics for Teachers Keynote Presentation, July 14, 2008</w:t>
      </w:r>
    </w:p>
    <w:p w14:paraId="313F210C" w14:textId="77777777" w:rsidR="00F57838" w:rsidRPr="002D6346" w:rsidRDefault="00F57838" w:rsidP="00837F2F">
      <w:pPr>
        <w:ind w:left="1620" w:hanging="1620"/>
        <w:rPr>
          <w:sz w:val="20"/>
          <w:szCs w:val="22"/>
        </w:rPr>
      </w:pPr>
      <w:r w:rsidRPr="002D6346">
        <w:rPr>
          <w:sz w:val="20"/>
          <w:szCs w:val="22"/>
        </w:rPr>
        <w:t>Summer 2007</w:t>
      </w:r>
      <w:r w:rsidRPr="002D6346">
        <w:rPr>
          <w:sz w:val="20"/>
          <w:szCs w:val="22"/>
        </w:rPr>
        <w:tab/>
        <w:t xml:space="preserve">“Pathways in P-12 </w:t>
      </w:r>
      <w:proofErr w:type="spellStart"/>
      <w:r w:rsidRPr="002D6346">
        <w:rPr>
          <w:sz w:val="20"/>
          <w:szCs w:val="22"/>
        </w:rPr>
        <w:t>sTEm</w:t>
      </w:r>
      <w:proofErr w:type="spellEnd"/>
      <w:r w:rsidRPr="002D6346">
        <w:rPr>
          <w:sz w:val="20"/>
          <w:szCs w:val="22"/>
        </w:rPr>
        <w:t xml:space="preserve"> Education” University of Washington, June 11, 2007</w:t>
      </w:r>
    </w:p>
    <w:p w14:paraId="5DE39170" w14:textId="0BD13014" w:rsidR="00F57838" w:rsidRPr="002D6346" w:rsidRDefault="00F57838" w:rsidP="00837F2F">
      <w:pPr>
        <w:ind w:left="1620" w:hanging="1620"/>
        <w:rPr>
          <w:sz w:val="20"/>
          <w:szCs w:val="22"/>
        </w:rPr>
      </w:pPr>
      <w:r w:rsidRPr="002D6346">
        <w:rPr>
          <w:sz w:val="20"/>
          <w:szCs w:val="22"/>
        </w:rPr>
        <w:t xml:space="preserve">Spring 2007 </w:t>
      </w:r>
      <w:r w:rsidRPr="002D6346">
        <w:rPr>
          <w:sz w:val="20"/>
          <w:szCs w:val="22"/>
        </w:rPr>
        <w:tab/>
        <w:t xml:space="preserve">“User-Centered Engineering Education” Virginia Polytechnic </w:t>
      </w:r>
      <w:r w:rsidR="00677783">
        <w:rPr>
          <w:sz w:val="20"/>
          <w:szCs w:val="22"/>
        </w:rPr>
        <w:t xml:space="preserve">&amp; </w:t>
      </w:r>
      <w:r w:rsidRPr="002D6346">
        <w:rPr>
          <w:sz w:val="20"/>
          <w:szCs w:val="22"/>
        </w:rPr>
        <w:t>State University, April 5, 2007</w:t>
      </w:r>
    </w:p>
    <w:p w14:paraId="7E4F6BD9" w14:textId="77777777" w:rsidR="00F57838" w:rsidRPr="002D6346" w:rsidRDefault="00F57838" w:rsidP="00837F2F">
      <w:pPr>
        <w:ind w:left="1620" w:hanging="1620"/>
        <w:rPr>
          <w:sz w:val="20"/>
          <w:szCs w:val="22"/>
        </w:rPr>
      </w:pPr>
      <w:r w:rsidRPr="002D6346">
        <w:rPr>
          <w:sz w:val="20"/>
          <w:szCs w:val="22"/>
        </w:rPr>
        <w:t>Spring 2007</w:t>
      </w:r>
      <w:r w:rsidRPr="002D6346">
        <w:rPr>
          <w:sz w:val="20"/>
          <w:szCs w:val="22"/>
        </w:rPr>
        <w:tab/>
        <w:t>“Understanding Mathematical Thinking and Engineering Design: Insights and Opportunities for STEM Education” Clemson University, March 27, 2007</w:t>
      </w:r>
    </w:p>
    <w:p w14:paraId="47E94ED4" w14:textId="77777777" w:rsidR="00F57838" w:rsidRPr="002D6346" w:rsidRDefault="00F57838" w:rsidP="00837F2F">
      <w:pPr>
        <w:ind w:left="1620" w:hanging="1620"/>
        <w:rPr>
          <w:sz w:val="20"/>
          <w:szCs w:val="22"/>
        </w:rPr>
      </w:pPr>
      <w:r w:rsidRPr="002D6346">
        <w:rPr>
          <w:sz w:val="20"/>
          <w:szCs w:val="22"/>
        </w:rPr>
        <w:t xml:space="preserve">Winter 2007 </w:t>
      </w:r>
      <w:r w:rsidRPr="002D6346">
        <w:rPr>
          <w:sz w:val="20"/>
          <w:szCs w:val="22"/>
        </w:rPr>
        <w:tab/>
        <w:t xml:space="preserve">“Mathematical Thinking, Engineering Design and P-12 </w:t>
      </w:r>
      <w:proofErr w:type="spellStart"/>
      <w:r w:rsidRPr="002D6346">
        <w:rPr>
          <w:sz w:val="20"/>
          <w:szCs w:val="22"/>
        </w:rPr>
        <w:t>sTEm</w:t>
      </w:r>
      <w:proofErr w:type="spellEnd"/>
      <w:r w:rsidRPr="002D6346">
        <w:rPr>
          <w:sz w:val="20"/>
          <w:szCs w:val="22"/>
        </w:rPr>
        <w:t xml:space="preserve"> Education: Opportunities for Exploration” Purdue University, March 6, 2007</w:t>
      </w:r>
    </w:p>
    <w:p w14:paraId="5C82038A" w14:textId="77777777" w:rsidR="00F57838" w:rsidRPr="002D6346" w:rsidRDefault="00F57838" w:rsidP="00837F2F">
      <w:pPr>
        <w:ind w:left="1620" w:hanging="1620"/>
        <w:rPr>
          <w:sz w:val="20"/>
          <w:szCs w:val="22"/>
        </w:rPr>
      </w:pPr>
      <w:r w:rsidRPr="002D6346">
        <w:rPr>
          <w:sz w:val="20"/>
          <w:szCs w:val="22"/>
        </w:rPr>
        <w:t>Autumn 2006</w:t>
      </w:r>
      <w:r w:rsidRPr="002D6346">
        <w:rPr>
          <w:sz w:val="20"/>
          <w:szCs w:val="22"/>
        </w:rPr>
        <w:tab/>
        <w:t>“Mathematical Thinking in Engineering Design: Insights from a Cognitive Engineering Perspective” Arizona State University, October 10, 2006.</w:t>
      </w:r>
    </w:p>
    <w:p w14:paraId="02CEADE3" w14:textId="77777777" w:rsidR="00F57838" w:rsidRPr="002D6346" w:rsidRDefault="00F57838" w:rsidP="00837F2F">
      <w:pPr>
        <w:ind w:left="1620" w:hanging="1620"/>
        <w:rPr>
          <w:sz w:val="20"/>
          <w:szCs w:val="22"/>
        </w:rPr>
      </w:pPr>
      <w:r w:rsidRPr="002D6346">
        <w:rPr>
          <w:sz w:val="20"/>
          <w:szCs w:val="22"/>
        </w:rPr>
        <w:t>Spring 2006</w:t>
      </w:r>
      <w:r w:rsidRPr="002D6346">
        <w:rPr>
          <w:sz w:val="20"/>
          <w:szCs w:val="22"/>
        </w:rPr>
        <w:tab/>
        <w:t>“Mathematics and Design in Engineering Education: Insights from a Cognitive Engineering Perspective” University of Georgia, April 19, 2006.</w:t>
      </w:r>
    </w:p>
    <w:p w14:paraId="465FB35D" w14:textId="691CD204" w:rsidR="00BA6532" w:rsidRDefault="00F57838" w:rsidP="0093147E">
      <w:pPr>
        <w:ind w:left="1620" w:hanging="1620"/>
        <w:rPr>
          <w:b/>
          <w:bCs/>
          <w:smallCaps/>
          <w:kern w:val="32"/>
          <w:szCs w:val="32"/>
        </w:rPr>
      </w:pPr>
      <w:r w:rsidRPr="002D6346">
        <w:rPr>
          <w:sz w:val="20"/>
          <w:szCs w:val="22"/>
        </w:rPr>
        <w:t xml:space="preserve">Spring 2005 </w:t>
      </w:r>
      <w:r w:rsidRPr="002D6346">
        <w:rPr>
          <w:sz w:val="20"/>
          <w:szCs w:val="22"/>
        </w:rPr>
        <w:tab/>
        <w:t>“Engineering Learning Research at the Center for Engineering Learning and Teaching” American Society for Engineering Education Mathematics and Physics Division Luncheon, with Cynthia J. Atman, June 15, 2005.</w:t>
      </w:r>
      <w:bookmarkStart w:id="11" w:name="_Toc67935880"/>
    </w:p>
    <w:p w14:paraId="62993CFD" w14:textId="77777777" w:rsidR="00F57838" w:rsidRPr="002D6346" w:rsidRDefault="00F57838" w:rsidP="00BF1F00">
      <w:pPr>
        <w:pStyle w:val="Heading2"/>
      </w:pPr>
      <w:bookmarkStart w:id="12" w:name="_Toc67935885"/>
      <w:bookmarkEnd w:id="11"/>
      <w:r w:rsidRPr="002D6346">
        <w:t>Seminars</w:t>
      </w:r>
      <w:bookmarkEnd w:id="12"/>
    </w:p>
    <w:p w14:paraId="2D419E0B" w14:textId="3530B610" w:rsidR="00FA5AAC" w:rsidRPr="002D6346" w:rsidRDefault="00FA5AAC" w:rsidP="00F02C45">
      <w:pPr>
        <w:tabs>
          <w:tab w:val="left" w:pos="1530"/>
        </w:tabs>
        <w:ind w:left="1620" w:hanging="1620"/>
        <w:rPr>
          <w:sz w:val="20"/>
          <w:szCs w:val="22"/>
        </w:rPr>
      </w:pPr>
      <w:r w:rsidRPr="002D6346">
        <w:rPr>
          <w:sz w:val="20"/>
          <w:szCs w:val="22"/>
        </w:rPr>
        <w:t>Fall 2013</w:t>
      </w:r>
      <w:r w:rsidRPr="002D6346">
        <w:rPr>
          <w:sz w:val="20"/>
          <w:szCs w:val="22"/>
        </w:rPr>
        <w:tab/>
      </w:r>
      <w:r w:rsidR="00234EDB" w:rsidRPr="002D6346">
        <w:rPr>
          <w:sz w:val="20"/>
          <w:szCs w:val="22"/>
        </w:rPr>
        <w:tab/>
        <w:t>“The Mathematics and Engineering Design Learning Environments and Experiences (MEDLEE) Group” School of Engineering Education Research Seminar, on September 25, 2013.</w:t>
      </w:r>
    </w:p>
    <w:p w14:paraId="2BC5AD0C" w14:textId="77777777" w:rsidR="00F57838" w:rsidRPr="002D6346" w:rsidRDefault="00F57838" w:rsidP="00F02C45">
      <w:pPr>
        <w:tabs>
          <w:tab w:val="left" w:pos="1530"/>
        </w:tabs>
        <w:ind w:left="1620" w:hanging="1620"/>
        <w:rPr>
          <w:sz w:val="20"/>
          <w:szCs w:val="22"/>
        </w:rPr>
      </w:pPr>
      <w:r w:rsidRPr="002D6346">
        <w:rPr>
          <w:sz w:val="20"/>
          <w:szCs w:val="22"/>
        </w:rPr>
        <w:t>Fall 2005</w:t>
      </w:r>
      <w:r w:rsidRPr="002D6346">
        <w:rPr>
          <w:sz w:val="20"/>
          <w:szCs w:val="22"/>
        </w:rPr>
        <w:tab/>
      </w:r>
      <w:r w:rsidRPr="002D6346">
        <w:rPr>
          <w:sz w:val="20"/>
          <w:szCs w:val="22"/>
        </w:rPr>
        <w:tab/>
        <w:t xml:space="preserve">“Portraying Engineering Design Expertise: Empirical Insights” presentation with Cynthia J. Atman to the Ford Motor Company on October 25, </w:t>
      </w:r>
      <w:proofErr w:type="gramStart"/>
      <w:r w:rsidRPr="002D6346">
        <w:rPr>
          <w:sz w:val="20"/>
          <w:szCs w:val="22"/>
        </w:rPr>
        <w:t>2005</w:t>
      </w:r>
      <w:proofErr w:type="gramEnd"/>
      <w:r w:rsidRPr="002D6346">
        <w:rPr>
          <w:sz w:val="20"/>
          <w:szCs w:val="22"/>
        </w:rPr>
        <w:t xml:space="preserve"> and the Boeing Company on November 3, 2005 (originally presented at the First International Computing Education Research Workshop, October 1, 2005).</w:t>
      </w:r>
    </w:p>
    <w:p w14:paraId="598C77DB" w14:textId="77777777" w:rsidR="00F57838" w:rsidRPr="002D6346" w:rsidRDefault="00F57838" w:rsidP="00F02C45">
      <w:pPr>
        <w:tabs>
          <w:tab w:val="left" w:pos="1530"/>
        </w:tabs>
        <w:ind w:left="1620" w:hanging="1620"/>
        <w:rPr>
          <w:sz w:val="20"/>
          <w:szCs w:val="22"/>
        </w:rPr>
      </w:pPr>
      <w:r w:rsidRPr="002D6346">
        <w:rPr>
          <w:sz w:val="20"/>
          <w:szCs w:val="22"/>
        </w:rPr>
        <w:t>Spring 2004</w:t>
      </w:r>
      <w:r w:rsidRPr="002D6346">
        <w:rPr>
          <w:sz w:val="20"/>
          <w:szCs w:val="22"/>
        </w:rPr>
        <w:tab/>
      </w:r>
      <w:r w:rsidRPr="002D6346">
        <w:rPr>
          <w:sz w:val="20"/>
          <w:szCs w:val="22"/>
        </w:rPr>
        <w:tab/>
        <w:t>“Engineering Education as an Application of Cognitive Engineering, Mathematics, Representations and Design,” Invited lecture, Industrial Engineering 593.</w:t>
      </w:r>
    </w:p>
    <w:p w14:paraId="7CDEE5DF" w14:textId="77777777" w:rsidR="00F57838" w:rsidRPr="002D6346" w:rsidRDefault="00F57838" w:rsidP="00F02C45">
      <w:pPr>
        <w:tabs>
          <w:tab w:val="left" w:pos="1530"/>
        </w:tabs>
        <w:ind w:left="1620" w:hanging="1620"/>
        <w:rPr>
          <w:sz w:val="20"/>
          <w:szCs w:val="22"/>
        </w:rPr>
      </w:pPr>
      <w:r w:rsidRPr="002D6346">
        <w:rPr>
          <w:sz w:val="20"/>
          <w:szCs w:val="22"/>
        </w:rPr>
        <w:t>Winter 2004</w:t>
      </w:r>
      <w:r w:rsidRPr="002D6346">
        <w:rPr>
          <w:sz w:val="20"/>
          <w:szCs w:val="22"/>
        </w:rPr>
        <w:tab/>
      </w:r>
      <w:r w:rsidRPr="002D6346">
        <w:rPr>
          <w:sz w:val="20"/>
          <w:szCs w:val="22"/>
        </w:rPr>
        <w:tab/>
        <w:t>“Cognitive Models in Engineering Education: Engineering Educators’ Design Processes” Industrial Engineering Visiting Committee meeting, March 4, 2004</w:t>
      </w:r>
    </w:p>
    <w:p w14:paraId="0E2589A3" w14:textId="77777777" w:rsidR="00F57838" w:rsidRPr="002D6346" w:rsidRDefault="00F57838" w:rsidP="00F02C45">
      <w:pPr>
        <w:tabs>
          <w:tab w:val="left" w:pos="1530"/>
        </w:tabs>
        <w:ind w:left="1620" w:hanging="1620"/>
        <w:rPr>
          <w:sz w:val="20"/>
          <w:szCs w:val="22"/>
        </w:rPr>
      </w:pPr>
      <w:r w:rsidRPr="002D6346">
        <w:rPr>
          <w:sz w:val="20"/>
          <w:szCs w:val="22"/>
        </w:rPr>
        <w:t>Winter 2004</w:t>
      </w:r>
      <w:r w:rsidRPr="002D6346">
        <w:rPr>
          <w:sz w:val="20"/>
          <w:szCs w:val="22"/>
        </w:rPr>
        <w:tab/>
      </w:r>
      <w:r w:rsidRPr="002D6346">
        <w:rPr>
          <w:sz w:val="20"/>
          <w:szCs w:val="22"/>
        </w:rPr>
        <w:tab/>
        <w:t>“Exploring Engineering Education: Thick Descriptions of Engineering Educator's Design Processes” Invited lecture with Cynthia J. Atman, Industrial Engineering 592, January 20, 2004.</w:t>
      </w:r>
    </w:p>
    <w:p w14:paraId="511DDBCD" w14:textId="77777777" w:rsidR="00F57838" w:rsidRPr="002D6346" w:rsidRDefault="00F57838" w:rsidP="00F02C45">
      <w:pPr>
        <w:tabs>
          <w:tab w:val="left" w:pos="1530"/>
        </w:tabs>
        <w:ind w:left="1620" w:hanging="1620"/>
        <w:rPr>
          <w:sz w:val="20"/>
          <w:szCs w:val="22"/>
        </w:rPr>
      </w:pPr>
      <w:r w:rsidRPr="002D6346">
        <w:rPr>
          <w:sz w:val="20"/>
          <w:szCs w:val="22"/>
        </w:rPr>
        <w:t>Fall 2002</w:t>
      </w:r>
      <w:r w:rsidRPr="002D6346">
        <w:rPr>
          <w:sz w:val="20"/>
          <w:szCs w:val="22"/>
        </w:rPr>
        <w:tab/>
      </w:r>
      <w:r w:rsidRPr="002D6346">
        <w:rPr>
          <w:sz w:val="20"/>
          <w:szCs w:val="22"/>
        </w:rPr>
        <w:tab/>
        <w:t>“Center for the Advancement of Engineering Education (CAEE)” Industrial Engineering Visiting Committee meeting, with Cynthia J. Atman, November 15, 2002.</w:t>
      </w:r>
    </w:p>
    <w:p w14:paraId="24AF01B8" w14:textId="77777777" w:rsidR="004C019E" w:rsidRPr="002D6346" w:rsidRDefault="004C019E" w:rsidP="00BF1F00">
      <w:pPr>
        <w:pStyle w:val="Heading2"/>
      </w:pPr>
      <w:bookmarkStart w:id="13" w:name="_Toc67935862"/>
      <w:bookmarkStart w:id="14" w:name="_Toc67935886"/>
      <w:r w:rsidRPr="002D6346">
        <w:t>Mentoring experience</w:t>
      </w:r>
      <w:bookmarkEnd w:id="13"/>
    </w:p>
    <w:p w14:paraId="68E1A5F1" w14:textId="77777777" w:rsidR="004C019E" w:rsidRDefault="004C019E" w:rsidP="004C019E">
      <w:pPr>
        <w:tabs>
          <w:tab w:val="left" w:pos="3240"/>
        </w:tabs>
        <w:ind w:left="3600" w:hanging="3600"/>
        <w:rPr>
          <w:i/>
          <w:sz w:val="20"/>
          <w:szCs w:val="22"/>
        </w:rPr>
      </w:pPr>
    </w:p>
    <w:p w14:paraId="33A7EDF0" w14:textId="1B53BDAA" w:rsidR="004C019E" w:rsidRPr="002D6346" w:rsidRDefault="004C019E" w:rsidP="004C019E">
      <w:pPr>
        <w:tabs>
          <w:tab w:val="left" w:pos="3240"/>
        </w:tabs>
        <w:ind w:left="3600" w:hanging="3600"/>
        <w:rPr>
          <w:i/>
          <w:sz w:val="20"/>
          <w:szCs w:val="22"/>
        </w:rPr>
      </w:pPr>
      <w:r w:rsidRPr="002D6346">
        <w:rPr>
          <w:i/>
          <w:sz w:val="20"/>
          <w:szCs w:val="22"/>
        </w:rPr>
        <w:t>Purdue University</w:t>
      </w:r>
      <w:r w:rsidR="00AD5B68">
        <w:rPr>
          <w:i/>
          <w:sz w:val="20"/>
          <w:szCs w:val="22"/>
        </w:rPr>
        <w:t>, School of Engineering Education</w:t>
      </w:r>
    </w:p>
    <w:p w14:paraId="4C5FCC6E" w14:textId="66104E40" w:rsidR="004C019E" w:rsidRPr="002D6346" w:rsidRDefault="004C019E" w:rsidP="004C019E">
      <w:pPr>
        <w:tabs>
          <w:tab w:val="left" w:pos="2160"/>
          <w:tab w:val="left" w:pos="3240"/>
        </w:tabs>
        <w:ind w:left="3600" w:hanging="3600"/>
        <w:rPr>
          <w:sz w:val="20"/>
          <w:szCs w:val="22"/>
          <w:u w:val="single"/>
        </w:rPr>
      </w:pPr>
      <w:r w:rsidRPr="002D6346">
        <w:rPr>
          <w:sz w:val="20"/>
          <w:szCs w:val="22"/>
          <w:u w:val="single"/>
        </w:rPr>
        <w:t>Doctoral Committee Chair</w:t>
      </w:r>
      <w:r w:rsidR="007039B7">
        <w:rPr>
          <w:sz w:val="20"/>
          <w:szCs w:val="22"/>
          <w:u w:val="single"/>
        </w:rPr>
        <w:t xml:space="preserve"> or Co-Chair</w:t>
      </w:r>
    </w:p>
    <w:p w14:paraId="57D04637" w14:textId="678ECB43" w:rsidR="00AD5B68" w:rsidRPr="00AD5B68" w:rsidRDefault="00AD5B68" w:rsidP="00AD5B68">
      <w:pPr>
        <w:tabs>
          <w:tab w:val="left" w:pos="2160"/>
          <w:tab w:val="left" w:pos="3240"/>
        </w:tabs>
        <w:ind w:left="900" w:hanging="900"/>
        <w:rPr>
          <w:sz w:val="20"/>
          <w:szCs w:val="22"/>
        </w:rPr>
      </w:pPr>
      <w:proofErr w:type="spellStart"/>
      <w:r>
        <w:rPr>
          <w:sz w:val="20"/>
          <w:szCs w:val="22"/>
        </w:rPr>
        <w:t>Tikyna</w:t>
      </w:r>
      <w:proofErr w:type="spellEnd"/>
      <w:r>
        <w:rPr>
          <w:sz w:val="20"/>
          <w:szCs w:val="22"/>
        </w:rPr>
        <w:t xml:space="preserve"> Dandridge</w:t>
      </w:r>
      <w:r w:rsidR="00A25CF7">
        <w:rPr>
          <w:sz w:val="20"/>
          <w:szCs w:val="22"/>
        </w:rPr>
        <w:t xml:space="preserve"> </w:t>
      </w:r>
      <w:r w:rsidR="00A25CF7" w:rsidRPr="00A25CF7">
        <w:rPr>
          <w:bCs/>
          <w:iCs/>
          <w:sz w:val="20"/>
          <w:szCs w:val="22"/>
        </w:rPr>
        <w:t>(expected: 2022)</w:t>
      </w:r>
      <w:r>
        <w:rPr>
          <w:sz w:val="20"/>
          <w:szCs w:val="22"/>
        </w:rPr>
        <w:t xml:space="preserve">, </w:t>
      </w:r>
      <w:r w:rsidRPr="00FF0A5E">
        <w:rPr>
          <w:bCs/>
          <w:i/>
          <w:sz w:val="20"/>
          <w:szCs w:val="22"/>
        </w:rPr>
        <w:t>“Their Ideas Are Brilliant!”: An Exploratory Qualitative Study of How Black Youth</w:t>
      </w:r>
      <w:r>
        <w:rPr>
          <w:bCs/>
          <w:i/>
          <w:sz w:val="20"/>
          <w:szCs w:val="22"/>
        </w:rPr>
        <w:t xml:space="preserve"> </w:t>
      </w:r>
      <w:r w:rsidRPr="00FF0A5E">
        <w:rPr>
          <w:bCs/>
          <w:i/>
          <w:sz w:val="20"/>
          <w:szCs w:val="22"/>
        </w:rPr>
        <w:t>Learn STEM in a Culturally Sustaining Hip-Hip Computational STEM Summer Camp</w:t>
      </w:r>
      <w:r w:rsidR="00A25CF7">
        <w:rPr>
          <w:bCs/>
          <w:i/>
          <w:sz w:val="20"/>
          <w:szCs w:val="22"/>
        </w:rPr>
        <w:t xml:space="preserve"> </w:t>
      </w:r>
    </w:p>
    <w:p w14:paraId="41873A1B" w14:textId="69EC020F" w:rsidR="00FF0A5E" w:rsidRPr="00AD5B68" w:rsidRDefault="004C019E" w:rsidP="00AD5B68">
      <w:pPr>
        <w:tabs>
          <w:tab w:val="left" w:pos="2160"/>
          <w:tab w:val="left" w:pos="3240"/>
        </w:tabs>
        <w:ind w:left="900" w:hanging="900"/>
        <w:rPr>
          <w:sz w:val="20"/>
          <w:szCs w:val="22"/>
        </w:rPr>
      </w:pPr>
      <w:r>
        <w:rPr>
          <w:sz w:val="20"/>
          <w:szCs w:val="22"/>
        </w:rPr>
        <w:t>Donovan Colquitt</w:t>
      </w:r>
      <w:r w:rsidR="00A25CF7">
        <w:rPr>
          <w:sz w:val="20"/>
          <w:szCs w:val="22"/>
        </w:rPr>
        <w:t xml:space="preserve"> </w:t>
      </w:r>
      <w:r w:rsidR="00A25CF7" w:rsidRPr="00A25CF7">
        <w:rPr>
          <w:bCs/>
          <w:iCs/>
          <w:sz w:val="20"/>
          <w:szCs w:val="22"/>
        </w:rPr>
        <w:t>(expected: 202</w:t>
      </w:r>
      <w:r w:rsidR="00A25CF7">
        <w:rPr>
          <w:bCs/>
          <w:iCs/>
          <w:sz w:val="20"/>
          <w:szCs w:val="22"/>
        </w:rPr>
        <w:t>1</w:t>
      </w:r>
      <w:r w:rsidR="00A25CF7" w:rsidRPr="00A25CF7">
        <w:rPr>
          <w:bCs/>
          <w:iCs/>
          <w:sz w:val="20"/>
          <w:szCs w:val="22"/>
        </w:rPr>
        <w:t>)</w:t>
      </w:r>
      <w:r>
        <w:rPr>
          <w:sz w:val="20"/>
          <w:szCs w:val="22"/>
        </w:rPr>
        <w:t xml:space="preserve">, </w:t>
      </w:r>
      <w:r w:rsidR="00FF0A5E" w:rsidRPr="00FF0A5E">
        <w:rPr>
          <w:i/>
          <w:sz w:val="20"/>
          <w:szCs w:val="22"/>
        </w:rPr>
        <w:t>Pursuit is Purpose: One Black Man’s Persistence Through Engineerin</w:t>
      </w:r>
      <w:r w:rsidR="00AD5B68">
        <w:rPr>
          <w:i/>
          <w:sz w:val="20"/>
          <w:szCs w:val="22"/>
        </w:rPr>
        <w:t xml:space="preserve">g </w:t>
      </w:r>
      <w:r w:rsidR="00FF0A5E">
        <w:rPr>
          <w:i/>
          <w:sz w:val="20"/>
          <w:szCs w:val="22"/>
        </w:rPr>
        <w:t>E</w:t>
      </w:r>
      <w:r w:rsidR="00FF0A5E" w:rsidRPr="00FF0A5E">
        <w:rPr>
          <w:i/>
          <w:sz w:val="20"/>
          <w:szCs w:val="22"/>
        </w:rPr>
        <w:t>ducation</w:t>
      </w:r>
    </w:p>
    <w:p w14:paraId="00EB7454" w14:textId="4CA3A77E" w:rsidR="00FF0A5E" w:rsidRDefault="00FF0A5E" w:rsidP="00AD5B68">
      <w:pPr>
        <w:tabs>
          <w:tab w:val="left" w:pos="2160"/>
          <w:tab w:val="left" w:pos="3240"/>
        </w:tabs>
        <w:ind w:left="900" w:hanging="900"/>
        <w:rPr>
          <w:sz w:val="20"/>
          <w:szCs w:val="22"/>
        </w:rPr>
      </w:pPr>
      <w:r>
        <w:rPr>
          <w:sz w:val="20"/>
          <w:szCs w:val="22"/>
        </w:rPr>
        <w:lastRenderedPageBreak/>
        <w:tab/>
      </w:r>
      <w:r w:rsidRPr="002D6346">
        <w:rPr>
          <w:i/>
          <w:sz w:val="20"/>
          <w:szCs w:val="22"/>
        </w:rPr>
        <w:t>* Recipient of an NSF Graduate Research Fellowship</w:t>
      </w:r>
    </w:p>
    <w:p w14:paraId="295B9513" w14:textId="18157BEF" w:rsidR="00FF0A5E" w:rsidRPr="00AD5B68" w:rsidRDefault="004C019E" w:rsidP="00AD5B68">
      <w:pPr>
        <w:tabs>
          <w:tab w:val="left" w:pos="2160"/>
          <w:tab w:val="left" w:pos="3240"/>
        </w:tabs>
        <w:ind w:left="900" w:hanging="900"/>
        <w:rPr>
          <w:sz w:val="20"/>
          <w:szCs w:val="22"/>
        </w:rPr>
      </w:pPr>
      <w:r>
        <w:rPr>
          <w:sz w:val="20"/>
          <w:szCs w:val="22"/>
        </w:rPr>
        <w:t>Chanel Beebe</w:t>
      </w:r>
      <w:r w:rsidR="00A25CF7">
        <w:rPr>
          <w:sz w:val="20"/>
          <w:szCs w:val="22"/>
        </w:rPr>
        <w:t xml:space="preserve"> </w:t>
      </w:r>
      <w:r w:rsidR="00A25CF7" w:rsidRPr="00A25CF7">
        <w:rPr>
          <w:bCs/>
          <w:iCs/>
          <w:sz w:val="20"/>
          <w:szCs w:val="22"/>
        </w:rPr>
        <w:t>(expected: 202</w:t>
      </w:r>
      <w:r w:rsidR="00A25CF7">
        <w:rPr>
          <w:bCs/>
          <w:iCs/>
          <w:sz w:val="20"/>
          <w:szCs w:val="22"/>
        </w:rPr>
        <w:t>1</w:t>
      </w:r>
      <w:r w:rsidR="00A25CF7" w:rsidRPr="00A25CF7">
        <w:rPr>
          <w:bCs/>
          <w:iCs/>
          <w:sz w:val="20"/>
          <w:szCs w:val="22"/>
        </w:rPr>
        <w:t>)</w:t>
      </w:r>
      <w:r>
        <w:rPr>
          <w:sz w:val="20"/>
          <w:szCs w:val="22"/>
        </w:rPr>
        <w:t>,</w:t>
      </w:r>
      <w:r w:rsidR="00AD5B68">
        <w:rPr>
          <w:sz w:val="20"/>
          <w:szCs w:val="22"/>
        </w:rPr>
        <w:t xml:space="preserve"> </w:t>
      </w:r>
      <w:r w:rsidR="00FF0A5E" w:rsidRPr="00FF0A5E">
        <w:rPr>
          <w:i/>
          <w:sz w:val="20"/>
          <w:szCs w:val="22"/>
        </w:rPr>
        <w:t>Community Partner Meaning Making in Socially Engaged Design Settings</w:t>
      </w:r>
      <w:r w:rsidR="00A25CF7">
        <w:rPr>
          <w:i/>
          <w:sz w:val="20"/>
          <w:szCs w:val="22"/>
        </w:rPr>
        <w:t xml:space="preserve"> </w:t>
      </w:r>
    </w:p>
    <w:p w14:paraId="5BF34BA6" w14:textId="05FE2E3B" w:rsidR="00AD5B68" w:rsidRPr="00AD5B68" w:rsidRDefault="00AD5B68" w:rsidP="00AD5B68">
      <w:pPr>
        <w:tabs>
          <w:tab w:val="left" w:pos="2160"/>
          <w:tab w:val="left" w:pos="3240"/>
        </w:tabs>
        <w:ind w:left="900" w:hanging="900"/>
        <w:rPr>
          <w:sz w:val="20"/>
          <w:szCs w:val="22"/>
        </w:rPr>
      </w:pPr>
      <w:r>
        <w:rPr>
          <w:sz w:val="20"/>
          <w:szCs w:val="22"/>
        </w:rPr>
        <w:t>Huma Shoaib</w:t>
      </w:r>
      <w:r w:rsidR="00A25CF7">
        <w:rPr>
          <w:sz w:val="20"/>
          <w:szCs w:val="22"/>
        </w:rPr>
        <w:t xml:space="preserve"> (2021</w:t>
      </w:r>
      <w:proofErr w:type="gramStart"/>
      <w:r w:rsidR="00A25CF7">
        <w:rPr>
          <w:sz w:val="20"/>
          <w:szCs w:val="22"/>
        </w:rPr>
        <w:t>)</w:t>
      </w:r>
      <w:r>
        <w:rPr>
          <w:sz w:val="20"/>
          <w:szCs w:val="22"/>
        </w:rPr>
        <w:t xml:space="preserve">,  </w:t>
      </w:r>
      <w:r w:rsidRPr="00FF0A5E">
        <w:rPr>
          <w:i/>
          <w:sz w:val="20"/>
          <w:szCs w:val="22"/>
        </w:rPr>
        <w:t>Investigating</w:t>
      </w:r>
      <w:proofErr w:type="gramEnd"/>
      <w:r w:rsidRPr="00FF0A5E">
        <w:rPr>
          <w:i/>
          <w:sz w:val="20"/>
          <w:szCs w:val="22"/>
        </w:rPr>
        <w:t xml:space="preserve"> Computational Identity: A Qualitative Study Of Undergraduates Participating In A Thermodynamics Course</w:t>
      </w:r>
    </w:p>
    <w:p w14:paraId="4FF515EB" w14:textId="3EF031E5" w:rsidR="004C019E" w:rsidRPr="00AD5B68" w:rsidRDefault="004C019E" w:rsidP="00AD5B68">
      <w:pPr>
        <w:tabs>
          <w:tab w:val="left" w:pos="2160"/>
          <w:tab w:val="left" w:pos="3240"/>
        </w:tabs>
        <w:ind w:left="900" w:hanging="900"/>
        <w:rPr>
          <w:sz w:val="20"/>
          <w:szCs w:val="22"/>
        </w:rPr>
      </w:pPr>
      <w:r w:rsidRPr="00C86C5C">
        <w:rPr>
          <w:sz w:val="20"/>
          <w:szCs w:val="22"/>
        </w:rPr>
        <w:t>Jessica Rush</w:t>
      </w:r>
      <w:r>
        <w:rPr>
          <w:sz w:val="20"/>
          <w:szCs w:val="22"/>
        </w:rPr>
        <w:t xml:space="preserve"> </w:t>
      </w:r>
      <w:proofErr w:type="spellStart"/>
      <w:r>
        <w:rPr>
          <w:sz w:val="20"/>
          <w:szCs w:val="22"/>
        </w:rPr>
        <w:t>Leeker</w:t>
      </w:r>
      <w:proofErr w:type="spellEnd"/>
      <w:r w:rsidR="00A25CF7">
        <w:rPr>
          <w:sz w:val="20"/>
          <w:szCs w:val="22"/>
        </w:rPr>
        <w:t xml:space="preserve"> (2020)</w:t>
      </w:r>
      <w:r w:rsidRPr="00C86C5C">
        <w:rPr>
          <w:sz w:val="20"/>
          <w:szCs w:val="22"/>
        </w:rPr>
        <w:t xml:space="preserve">, </w:t>
      </w:r>
      <w:proofErr w:type="gramStart"/>
      <w:r w:rsidRPr="00C86C5C">
        <w:rPr>
          <w:i/>
          <w:sz w:val="20"/>
          <w:szCs w:val="22"/>
        </w:rPr>
        <w:t>But,</w:t>
      </w:r>
      <w:proofErr w:type="gramEnd"/>
      <w:r w:rsidRPr="00C86C5C">
        <w:rPr>
          <w:i/>
          <w:sz w:val="20"/>
          <w:szCs w:val="22"/>
        </w:rPr>
        <w:t xml:space="preserve"> Is It Working? Mentor Involvement </w:t>
      </w:r>
      <w:proofErr w:type="gramStart"/>
      <w:r w:rsidRPr="00C86C5C">
        <w:rPr>
          <w:i/>
          <w:sz w:val="20"/>
          <w:szCs w:val="22"/>
        </w:rPr>
        <w:t>In</w:t>
      </w:r>
      <w:proofErr w:type="gramEnd"/>
      <w:r w:rsidRPr="00C86C5C">
        <w:rPr>
          <w:i/>
          <w:sz w:val="20"/>
          <w:szCs w:val="22"/>
        </w:rPr>
        <w:t xml:space="preserve"> Informal Elementary Stem Programs. A Collective Case Study</w:t>
      </w:r>
    </w:p>
    <w:p w14:paraId="01EB48B0" w14:textId="4DCA4513" w:rsidR="004C019E" w:rsidRPr="00AD5B68" w:rsidRDefault="004C019E" w:rsidP="00AD5B68">
      <w:pPr>
        <w:tabs>
          <w:tab w:val="left" w:pos="2160"/>
          <w:tab w:val="left" w:pos="3240"/>
        </w:tabs>
        <w:ind w:left="900" w:hanging="900"/>
        <w:rPr>
          <w:sz w:val="20"/>
          <w:szCs w:val="22"/>
        </w:rPr>
      </w:pPr>
      <w:r w:rsidRPr="000F5D25">
        <w:rPr>
          <w:sz w:val="20"/>
          <w:szCs w:val="22"/>
        </w:rPr>
        <w:t>Hoda Ehsan</w:t>
      </w:r>
      <w:r w:rsidR="00A25CF7">
        <w:rPr>
          <w:sz w:val="20"/>
          <w:szCs w:val="22"/>
        </w:rPr>
        <w:t xml:space="preserve"> (2020)</w:t>
      </w:r>
      <w:r w:rsidRPr="000F5D25">
        <w:rPr>
          <w:sz w:val="20"/>
          <w:szCs w:val="22"/>
        </w:rPr>
        <w:t xml:space="preserve">, </w:t>
      </w:r>
      <w:r w:rsidRPr="00953FBA">
        <w:rPr>
          <w:i/>
          <w:sz w:val="20"/>
          <w:szCs w:val="22"/>
        </w:rPr>
        <w:t>Capturing the Engineering Design Thinking of Children with Mild Autism</w:t>
      </w:r>
    </w:p>
    <w:p w14:paraId="0CA331BD" w14:textId="77777777" w:rsidR="00A25CF7" w:rsidRPr="00AD5B68" w:rsidRDefault="00A25CF7" w:rsidP="00A25CF7">
      <w:pPr>
        <w:tabs>
          <w:tab w:val="left" w:pos="2160"/>
          <w:tab w:val="left" w:pos="3240"/>
        </w:tabs>
        <w:ind w:left="900" w:hanging="900"/>
        <w:rPr>
          <w:sz w:val="20"/>
          <w:szCs w:val="22"/>
        </w:rPr>
      </w:pPr>
      <w:proofErr w:type="spellStart"/>
      <w:r w:rsidRPr="002D6346">
        <w:rPr>
          <w:sz w:val="20"/>
          <w:szCs w:val="22"/>
        </w:rPr>
        <w:t>Tamecia</w:t>
      </w:r>
      <w:proofErr w:type="spellEnd"/>
      <w:r w:rsidRPr="002D6346">
        <w:rPr>
          <w:sz w:val="20"/>
          <w:szCs w:val="22"/>
        </w:rPr>
        <w:t xml:space="preserve"> Jones</w:t>
      </w:r>
      <w:r>
        <w:rPr>
          <w:sz w:val="20"/>
          <w:szCs w:val="22"/>
        </w:rPr>
        <w:t xml:space="preserve"> (2018)</w:t>
      </w:r>
      <w:r w:rsidRPr="002D6346">
        <w:rPr>
          <w:sz w:val="20"/>
          <w:szCs w:val="22"/>
        </w:rPr>
        <w:t xml:space="preserve">, </w:t>
      </w:r>
      <w:r w:rsidRPr="00672419">
        <w:rPr>
          <w:i/>
          <w:sz w:val="20"/>
          <w:szCs w:val="22"/>
        </w:rPr>
        <w:t>Unobtrusive Assessment of Engineering Learning</w:t>
      </w:r>
    </w:p>
    <w:p w14:paraId="340C9749" w14:textId="72A33671" w:rsidR="004C019E" w:rsidRPr="00AD5B68" w:rsidRDefault="004C019E" w:rsidP="00AD5B68">
      <w:pPr>
        <w:tabs>
          <w:tab w:val="left" w:pos="2160"/>
          <w:tab w:val="left" w:pos="3240"/>
        </w:tabs>
        <w:ind w:left="900" w:hanging="900"/>
        <w:rPr>
          <w:sz w:val="20"/>
          <w:szCs w:val="22"/>
        </w:rPr>
      </w:pPr>
      <w:r>
        <w:rPr>
          <w:sz w:val="20"/>
          <w:szCs w:val="22"/>
        </w:rPr>
        <w:t>Trina Fletcher</w:t>
      </w:r>
      <w:r w:rsidR="00A25CF7">
        <w:rPr>
          <w:sz w:val="20"/>
          <w:szCs w:val="22"/>
        </w:rPr>
        <w:t xml:space="preserve"> (2017)</w:t>
      </w:r>
      <w:r>
        <w:rPr>
          <w:sz w:val="20"/>
          <w:szCs w:val="22"/>
        </w:rPr>
        <w:t xml:space="preserve">, </w:t>
      </w:r>
      <w:r w:rsidRPr="0035090F">
        <w:rPr>
          <w:i/>
          <w:sz w:val="20"/>
          <w:szCs w:val="22"/>
        </w:rPr>
        <w:t>Academic and STEM Interest Outcomes for Female Students within a Summer Program: Single Sex versus Coeducation</w:t>
      </w:r>
    </w:p>
    <w:p w14:paraId="4B667F9F" w14:textId="637C1113" w:rsidR="004C019E" w:rsidRPr="00672419" w:rsidRDefault="004C019E" w:rsidP="00AD5B68">
      <w:pPr>
        <w:tabs>
          <w:tab w:val="left" w:pos="2160"/>
          <w:tab w:val="left" w:pos="3240"/>
        </w:tabs>
        <w:ind w:left="900" w:hanging="900"/>
        <w:rPr>
          <w:i/>
          <w:sz w:val="20"/>
          <w:szCs w:val="22"/>
        </w:rPr>
      </w:pPr>
      <w:r w:rsidRPr="002D6346">
        <w:rPr>
          <w:sz w:val="20"/>
          <w:szCs w:val="22"/>
        </w:rPr>
        <w:t>John Mendoza-Garcia</w:t>
      </w:r>
      <w:r w:rsidR="00A25CF7">
        <w:rPr>
          <w:sz w:val="20"/>
          <w:szCs w:val="22"/>
        </w:rPr>
        <w:t xml:space="preserve"> (2016)</w:t>
      </w:r>
      <w:r w:rsidRPr="002D6346">
        <w:rPr>
          <w:sz w:val="20"/>
          <w:szCs w:val="22"/>
        </w:rPr>
        <w:t xml:space="preserve">, </w:t>
      </w:r>
      <w:r w:rsidRPr="00475BDA">
        <w:rPr>
          <w:i/>
          <w:sz w:val="20"/>
          <w:szCs w:val="22"/>
        </w:rPr>
        <w:t xml:space="preserve">A </w:t>
      </w:r>
      <w:proofErr w:type="spellStart"/>
      <w:r w:rsidRPr="00475BDA">
        <w:rPr>
          <w:i/>
          <w:sz w:val="20"/>
          <w:szCs w:val="22"/>
        </w:rPr>
        <w:t>Phenomenographic</w:t>
      </w:r>
      <w:proofErr w:type="spellEnd"/>
      <w:r w:rsidRPr="00475BDA">
        <w:rPr>
          <w:i/>
          <w:sz w:val="20"/>
          <w:szCs w:val="22"/>
        </w:rPr>
        <w:t xml:space="preserve"> Study of the Ability to Address Complex</w:t>
      </w:r>
      <w:r>
        <w:rPr>
          <w:i/>
          <w:sz w:val="20"/>
          <w:szCs w:val="22"/>
        </w:rPr>
        <w:t xml:space="preserve"> </w:t>
      </w:r>
      <w:r w:rsidRPr="00475BDA">
        <w:rPr>
          <w:i/>
          <w:sz w:val="20"/>
          <w:szCs w:val="22"/>
        </w:rPr>
        <w:t>Socio-Technical Systems Via Variation Theory</w:t>
      </w:r>
    </w:p>
    <w:p w14:paraId="0A9507C8" w14:textId="0EA8E7CD" w:rsidR="004C019E" w:rsidRPr="00AD5B68" w:rsidRDefault="004C019E" w:rsidP="00AD5B68">
      <w:pPr>
        <w:tabs>
          <w:tab w:val="left" w:pos="2160"/>
          <w:tab w:val="left" w:pos="3240"/>
        </w:tabs>
        <w:ind w:left="900" w:hanging="900"/>
        <w:rPr>
          <w:sz w:val="20"/>
          <w:szCs w:val="22"/>
        </w:rPr>
      </w:pPr>
      <w:proofErr w:type="spellStart"/>
      <w:r w:rsidRPr="002D6346">
        <w:rPr>
          <w:sz w:val="20"/>
          <w:szCs w:val="22"/>
        </w:rPr>
        <w:t>DeLean</w:t>
      </w:r>
      <w:proofErr w:type="spellEnd"/>
      <w:r w:rsidRPr="002D6346">
        <w:rPr>
          <w:sz w:val="20"/>
          <w:szCs w:val="22"/>
        </w:rPr>
        <w:t xml:space="preserve"> Tolbert</w:t>
      </w:r>
      <w:r w:rsidR="00A25CF7">
        <w:rPr>
          <w:sz w:val="20"/>
          <w:szCs w:val="22"/>
        </w:rPr>
        <w:t xml:space="preserve"> (2016)</w:t>
      </w:r>
      <w:r w:rsidRPr="002D6346">
        <w:rPr>
          <w:sz w:val="20"/>
          <w:szCs w:val="22"/>
        </w:rPr>
        <w:t xml:space="preserve">, </w:t>
      </w:r>
      <w:r w:rsidRPr="00475BDA">
        <w:rPr>
          <w:i/>
          <w:sz w:val="20"/>
          <w:szCs w:val="22"/>
        </w:rPr>
        <w:t>Living, Learning, and Leveraging: An Investigation of Black Males Accessing Community Cultural Wealth and Developing Engineering Attributes</w:t>
      </w:r>
    </w:p>
    <w:p w14:paraId="686A2290" w14:textId="6046CFE7" w:rsidR="004C019E" w:rsidRPr="002D6346" w:rsidRDefault="004C019E" w:rsidP="00AD5B68">
      <w:pPr>
        <w:tabs>
          <w:tab w:val="left" w:pos="2160"/>
          <w:tab w:val="left" w:pos="3240"/>
        </w:tabs>
        <w:ind w:left="900" w:hanging="900"/>
        <w:rPr>
          <w:sz w:val="20"/>
          <w:szCs w:val="22"/>
        </w:rPr>
      </w:pPr>
      <w:r w:rsidRPr="002D6346">
        <w:rPr>
          <w:sz w:val="20"/>
          <w:szCs w:val="22"/>
        </w:rPr>
        <w:t>Brianna Dorie</w:t>
      </w:r>
      <w:r w:rsidR="00A25CF7">
        <w:rPr>
          <w:sz w:val="20"/>
          <w:szCs w:val="22"/>
        </w:rPr>
        <w:t xml:space="preserve"> (2015)</w:t>
      </w:r>
      <w:r w:rsidRPr="002D6346">
        <w:rPr>
          <w:sz w:val="20"/>
          <w:szCs w:val="22"/>
        </w:rPr>
        <w:t xml:space="preserve">, </w:t>
      </w:r>
      <w:r w:rsidRPr="006D1024">
        <w:rPr>
          <w:i/>
          <w:sz w:val="20"/>
          <w:szCs w:val="20"/>
        </w:rPr>
        <w:t>Informal Use of Storybooks for Engineering Development in Young Children</w:t>
      </w:r>
    </w:p>
    <w:p w14:paraId="42AB3BA8" w14:textId="2ED319B0" w:rsidR="004C019E" w:rsidRDefault="004C019E" w:rsidP="00AD5B68">
      <w:pPr>
        <w:tabs>
          <w:tab w:val="left" w:pos="2160"/>
          <w:tab w:val="left" w:pos="3240"/>
        </w:tabs>
        <w:ind w:left="900" w:hanging="900"/>
        <w:rPr>
          <w:i/>
          <w:sz w:val="20"/>
          <w:szCs w:val="22"/>
        </w:rPr>
      </w:pPr>
      <w:r w:rsidRPr="002D6346">
        <w:rPr>
          <w:sz w:val="20"/>
          <w:szCs w:val="22"/>
        </w:rPr>
        <w:t>Ming-</w:t>
      </w:r>
      <w:proofErr w:type="spellStart"/>
      <w:r w:rsidRPr="002D6346">
        <w:rPr>
          <w:sz w:val="20"/>
          <w:szCs w:val="22"/>
        </w:rPr>
        <w:t>Chien</w:t>
      </w:r>
      <w:proofErr w:type="spellEnd"/>
      <w:r w:rsidRPr="002D6346">
        <w:rPr>
          <w:sz w:val="20"/>
          <w:szCs w:val="22"/>
        </w:rPr>
        <w:t xml:space="preserve"> Hsu</w:t>
      </w:r>
      <w:r w:rsidR="00A25CF7">
        <w:rPr>
          <w:sz w:val="20"/>
          <w:szCs w:val="22"/>
        </w:rPr>
        <w:t xml:space="preserve"> (2015)</w:t>
      </w:r>
      <w:r w:rsidRPr="002D6346">
        <w:rPr>
          <w:sz w:val="20"/>
          <w:szCs w:val="22"/>
        </w:rPr>
        <w:t xml:space="preserve">, </w:t>
      </w:r>
      <w:r w:rsidRPr="00672419">
        <w:rPr>
          <w:i/>
          <w:sz w:val="20"/>
          <w:szCs w:val="22"/>
        </w:rPr>
        <w:t>Undergraduate Engineering Students’ Experiences with Interdisciplinary Learning</w:t>
      </w:r>
    </w:p>
    <w:p w14:paraId="6EE4D44A" w14:textId="77777777" w:rsidR="00A25CF7" w:rsidRPr="002D6346" w:rsidRDefault="00A25CF7" w:rsidP="00A25CF7">
      <w:pPr>
        <w:tabs>
          <w:tab w:val="left" w:pos="2160"/>
          <w:tab w:val="left" w:pos="3240"/>
        </w:tabs>
        <w:ind w:left="900" w:hanging="900"/>
        <w:rPr>
          <w:sz w:val="20"/>
          <w:szCs w:val="22"/>
        </w:rPr>
      </w:pPr>
      <w:r w:rsidRPr="002D6346">
        <w:rPr>
          <w:sz w:val="20"/>
          <w:szCs w:val="22"/>
        </w:rPr>
        <w:t xml:space="preserve">Meagan Pollock </w:t>
      </w:r>
      <w:r>
        <w:rPr>
          <w:sz w:val="20"/>
          <w:szCs w:val="22"/>
        </w:rPr>
        <w:t>(2014)</w:t>
      </w:r>
      <w:r w:rsidRPr="002D6346">
        <w:rPr>
          <w:sz w:val="20"/>
          <w:szCs w:val="22"/>
        </w:rPr>
        <w:t xml:space="preserve">, </w:t>
      </w:r>
      <w:r w:rsidRPr="00667C5B">
        <w:rPr>
          <w:i/>
          <w:iCs/>
          <w:sz w:val="20"/>
          <w:szCs w:val="22"/>
        </w:rPr>
        <w:t>Examination of High School Female’s Experiences in Engineering</w:t>
      </w:r>
    </w:p>
    <w:p w14:paraId="738D4EB3" w14:textId="20E2A0FE" w:rsidR="00A25CF7" w:rsidRPr="00A25CF7" w:rsidRDefault="00A25CF7" w:rsidP="00A25CF7">
      <w:pPr>
        <w:tabs>
          <w:tab w:val="left" w:pos="2160"/>
          <w:tab w:val="left" w:pos="3240"/>
        </w:tabs>
        <w:ind w:left="900" w:hanging="900"/>
        <w:rPr>
          <w:i/>
          <w:sz w:val="20"/>
          <w:szCs w:val="22"/>
        </w:rPr>
      </w:pPr>
      <w:r w:rsidRPr="002D6346">
        <w:rPr>
          <w:sz w:val="20"/>
          <w:szCs w:val="22"/>
        </w:rPr>
        <w:tab/>
      </w:r>
      <w:r w:rsidRPr="002D6346">
        <w:rPr>
          <w:i/>
          <w:sz w:val="20"/>
          <w:szCs w:val="22"/>
        </w:rPr>
        <w:t>* Recipient of an NSF Graduate Research Fellowship</w:t>
      </w:r>
    </w:p>
    <w:p w14:paraId="3E1C848F" w14:textId="77777777" w:rsidR="004C019E" w:rsidRPr="00672419" w:rsidRDefault="004C019E" w:rsidP="004C019E">
      <w:pPr>
        <w:tabs>
          <w:tab w:val="left" w:pos="2160"/>
          <w:tab w:val="left" w:pos="3240"/>
        </w:tabs>
        <w:ind w:left="3600" w:hanging="3600"/>
        <w:rPr>
          <w:i/>
          <w:sz w:val="20"/>
          <w:szCs w:val="22"/>
        </w:rPr>
      </w:pPr>
    </w:p>
    <w:p w14:paraId="67162455" w14:textId="77777777" w:rsidR="004C019E" w:rsidRDefault="004C019E" w:rsidP="004C019E">
      <w:pPr>
        <w:tabs>
          <w:tab w:val="left" w:pos="2160"/>
          <w:tab w:val="left" w:pos="3240"/>
        </w:tabs>
        <w:ind w:left="3600" w:hanging="3600"/>
        <w:rPr>
          <w:sz w:val="20"/>
          <w:szCs w:val="22"/>
          <w:u w:val="single"/>
        </w:rPr>
      </w:pPr>
      <w:r w:rsidRPr="002D6346">
        <w:rPr>
          <w:sz w:val="20"/>
          <w:szCs w:val="22"/>
          <w:u w:val="single"/>
        </w:rPr>
        <w:t xml:space="preserve">Doctoral </w:t>
      </w:r>
      <w:r>
        <w:rPr>
          <w:sz w:val="20"/>
          <w:szCs w:val="22"/>
          <w:u w:val="single"/>
        </w:rPr>
        <w:t xml:space="preserve">or </w:t>
      </w:r>
      <w:proofErr w:type="gramStart"/>
      <w:r>
        <w:rPr>
          <w:sz w:val="20"/>
          <w:szCs w:val="22"/>
          <w:u w:val="single"/>
        </w:rPr>
        <w:t>Masters</w:t>
      </w:r>
      <w:proofErr w:type="gramEnd"/>
      <w:r>
        <w:rPr>
          <w:sz w:val="20"/>
          <w:szCs w:val="22"/>
          <w:u w:val="single"/>
        </w:rPr>
        <w:t xml:space="preserve"> </w:t>
      </w:r>
      <w:r w:rsidRPr="002D6346">
        <w:rPr>
          <w:sz w:val="20"/>
          <w:szCs w:val="22"/>
          <w:u w:val="single"/>
        </w:rPr>
        <w:t>Committee Member</w:t>
      </w:r>
    </w:p>
    <w:p w14:paraId="577CCE88" w14:textId="77777777" w:rsidR="004C019E" w:rsidRDefault="004C019E" w:rsidP="004C019E">
      <w:pPr>
        <w:tabs>
          <w:tab w:val="left" w:pos="2160"/>
          <w:tab w:val="left" w:pos="3240"/>
        </w:tabs>
        <w:ind w:left="3600" w:hanging="3600"/>
        <w:rPr>
          <w:sz w:val="20"/>
          <w:szCs w:val="22"/>
        </w:rPr>
      </w:pPr>
      <w:r w:rsidRPr="00672419">
        <w:rPr>
          <w:i/>
          <w:sz w:val="20"/>
          <w:szCs w:val="22"/>
          <w:u w:val="single"/>
        </w:rPr>
        <w:t>Degree in Progress</w:t>
      </w:r>
    </w:p>
    <w:p w14:paraId="6A0C28B2" w14:textId="06B5690C" w:rsidR="004C019E" w:rsidRDefault="004C019E" w:rsidP="004C019E">
      <w:pPr>
        <w:tabs>
          <w:tab w:val="left" w:pos="2160"/>
          <w:tab w:val="left" w:pos="3240"/>
        </w:tabs>
        <w:rPr>
          <w:sz w:val="20"/>
          <w:szCs w:val="22"/>
        </w:rPr>
      </w:pPr>
      <w:r>
        <w:rPr>
          <w:sz w:val="20"/>
          <w:szCs w:val="22"/>
        </w:rPr>
        <w:t xml:space="preserve">Barbara </w:t>
      </w:r>
      <w:proofErr w:type="spellStart"/>
      <w:r>
        <w:rPr>
          <w:sz w:val="20"/>
          <w:szCs w:val="22"/>
        </w:rPr>
        <w:t>Fagundes</w:t>
      </w:r>
      <w:proofErr w:type="spellEnd"/>
      <w:r>
        <w:rPr>
          <w:sz w:val="20"/>
          <w:szCs w:val="22"/>
        </w:rPr>
        <w:t xml:space="preserve">, Engineering Education </w:t>
      </w:r>
      <w:r w:rsidRPr="002D6346">
        <w:rPr>
          <w:sz w:val="20"/>
          <w:szCs w:val="22"/>
        </w:rPr>
        <w:t>(Doctoral committee member)</w:t>
      </w:r>
    </w:p>
    <w:p w14:paraId="6F822714" w14:textId="788BA847" w:rsidR="004C019E" w:rsidRPr="00DC4CEA" w:rsidRDefault="004C019E" w:rsidP="004C019E">
      <w:pPr>
        <w:tabs>
          <w:tab w:val="left" w:pos="2160"/>
          <w:tab w:val="left" w:pos="3240"/>
        </w:tabs>
        <w:rPr>
          <w:sz w:val="20"/>
          <w:szCs w:val="22"/>
        </w:rPr>
      </w:pPr>
      <w:r>
        <w:rPr>
          <w:sz w:val="20"/>
          <w:szCs w:val="22"/>
        </w:rPr>
        <w:t xml:space="preserve">Tasha </w:t>
      </w:r>
      <w:proofErr w:type="spellStart"/>
      <w:r>
        <w:rPr>
          <w:sz w:val="20"/>
          <w:szCs w:val="22"/>
        </w:rPr>
        <w:t>Zephrin</w:t>
      </w:r>
      <w:proofErr w:type="spellEnd"/>
      <w:r>
        <w:rPr>
          <w:sz w:val="20"/>
          <w:szCs w:val="22"/>
        </w:rPr>
        <w:t xml:space="preserve">, </w:t>
      </w:r>
      <w:r w:rsidRPr="002D6346">
        <w:rPr>
          <w:sz w:val="20"/>
          <w:szCs w:val="22"/>
        </w:rPr>
        <w:t>Engineering Education (Doctoral committee member)</w:t>
      </w:r>
    </w:p>
    <w:p w14:paraId="6F22121D" w14:textId="77777777" w:rsidR="004C019E" w:rsidRPr="00672419" w:rsidRDefault="004C019E" w:rsidP="004C019E">
      <w:pPr>
        <w:tabs>
          <w:tab w:val="left" w:pos="2160"/>
          <w:tab w:val="left" w:pos="3240"/>
        </w:tabs>
        <w:rPr>
          <w:sz w:val="14"/>
          <w:szCs w:val="22"/>
        </w:rPr>
      </w:pPr>
    </w:p>
    <w:p w14:paraId="091DD973" w14:textId="77777777" w:rsidR="004C019E" w:rsidRPr="00672419" w:rsidRDefault="004C019E" w:rsidP="004C019E">
      <w:pPr>
        <w:tabs>
          <w:tab w:val="left" w:pos="2160"/>
          <w:tab w:val="left" w:pos="3240"/>
        </w:tabs>
        <w:rPr>
          <w:i/>
          <w:sz w:val="20"/>
          <w:szCs w:val="22"/>
        </w:rPr>
      </w:pPr>
      <w:r w:rsidRPr="00672419">
        <w:rPr>
          <w:i/>
          <w:sz w:val="20"/>
          <w:szCs w:val="22"/>
        </w:rPr>
        <w:t>Degree Completed</w:t>
      </w:r>
    </w:p>
    <w:p w14:paraId="592BCE71" w14:textId="20C3B178" w:rsidR="004C019E" w:rsidRDefault="004C019E" w:rsidP="004C019E">
      <w:pPr>
        <w:tabs>
          <w:tab w:val="left" w:pos="2160"/>
          <w:tab w:val="left" w:pos="3240"/>
        </w:tabs>
        <w:rPr>
          <w:sz w:val="20"/>
          <w:szCs w:val="22"/>
        </w:rPr>
      </w:pPr>
      <w:r>
        <w:rPr>
          <w:sz w:val="20"/>
          <w:szCs w:val="22"/>
        </w:rPr>
        <w:t>Chanel Beebe, Industrial Engineering (Masters committee member)</w:t>
      </w:r>
    </w:p>
    <w:p w14:paraId="009BB1B3" w14:textId="6D18F15B" w:rsidR="004C019E" w:rsidRDefault="004C019E" w:rsidP="004C019E">
      <w:pPr>
        <w:tabs>
          <w:tab w:val="left" w:pos="2160"/>
          <w:tab w:val="left" w:pos="3240"/>
        </w:tabs>
        <w:rPr>
          <w:sz w:val="20"/>
          <w:szCs w:val="22"/>
        </w:rPr>
      </w:pPr>
      <w:r>
        <w:rPr>
          <w:sz w:val="20"/>
          <w:szCs w:val="22"/>
        </w:rPr>
        <w:t xml:space="preserve">Donovan Colquitt, Technology Leadership and Innovation (Masters committee member) </w:t>
      </w:r>
    </w:p>
    <w:p w14:paraId="6FFCE209" w14:textId="70F02971" w:rsidR="004C019E" w:rsidRDefault="004C019E" w:rsidP="004C019E">
      <w:pPr>
        <w:tabs>
          <w:tab w:val="left" w:pos="2160"/>
          <w:tab w:val="left" w:pos="3240"/>
        </w:tabs>
        <w:rPr>
          <w:sz w:val="20"/>
          <w:szCs w:val="22"/>
        </w:rPr>
      </w:pPr>
      <w:r>
        <w:rPr>
          <w:sz w:val="20"/>
          <w:szCs w:val="22"/>
        </w:rPr>
        <w:t xml:space="preserve">Les Grundman, </w:t>
      </w:r>
      <w:r w:rsidRPr="002D6346">
        <w:rPr>
          <w:sz w:val="20"/>
          <w:szCs w:val="22"/>
        </w:rPr>
        <w:t>Engineering Education (Doctoral committee member)</w:t>
      </w:r>
    </w:p>
    <w:p w14:paraId="53787472" w14:textId="4872B7C8" w:rsidR="004C019E" w:rsidRDefault="004C019E" w:rsidP="004C019E">
      <w:pPr>
        <w:tabs>
          <w:tab w:val="left" w:pos="2160"/>
          <w:tab w:val="left" w:pos="3240"/>
        </w:tabs>
        <w:rPr>
          <w:sz w:val="20"/>
          <w:szCs w:val="22"/>
        </w:rPr>
      </w:pPr>
      <w:r>
        <w:rPr>
          <w:sz w:val="20"/>
          <w:szCs w:val="22"/>
        </w:rPr>
        <w:t xml:space="preserve">Yu Gong, </w:t>
      </w:r>
      <w:r w:rsidRPr="002D6346">
        <w:rPr>
          <w:sz w:val="20"/>
          <w:szCs w:val="22"/>
        </w:rPr>
        <w:t>Engineering Education (Doctoral committee member)</w:t>
      </w:r>
    </w:p>
    <w:p w14:paraId="4F18247C" w14:textId="74014480" w:rsidR="004C019E" w:rsidRDefault="004C019E" w:rsidP="004C019E">
      <w:pPr>
        <w:tabs>
          <w:tab w:val="left" w:pos="2160"/>
          <w:tab w:val="left" w:pos="3240"/>
        </w:tabs>
        <w:rPr>
          <w:sz w:val="20"/>
          <w:szCs w:val="22"/>
        </w:rPr>
      </w:pPr>
      <w:r w:rsidRPr="00B358CF">
        <w:rPr>
          <w:sz w:val="20"/>
          <w:szCs w:val="22"/>
        </w:rPr>
        <w:t xml:space="preserve">Ali </w:t>
      </w:r>
      <w:proofErr w:type="spellStart"/>
      <w:r w:rsidRPr="00B358CF">
        <w:rPr>
          <w:sz w:val="20"/>
          <w:szCs w:val="22"/>
        </w:rPr>
        <w:t>Shafaat</w:t>
      </w:r>
      <w:proofErr w:type="spellEnd"/>
      <w:r w:rsidRPr="00B358CF">
        <w:rPr>
          <w:sz w:val="20"/>
          <w:szCs w:val="22"/>
        </w:rPr>
        <w:t xml:space="preserve">, PhD, Civil Engineering </w:t>
      </w:r>
      <w:r w:rsidRPr="002D6346">
        <w:rPr>
          <w:sz w:val="20"/>
          <w:szCs w:val="22"/>
        </w:rPr>
        <w:t>(Doctoral committee member)</w:t>
      </w:r>
    </w:p>
    <w:p w14:paraId="6C3C988A" w14:textId="6FADE253" w:rsidR="004C019E" w:rsidRDefault="004C019E" w:rsidP="004C019E">
      <w:pPr>
        <w:tabs>
          <w:tab w:val="left" w:pos="2160"/>
          <w:tab w:val="left" w:pos="3240"/>
        </w:tabs>
        <w:rPr>
          <w:sz w:val="20"/>
          <w:szCs w:val="22"/>
        </w:rPr>
      </w:pPr>
      <w:r w:rsidRPr="00693357">
        <w:rPr>
          <w:sz w:val="20"/>
          <w:szCs w:val="22"/>
        </w:rPr>
        <w:t xml:space="preserve">Sergey </w:t>
      </w:r>
      <w:proofErr w:type="spellStart"/>
      <w:r w:rsidRPr="00693357">
        <w:rPr>
          <w:sz w:val="20"/>
          <w:szCs w:val="22"/>
        </w:rPr>
        <w:t>Dubikovsky</w:t>
      </w:r>
      <w:proofErr w:type="spellEnd"/>
      <w:r>
        <w:rPr>
          <w:sz w:val="20"/>
          <w:szCs w:val="22"/>
        </w:rPr>
        <w:t xml:space="preserve"> </w:t>
      </w:r>
      <w:r w:rsidRPr="002D6346">
        <w:rPr>
          <w:sz w:val="20"/>
          <w:szCs w:val="22"/>
        </w:rPr>
        <w:t>Engineering Education (Doctoral committee member)</w:t>
      </w:r>
    </w:p>
    <w:p w14:paraId="6BB4CAC2" w14:textId="7CD085DB" w:rsidR="004C019E" w:rsidRDefault="004C019E" w:rsidP="004C019E">
      <w:pPr>
        <w:tabs>
          <w:tab w:val="left" w:pos="2160"/>
          <w:tab w:val="left" w:pos="3240"/>
        </w:tabs>
        <w:rPr>
          <w:sz w:val="20"/>
          <w:szCs w:val="22"/>
        </w:rPr>
      </w:pPr>
      <w:r>
        <w:rPr>
          <w:sz w:val="20"/>
        </w:rPr>
        <w:t>Devarajan Ramanujan, Mechanical Engineering (Doctoral committee member)</w:t>
      </w:r>
    </w:p>
    <w:p w14:paraId="11D37296" w14:textId="66AC1E90" w:rsidR="004C019E" w:rsidRDefault="004C019E" w:rsidP="004C019E">
      <w:pPr>
        <w:tabs>
          <w:tab w:val="left" w:pos="2160"/>
          <w:tab w:val="left" w:pos="3240"/>
        </w:tabs>
        <w:rPr>
          <w:sz w:val="20"/>
          <w:szCs w:val="22"/>
        </w:rPr>
      </w:pPr>
      <w:proofErr w:type="spellStart"/>
      <w:r>
        <w:rPr>
          <w:sz w:val="20"/>
          <w:szCs w:val="22"/>
        </w:rPr>
        <w:t>Antonette</w:t>
      </w:r>
      <w:proofErr w:type="spellEnd"/>
      <w:r>
        <w:rPr>
          <w:sz w:val="20"/>
          <w:szCs w:val="22"/>
        </w:rPr>
        <w:t xml:space="preserve"> Cummings, </w:t>
      </w:r>
      <w:r w:rsidRPr="002D6346">
        <w:rPr>
          <w:sz w:val="20"/>
          <w:szCs w:val="22"/>
        </w:rPr>
        <w:t>Engineering Education (Doctoral committee member</w:t>
      </w:r>
      <w:r>
        <w:rPr>
          <w:sz w:val="20"/>
          <w:szCs w:val="22"/>
        </w:rPr>
        <w:t>)</w:t>
      </w:r>
    </w:p>
    <w:p w14:paraId="77DF8C93" w14:textId="741D6BD3" w:rsidR="004C019E" w:rsidRDefault="004C019E" w:rsidP="004C019E">
      <w:pPr>
        <w:tabs>
          <w:tab w:val="left" w:pos="2160"/>
          <w:tab w:val="left" w:pos="3240"/>
        </w:tabs>
        <w:rPr>
          <w:sz w:val="20"/>
          <w:szCs w:val="22"/>
        </w:rPr>
      </w:pPr>
      <w:r>
        <w:rPr>
          <w:sz w:val="20"/>
          <w:szCs w:val="22"/>
        </w:rPr>
        <w:t>Anirudh Sriram, Mechanical Engineering (Masters committee member)</w:t>
      </w:r>
    </w:p>
    <w:p w14:paraId="5620EA6C" w14:textId="27BE84FA" w:rsidR="004C019E" w:rsidRDefault="004C019E" w:rsidP="004C019E">
      <w:pPr>
        <w:tabs>
          <w:tab w:val="left" w:pos="2160"/>
          <w:tab w:val="left" w:pos="3240"/>
        </w:tabs>
        <w:rPr>
          <w:sz w:val="20"/>
          <w:szCs w:val="22"/>
        </w:rPr>
      </w:pPr>
      <w:proofErr w:type="spellStart"/>
      <w:r>
        <w:rPr>
          <w:sz w:val="20"/>
          <w:szCs w:val="22"/>
        </w:rPr>
        <w:t>Canek</w:t>
      </w:r>
      <w:proofErr w:type="spellEnd"/>
      <w:r>
        <w:rPr>
          <w:sz w:val="20"/>
          <w:szCs w:val="22"/>
        </w:rPr>
        <w:t xml:space="preserve"> Philips, </w:t>
      </w:r>
      <w:r w:rsidRPr="002D6346">
        <w:rPr>
          <w:sz w:val="20"/>
          <w:szCs w:val="22"/>
        </w:rPr>
        <w:t>Engineering Education (Doctoral committee member)</w:t>
      </w:r>
    </w:p>
    <w:p w14:paraId="47CE175D" w14:textId="53002018" w:rsidR="004C019E" w:rsidRPr="002D6346" w:rsidRDefault="004C019E" w:rsidP="004C019E">
      <w:pPr>
        <w:tabs>
          <w:tab w:val="left" w:pos="2160"/>
          <w:tab w:val="left" w:pos="3240"/>
        </w:tabs>
        <w:rPr>
          <w:sz w:val="20"/>
          <w:szCs w:val="22"/>
        </w:rPr>
      </w:pPr>
      <w:r w:rsidRPr="002D6346">
        <w:rPr>
          <w:sz w:val="20"/>
          <w:szCs w:val="22"/>
        </w:rPr>
        <w:t>Corey Schimpf, Engineering Education (Doctoral committee member)</w:t>
      </w:r>
    </w:p>
    <w:p w14:paraId="4863145D" w14:textId="46DC182D" w:rsidR="004C019E" w:rsidRDefault="004C019E" w:rsidP="004C019E">
      <w:pPr>
        <w:tabs>
          <w:tab w:val="left" w:pos="2160"/>
          <w:tab w:val="left" w:pos="3240"/>
        </w:tabs>
        <w:rPr>
          <w:sz w:val="20"/>
          <w:szCs w:val="22"/>
        </w:rPr>
      </w:pPr>
      <w:r>
        <w:rPr>
          <w:sz w:val="20"/>
          <w:szCs w:val="22"/>
        </w:rPr>
        <w:t xml:space="preserve">Justin Hess, </w:t>
      </w:r>
      <w:r w:rsidRPr="002D6346">
        <w:rPr>
          <w:sz w:val="20"/>
          <w:szCs w:val="22"/>
        </w:rPr>
        <w:t>Engineering Education (Doctoral committee member)</w:t>
      </w:r>
    </w:p>
    <w:p w14:paraId="1C111BDD" w14:textId="04985FED" w:rsidR="004C019E" w:rsidRDefault="004C019E" w:rsidP="004C019E">
      <w:pPr>
        <w:tabs>
          <w:tab w:val="left" w:pos="2160"/>
          <w:tab w:val="left" w:pos="3240"/>
        </w:tabs>
        <w:rPr>
          <w:sz w:val="20"/>
          <w:szCs w:val="22"/>
        </w:rPr>
      </w:pPr>
      <w:r>
        <w:rPr>
          <w:sz w:val="20"/>
          <w:szCs w:val="22"/>
        </w:rPr>
        <w:t xml:space="preserve">James </w:t>
      </w:r>
      <w:proofErr w:type="spellStart"/>
      <w:r>
        <w:rPr>
          <w:sz w:val="20"/>
          <w:szCs w:val="22"/>
        </w:rPr>
        <w:t>Cawthorne</w:t>
      </w:r>
      <w:proofErr w:type="spellEnd"/>
      <w:r>
        <w:rPr>
          <w:sz w:val="20"/>
          <w:szCs w:val="22"/>
        </w:rPr>
        <w:t xml:space="preserve">, </w:t>
      </w:r>
      <w:r w:rsidRPr="002D6346">
        <w:rPr>
          <w:sz w:val="20"/>
          <w:szCs w:val="22"/>
        </w:rPr>
        <w:t>Engineering Education (Doctoral committee member)</w:t>
      </w:r>
    </w:p>
    <w:p w14:paraId="5766AC39" w14:textId="64A4B7F3" w:rsidR="004C019E" w:rsidRPr="002D6346" w:rsidRDefault="004C019E" w:rsidP="004C019E">
      <w:pPr>
        <w:tabs>
          <w:tab w:val="left" w:pos="2160"/>
          <w:tab w:val="left" w:pos="3240"/>
        </w:tabs>
        <w:rPr>
          <w:sz w:val="20"/>
          <w:szCs w:val="22"/>
        </w:rPr>
      </w:pPr>
      <w:r w:rsidRPr="002D6346">
        <w:rPr>
          <w:sz w:val="20"/>
          <w:szCs w:val="22"/>
        </w:rPr>
        <w:t>Les Grundman, Engineering Education (Doctoral committee member)</w:t>
      </w:r>
    </w:p>
    <w:p w14:paraId="18E9F6BA" w14:textId="1E31CF9A" w:rsidR="004C019E" w:rsidRPr="002D6346" w:rsidRDefault="004C019E" w:rsidP="004C019E">
      <w:pPr>
        <w:tabs>
          <w:tab w:val="left" w:pos="2160"/>
          <w:tab w:val="left" w:pos="3240"/>
        </w:tabs>
        <w:rPr>
          <w:sz w:val="20"/>
          <w:szCs w:val="22"/>
        </w:rPr>
      </w:pPr>
      <w:r w:rsidRPr="002D6346">
        <w:rPr>
          <w:sz w:val="20"/>
          <w:szCs w:val="22"/>
        </w:rPr>
        <w:t>Kelsey Rodgers, Engineering Education (Doctoral committee member)</w:t>
      </w:r>
    </w:p>
    <w:p w14:paraId="62AB0640" w14:textId="77F6171E" w:rsidR="004C019E" w:rsidRDefault="004C019E" w:rsidP="004C019E">
      <w:pPr>
        <w:tabs>
          <w:tab w:val="left" w:pos="2160"/>
          <w:tab w:val="left" w:pos="3240"/>
        </w:tabs>
        <w:rPr>
          <w:sz w:val="20"/>
          <w:szCs w:val="22"/>
        </w:rPr>
      </w:pPr>
      <w:r w:rsidRPr="002D6346">
        <w:rPr>
          <w:sz w:val="20"/>
          <w:szCs w:val="22"/>
        </w:rPr>
        <w:t xml:space="preserve">Michele </w:t>
      </w:r>
      <w:proofErr w:type="spellStart"/>
      <w:r w:rsidRPr="002D6346">
        <w:rPr>
          <w:sz w:val="20"/>
          <w:szCs w:val="22"/>
        </w:rPr>
        <w:t>Yatchmeneff</w:t>
      </w:r>
      <w:proofErr w:type="spellEnd"/>
      <w:r w:rsidRPr="002D6346">
        <w:rPr>
          <w:sz w:val="20"/>
          <w:szCs w:val="22"/>
        </w:rPr>
        <w:t>, Engineering Education (Doctoral committee member)</w:t>
      </w:r>
    </w:p>
    <w:p w14:paraId="561BA66E" w14:textId="36E1C160" w:rsidR="004C019E" w:rsidRDefault="004C019E" w:rsidP="004C019E">
      <w:pPr>
        <w:tabs>
          <w:tab w:val="left" w:pos="2160"/>
          <w:tab w:val="left" w:pos="3240"/>
        </w:tabs>
        <w:rPr>
          <w:sz w:val="20"/>
          <w:szCs w:val="22"/>
        </w:rPr>
      </w:pPr>
      <w:r w:rsidRPr="002D6346">
        <w:rPr>
          <w:sz w:val="20"/>
          <w:szCs w:val="22"/>
        </w:rPr>
        <w:t xml:space="preserve">Nicole </w:t>
      </w:r>
      <w:proofErr w:type="spellStart"/>
      <w:r w:rsidRPr="002D6346">
        <w:rPr>
          <w:sz w:val="20"/>
          <w:szCs w:val="22"/>
        </w:rPr>
        <w:t>Pitterson</w:t>
      </w:r>
      <w:proofErr w:type="spellEnd"/>
      <w:r w:rsidRPr="002D6346">
        <w:rPr>
          <w:sz w:val="20"/>
          <w:szCs w:val="22"/>
        </w:rPr>
        <w:t>, Engineering Education (Doctoral committee member)</w:t>
      </w:r>
    </w:p>
    <w:p w14:paraId="7DCCBA5A" w14:textId="3FD25D3D" w:rsidR="004C019E" w:rsidRPr="002D6346" w:rsidRDefault="004C019E" w:rsidP="004C019E">
      <w:pPr>
        <w:tabs>
          <w:tab w:val="left" w:pos="2160"/>
          <w:tab w:val="left" w:pos="3240"/>
        </w:tabs>
        <w:rPr>
          <w:sz w:val="20"/>
          <w:szCs w:val="22"/>
        </w:rPr>
      </w:pPr>
      <w:r w:rsidRPr="002D6346">
        <w:rPr>
          <w:sz w:val="20"/>
          <w:szCs w:val="22"/>
        </w:rPr>
        <w:t xml:space="preserve">Anne </w:t>
      </w:r>
      <w:proofErr w:type="spellStart"/>
      <w:r w:rsidRPr="002D6346">
        <w:rPr>
          <w:sz w:val="20"/>
          <w:szCs w:val="22"/>
        </w:rPr>
        <w:t>Lucietto</w:t>
      </w:r>
      <w:proofErr w:type="spellEnd"/>
      <w:r w:rsidRPr="002D6346">
        <w:rPr>
          <w:sz w:val="20"/>
          <w:szCs w:val="22"/>
        </w:rPr>
        <w:t>, Engineering Education (Doctoral committee member)</w:t>
      </w:r>
      <w:r w:rsidRPr="002D6346">
        <w:rPr>
          <w:sz w:val="20"/>
          <w:szCs w:val="22"/>
        </w:rPr>
        <w:br/>
        <w:t xml:space="preserve">Farrah </w:t>
      </w:r>
      <w:proofErr w:type="spellStart"/>
      <w:r w:rsidRPr="002D6346">
        <w:rPr>
          <w:sz w:val="20"/>
          <w:szCs w:val="22"/>
        </w:rPr>
        <w:t>Fayaz</w:t>
      </w:r>
      <w:proofErr w:type="spellEnd"/>
      <w:r w:rsidRPr="002D6346">
        <w:rPr>
          <w:sz w:val="20"/>
          <w:szCs w:val="22"/>
        </w:rPr>
        <w:t>, Engineering Education (Doctoral committee member)</w:t>
      </w:r>
    </w:p>
    <w:p w14:paraId="3215FA38" w14:textId="044FD517" w:rsidR="004C019E" w:rsidRDefault="004C019E" w:rsidP="004C019E">
      <w:pPr>
        <w:tabs>
          <w:tab w:val="left" w:pos="2160"/>
          <w:tab w:val="left" w:pos="3240"/>
        </w:tabs>
        <w:rPr>
          <w:sz w:val="20"/>
          <w:szCs w:val="22"/>
        </w:rPr>
      </w:pPr>
      <w:r w:rsidRPr="002D6346">
        <w:rPr>
          <w:sz w:val="20"/>
          <w:szCs w:val="22"/>
        </w:rPr>
        <w:t>George Ricco, Engineering Education (Doctoral committee member</w:t>
      </w:r>
      <w:r>
        <w:rPr>
          <w:sz w:val="20"/>
          <w:szCs w:val="22"/>
        </w:rPr>
        <w:t>)</w:t>
      </w:r>
    </w:p>
    <w:p w14:paraId="102D0300" w14:textId="05AE845D" w:rsidR="004C019E" w:rsidRPr="00667C5B" w:rsidRDefault="004C019E" w:rsidP="004C019E">
      <w:pPr>
        <w:tabs>
          <w:tab w:val="left" w:pos="2160"/>
          <w:tab w:val="left" w:pos="3240"/>
        </w:tabs>
        <w:rPr>
          <w:sz w:val="20"/>
          <w:szCs w:val="22"/>
        </w:rPr>
      </w:pPr>
      <w:r>
        <w:rPr>
          <w:sz w:val="20"/>
          <w:szCs w:val="22"/>
        </w:rPr>
        <w:t xml:space="preserve">Yi Luo, </w:t>
      </w:r>
      <w:r w:rsidRPr="00667C5B">
        <w:rPr>
          <w:sz w:val="20"/>
          <w:szCs w:val="22"/>
        </w:rPr>
        <w:t>Learning, Design &amp; Technology</w:t>
      </w:r>
      <w:r>
        <w:rPr>
          <w:sz w:val="20"/>
          <w:szCs w:val="22"/>
        </w:rPr>
        <w:t xml:space="preserve"> </w:t>
      </w:r>
      <w:r w:rsidRPr="002D6346">
        <w:rPr>
          <w:sz w:val="20"/>
          <w:szCs w:val="22"/>
        </w:rPr>
        <w:t>(Doctoral committee member)</w:t>
      </w:r>
    </w:p>
    <w:p w14:paraId="29D8C382" w14:textId="13188F52" w:rsidR="004C019E" w:rsidRDefault="004C019E" w:rsidP="004C019E">
      <w:pPr>
        <w:tabs>
          <w:tab w:val="left" w:pos="2160"/>
          <w:tab w:val="left" w:pos="3240"/>
        </w:tabs>
        <w:rPr>
          <w:sz w:val="20"/>
          <w:szCs w:val="22"/>
        </w:rPr>
      </w:pPr>
      <w:r w:rsidRPr="002D6346">
        <w:rPr>
          <w:sz w:val="20"/>
          <w:szCs w:val="22"/>
        </w:rPr>
        <w:t>James Huff, Engineering Education (Doctoral committee member)</w:t>
      </w:r>
    </w:p>
    <w:p w14:paraId="7BD12804" w14:textId="303F04B9" w:rsidR="004C019E" w:rsidRDefault="004C019E" w:rsidP="004C019E">
      <w:pPr>
        <w:tabs>
          <w:tab w:val="left" w:pos="2160"/>
          <w:tab w:val="left" w:pos="3240"/>
        </w:tabs>
        <w:rPr>
          <w:sz w:val="20"/>
          <w:szCs w:val="22"/>
        </w:rPr>
      </w:pPr>
      <w:r w:rsidRPr="002D6346">
        <w:rPr>
          <w:sz w:val="20"/>
          <w:szCs w:val="22"/>
        </w:rPr>
        <w:t>Noah Salzman, Engineering Education (Doctoral committee member)</w:t>
      </w:r>
    </w:p>
    <w:p w14:paraId="21F920D5" w14:textId="7CA4EF11" w:rsidR="004C019E" w:rsidRPr="002D6346" w:rsidRDefault="004C019E" w:rsidP="004C019E">
      <w:pPr>
        <w:tabs>
          <w:tab w:val="left" w:pos="2160"/>
          <w:tab w:val="left" w:pos="3240"/>
        </w:tabs>
        <w:rPr>
          <w:sz w:val="20"/>
          <w:szCs w:val="22"/>
        </w:rPr>
      </w:pPr>
      <w:r w:rsidRPr="002D6346">
        <w:rPr>
          <w:sz w:val="20"/>
          <w:szCs w:val="22"/>
        </w:rPr>
        <w:t xml:space="preserve">Emily </w:t>
      </w:r>
      <w:proofErr w:type="spellStart"/>
      <w:r w:rsidRPr="002D6346">
        <w:rPr>
          <w:sz w:val="20"/>
          <w:szCs w:val="22"/>
        </w:rPr>
        <w:t>Dringenberg</w:t>
      </w:r>
      <w:proofErr w:type="spellEnd"/>
      <w:r w:rsidRPr="002D6346">
        <w:rPr>
          <w:sz w:val="20"/>
          <w:szCs w:val="22"/>
        </w:rPr>
        <w:t>, Engineering Education (Doctoral committee member)</w:t>
      </w:r>
    </w:p>
    <w:p w14:paraId="6D6D5D20" w14:textId="5E74526A" w:rsidR="004C019E" w:rsidRDefault="004C019E" w:rsidP="004C019E">
      <w:pPr>
        <w:tabs>
          <w:tab w:val="left" w:pos="2160"/>
          <w:tab w:val="left" w:pos="3240"/>
        </w:tabs>
        <w:rPr>
          <w:sz w:val="20"/>
          <w:szCs w:val="22"/>
        </w:rPr>
      </w:pPr>
      <w:r w:rsidRPr="002D6346">
        <w:rPr>
          <w:sz w:val="20"/>
          <w:szCs w:val="22"/>
        </w:rPr>
        <w:t xml:space="preserve">Dana </w:t>
      </w:r>
      <w:proofErr w:type="spellStart"/>
      <w:r w:rsidRPr="002D6346">
        <w:rPr>
          <w:sz w:val="20"/>
          <w:szCs w:val="22"/>
        </w:rPr>
        <w:t>Denick</w:t>
      </w:r>
      <w:proofErr w:type="spellEnd"/>
      <w:r w:rsidRPr="002D6346">
        <w:rPr>
          <w:sz w:val="20"/>
          <w:szCs w:val="22"/>
        </w:rPr>
        <w:t>, Engineering Education (Doctoral committee member)</w:t>
      </w:r>
    </w:p>
    <w:p w14:paraId="179A74FC" w14:textId="2F8A946F" w:rsidR="004C019E" w:rsidRDefault="004C019E" w:rsidP="004C019E">
      <w:pPr>
        <w:tabs>
          <w:tab w:val="left" w:pos="2160"/>
          <w:tab w:val="left" w:pos="3240"/>
        </w:tabs>
        <w:rPr>
          <w:sz w:val="20"/>
          <w:szCs w:val="22"/>
        </w:rPr>
      </w:pPr>
      <w:r w:rsidRPr="002D6346">
        <w:rPr>
          <w:sz w:val="20"/>
          <w:szCs w:val="22"/>
        </w:rPr>
        <w:t>Celia (Rui) Pan, Engineering Education (Doctoral committee member)</w:t>
      </w:r>
    </w:p>
    <w:p w14:paraId="1B86B1CE" w14:textId="726D3DB0" w:rsidR="004C019E" w:rsidRDefault="004C019E" w:rsidP="004C019E">
      <w:pPr>
        <w:tabs>
          <w:tab w:val="left" w:pos="2160"/>
          <w:tab w:val="left" w:pos="3240"/>
        </w:tabs>
        <w:rPr>
          <w:sz w:val="20"/>
          <w:szCs w:val="22"/>
        </w:rPr>
      </w:pPr>
      <w:r w:rsidRPr="002D6346">
        <w:rPr>
          <w:sz w:val="20"/>
          <w:szCs w:val="22"/>
        </w:rPr>
        <w:t>Lindsey Nelson, Engineering Education (Doctoral committee member)</w:t>
      </w:r>
    </w:p>
    <w:p w14:paraId="195FDF8A" w14:textId="63E48132" w:rsidR="004C019E" w:rsidRPr="002D6346" w:rsidRDefault="004C019E" w:rsidP="004C019E">
      <w:pPr>
        <w:tabs>
          <w:tab w:val="left" w:pos="2160"/>
          <w:tab w:val="left" w:pos="3240"/>
        </w:tabs>
        <w:rPr>
          <w:sz w:val="20"/>
          <w:szCs w:val="22"/>
        </w:rPr>
      </w:pPr>
      <w:r w:rsidRPr="002D6346">
        <w:rPr>
          <w:sz w:val="20"/>
          <w:szCs w:val="22"/>
        </w:rPr>
        <w:t xml:space="preserve">Michele </w:t>
      </w:r>
      <w:proofErr w:type="spellStart"/>
      <w:r w:rsidRPr="002D6346">
        <w:rPr>
          <w:sz w:val="20"/>
          <w:szCs w:val="22"/>
        </w:rPr>
        <w:t>Strutz</w:t>
      </w:r>
      <w:proofErr w:type="spellEnd"/>
      <w:r w:rsidRPr="002D6346">
        <w:rPr>
          <w:sz w:val="20"/>
          <w:szCs w:val="22"/>
        </w:rPr>
        <w:t>, Engineering Education (Doctoral committee member)</w:t>
      </w:r>
    </w:p>
    <w:p w14:paraId="0E0F715A" w14:textId="503D4988" w:rsidR="004C019E" w:rsidRPr="002D6346" w:rsidRDefault="004C019E" w:rsidP="004C019E">
      <w:pPr>
        <w:tabs>
          <w:tab w:val="left" w:pos="2160"/>
          <w:tab w:val="left" w:pos="3240"/>
        </w:tabs>
        <w:rPr>
          <w:sz w:val="20"/>
          <w:szCs w:val="22"/>
        </w:rPr>
      </w:pPr>
      <w:r w:rsidRPr="002D6346">
        <w:rPr>
          <w:sz w:val="20"/>
          <w:szCs w:val="22"/>
        </w:rPr>
        <w:t xml:space="preserve">Carla </w:t>
      </w:r>
      <w:proofErr w:type="spellStart"/>
      <w:r w:rsidRPr="002D6346">
        <w:rPr>
          <w:sz w:val="20"/>
          <w:szCs w:val="22"/>
        </w:rPr>
        <w:t>Zoltowski</w:t>
      </w:r>
      <w:proofErr w:type="spellEnd"/>
      <w:r w:rsidRPr="002D6346">
        <w:rPr>
          <w:sz w:val="20"/>
          <w:szCs w:val="22"/>
        </w:rPr>
        <w:t>, Engineering Education, (Doctoral committee member)</w:t>
      </w:r>
    </w:p>
    <w:p w14:paraId="017C305D" w14:textId="5A3AD599" w:rsidR="004C019E" w:rsidRPr="002D6346" w:rsidRDefault="004C019E" w:rsidP="004C019E">
      <w:pPr>
        <w:tabs>
          <w:tab w:val="left" w:pos="2160"/>
          <w:tab w:val="left" w:pos="3240"/>
        </w:tabs>
        <w:ind w:left="3600" w:hanging="3600"/>
        <w:rPr>
          <w:sz w:val="20"/>
          <w:szCs w:val="22"/>
        </w:rPr>
      </w:pPr>
      <w:r w:rsidRPr="002D6346">
        <w:rPr>
          <w:sz w:val="20"/>
          <w:szCs w:val="22"/>
        </w:rPr>
        <w:t>Joe Kim, Industrial Technology, (</w:t>
      </w:r>
      <w:proofErr w:type="spellStart"/>
      <w:r w:rsidRPr="002D6346">
        <w:rPr>
          <w:sz w:val="20"/>
          <w:szCs w:val="22"/>
        </w:rPr>
        <w:t>Masters</w:t>
      </w:r>
      <w:proofErr w:type="spellEnd"/>
      <w:r w:rsidRPr="002D6346">
        <w:rPr>
          <w:sz w:val="20"/>
          <w:szCs w:val="22"/>
        </w:rPr>
        <w:t xml:space="preserve"> Thesis committee member)</w:t>
      </w:r>
    </w:p>
    <w:p w14:paraId="145808C6" w14:textId="1E213DB4" w:rsidR="004C019E" w:rsidRPr="002D6346" w:rsidRDefault="004C019E" w:rsidP="004C019E">
      <w:pPr>
        <w:tabs>
          <w:tab w:val="left" w:pos="2160"/>
          <w:tab w:val="left" w:pos="3240"/>
        </w:tabs>
        <w:ind w:left="3600" w:hanging="3600"/>
        <w:rPr>
          <w:sz w:val="20"/>
          <w:szCs w:val="22"/>
          <w:u w:val="single"/>
        </w:rPr>
      </w:pPr>
      <w:proofErr w:type="spellStart"/>
      <w:r w:rsidRPr="002D6346">
        <w:rPr>
          <w:sz w:val="20"/>
          <w:szCs w:val="22"/>
        </w:rPr>
        <w:t>Sili</w:t>
      </w:r>
      <w:proofErr w:type="spellEnd"/>
      <w:r w:rsidRPr="002D6346">
        <w:rPr>
          <w:sz w:val="20"/>
          <w:szCs w:val="22"/>
        </w:rPr>
        <w:t xml:space="preserve"> Zhang, Anthropology (</w:t>
      </w:r>
      <w:proofErr w:type="spellStart"/>
      <w:r w:rsidRPr="002D6346">
        <w:rPr>
          <w:sz w:val="20"/>
          <w:szCs w:val="22"/>
        </w:rPr>
        <w:t>Masters</w:t>
      </w:r>
      <w:proofErr w:type="spellEnd"/>
      <w:r w:rsidRPr="002D6346">
        <w:rPr>
          <w:sz w:val="20"/>
          <w:szCs w:val="22"/>
        </w:rPr>
        <w:t xml:space="preserve"> Thesis committee member)</w:t>
      </w:r>
    </w:p>
    <w:p w14:paraId="1055551F" w14:textId="77777777" w:rsidR="004C019E" w:rsidRPr="002D6346" w:rsidRDefault="004C019E" w:rsidP="004C019E">
      <w:pPr>
        <w:tabs>
          <w:tab w:val="left" w:pos="2160"/>
          <w:tab w:val="left" w:pos="3240"/>
        </w:tabs>
        <w:ind w:left="3600" w:hanging="3600"/>
        <w:rPr>
          <w:sz w:val="20"/>
          <w:szCs w:val="22"/>
        </w:rPr>
      </w:pPr>
    </w:p>
    <w:p w14:paraId="34AF464A" w14:textId="77777777" w:rsidR="004C019E" w:rsidRPr="003F0AD1" w:rsidRDefault="004C019E" w:rsidP="004C019E">
      <w:pPr>
        <w:rPr>
          <w:sz w:val="20"/>
          <w:szCs w:val="20"/>
          <w:u w:val="single"/>
        </w:rPr>
      </w:pPr>
      <w:r w:rsidRPr="003F0AD1">
        <w:rPr>
          <w:sz w:val="20"/>
          <w:szCs w:val="20"/>
          <w:u w:val="single"/>
        </w:rPr>
        <w:t>External thesis evaluations</w:t>
      </w:r>
    </w:p>
    <w:p w14:paraId="432853AC" w14:textId="77777777" w:rsidR="004C019E" w:rsidRPr="003F0AD1" w:rsidRDefault="004C019E" w:rsidP="004C019E">
      <w:pPr>
        <w:ind w:left="2160" w:hanging="2160"/>
        <w:rPr>
          <w:sz w:val="20"/>
          <w:szCs w:val="20"/>
        </w:rPr>
      </w:pPr>
      <w:r w:rsidRPr="003F0AD1">
        <w:rPr>
          <w:sz w:val="20"/>
          <w:szCs w:val="20"/>
        </w:rPr>
        <w:t xml:space="preserve">2016 </w:t>
      </w:r>
      <w:r w:rsidRPr="003F0AD1">
        <w:rPr>
          <w:sz w:val="20"/>
          <w:szCs w:val="20"/>
        </w:rPr>
        <w:tab/>
        <w:t xml:space="preserve">External thesis reviewer for Swinburne University of Technology: Scott Daniels  </w:t>
      </w:r>
    </w:p>
    <w:p w14:paraId="7D1EB3F3" w14:textId="77777777" w:rsidR="004C019E" w:rsidRPr="003F0AD1" w:rsidRDefault="004C019E" w:rsidP="004C019E">
      <w:pPr>
        <w:ind w:left="2160" w:hanging="2160"/>
        <w:jc w:val="both"/>
        <w:rPr>
          <w:sz w:val="20"/>
          <w:szCs w:val="20"/>
        </w:rPr>
      </w:pPr>
      <w:r w:rsidRPr="003F0AD1">
        <w:rPr>
          <w:sz w:val="20"/>
          <w:szCs w:val="20"/>
        </w:rPr>
        <w:t>2007</w:t>
      </w:r>
      <w:r w:rsidRPr="003F0AD1">
        <w:rPr>
          <w:sz w:val="20"/>
          <w:szCs w:val="20"/>
        </w:rPr>
        <w:tab/>
        <w:t>External thesis reviewer for the University of Queensland (</w:t>
      </w:r>
      <w:proofErr w:type="gramStart"/>
      <w:r w:rsidRPr="003F0AD1">
        <w:rPr>
          <w:sz w:val="20"/>
          <w:szCs w:val="20"/>
        </w:rPr>
        <w:t>similar to</w:t>
      </w:r>
      <w:proofErr w:type="gramEnd"/>
      <w:r w:rsidRPr="003F0AD1">
        <w:rPr>
          <w:sz w:val="20"/>
          <w:szCs w:val="20"/>
        </w:rPr>
        <w:t xml:space="preserve"> the role of a committee member): </w:t>
      </w:r>
      <w:proofErr w:type="spellStart"/>
      <w:r w:rsidRPr="003F0AD1">
        <w:rPr>
          <w:sz w:val="20"/>
          <w:szCs w:val="20"/>
        </w:rPr>
        <w:t>Janthea</w:t>
      </w:r>
      <w:proofErr w:type="spellEnd"/>
      <w:r w:rsidRPr="003F0AD1">
        <w:rPr>
          <w:sz w:val="20"/>
          <w:szCs w:val="20"/>
        </w:rPr>
        <w:t xml:space="preserve"> Andersen, “An Empirical Study of Design Management Practices in the Construction Industry”</w:t>
      </w:r>
    </w:p>
    <w:p w14:paraId="1DEA7E4B" w14:textId="77777777" w:rsidR="004C019E" w:rsidRDefault="004C019E" w:rsidP="004C019E">
      <w:pPr>
        <w:tabs>
          <w:tab w:val="left" w:pos="2160"/>
          <w:tab w:val="left" w:pos="3240"/>
        </w:tabs>
        <w:ind w:left="3600" w:hanging="3600"/>
        <w:rPr>
          <w:sz w:val="20"/>
          <w:szCs w:val="22"/>
          <w:u w:val="single"/>
        </w:rPr>
      </w:pPr>
    </w:p>
    <w:p w14:paraId="47FBD764" w14:textId="77777777" w:rsidR="004C019E" w:rsidRPr="002D6346" w:rsidRDefault="004C019E" w:rsidP="004C019E">
      <w:pPr>
        <w:tabs>
          <w:tab w:val="left" w:pos="2160"/>
          <w:tab w:val="left" w:pos="3240"/>
        </w:tabs>
        <w:ind w:left="3600" w:hanging="3600"/>
        <w:rPr>
          <w:sz w:val="20"/>
          <w:szCs w:val="22"/>
          <w:u w:val="single"/>
        </w:rPr>
      </w:pPr>
      <w:r w:rsidRPr="002D6346">
        <w:rPr>
          <w:sz w:val="20"/>
          <w:szCs w:val="22"/>
          <w:u w:val="single"/>
        </w:rPr>
        <w:t>Postdoctoral and Visiting Scholars</w:t>
      </w:r>
    </w:p>
    <w:p w14:paraId="2382F07F" w14:textId="77777777" w:rsidR="004C019E" w:rsidRDefault="004C019E" w:rsidP="004C019E">
      <w:pPr>
        <w:tabs>
          <w:tab w:val="left" w:pos="2160"/>
          <w:tab w:val="left" w:pos="3240"/>
        </w:tabs>
        <w:rPr>
          <w:sz w:val="20"/>
          <w:szCs w:val="22"/>
        </w:rPr>
      </w:pPr>
      <w:r>
        <w:rPr>
          <w:sz w:val="20"/>
          <w:szCs w:val="22"/>
        </w:rPr>
        <w:t>March 2018 - July 2018</w:t>
      </w:r>
      <w:r>
        <w:rPr>
          <w:sz w:val="20"/>
          <w:szCs w:val="22"/>
        </w:rPr>
        <w:tab/>
      </w:r>
      <w:proofErr w:type="spellStart"/>
      <w:r>
        <w:rPr>
          <w:sz w:val="20"/>
          <w:szCs w:val="22"/>
        </w:rPr>
        <w:t>Abeera</w:t>
      </w:r>
      <w:proofErr w:type="spellEnd"/>
      <w:r>
        <w:rPr>
          <w:sz w:val="20"/>
          <w:szCs w:val="22"/>
        </w:rPr>
        <w:t xml:space="preserve"> Rehmat, </w:t>
      </w:r>
      <w:r w:rsidRPr="002D6346">
        <w:rPr>
          <w:sz w:val="20"/>
          <w:szCs w:val="22"/>
        </w:rPr>
        <w:t>Postdoctoral Researcher</w:t>
      </w:r>
    </w:p>
    <w:p w14:paraId="7150F174" w14:textId="0F907001" w:rsidR="004C019E" w:rsidRDefault="004C019E" w:rsidP="004C019E">
      <w:pPr>
        <w:tabs>
          <w:tab w:val="left" w:pos="2160"/>
          <w:tab w:val="left" w:pos="3240"/>
        </w:tabs>
        <w:rPr>
          <w:sz w:val="20"/>
          <w:szCs w:val="22"/>
        </w:rPr>
      </w:pPr>
      <w:r>
        <w:rPr>
          <w:sz w:val="20"/>
          <w:szCs w:val="22"/>
        </w:rPr>
        <w:t>Sept.</w:t>
      </w:r>
      <w:r w:rsidR="00BF1F00">
        <w:rPr>
          <w:sz w:val="20"/>
          <w:szCs w:val="22"/>
        </w:rPr>
        <w:t xml:space="preserve"> </w:t>
      </w:r>
      <w:r>
        <w:rPr>
          <w:sz w:val="20"/>
          <w:szCs w:val="22"/>
        </w:rPr>
        <w:t>2017 – July 2019</w:t>
      </w:r>
      <w:r>
        <w:rPr>
          <w:sz w:val="20"/>
          <w:szCs w:val="22"/>
        </w:rPr>
        <w:tab/>
      </w:r>
      <w:proofErr w:type="spellStart"/>
      <w:r>
        <w:rPr>
          <w:sz w:val="20"/>
          <w:szCs w:val="22"/>
        </w:rPr>
        <w:t>Ibrhaim</w:t>
      </w:r>
      <w:proofErr w:type="spellEnd"/>
      <w:r>
        <w:rPr>
          <w:sz w:val="20"/>
          <w:szCs w:val="22"/>
        </w:rPr>
        <w:t xml:space="preserve"> </w:t>
      </w:r>
      <w:proofErr w:type="spellStart"/>
      <w:r>
        <w:rPr>
          <w:sz w:val="20"/>
          <w:szCs w:val="22"/>
        </w:rPr>
        <w:t>Yeter</w:t>
      </w:r>
      <w:proofErr w:type="spellEnd"/>
      <w:r>
        <w:rPr>
          <w:sz w:val="20"/>
          <w:szCs w:val="22"/>
        </w:rPr>
        <w:t xml:space="preserve">, </w:t>
      </w:r>
      <w:r w:rsidRPr="002D6346">
        <w:rPr>
          <w:sz w:val="20"/>
          <w:szCs w:val="22"/>
        </w:rPr>
        <w:t>Postdoctoral Researcher</w:t>
      </w:r>
    </w:p>
    <w:p w14:paraId="494BED9F" w14:textId="77777777" w:rsidR="004C019E" w:rsidRDefault="004C019E" w:rsidP="004C019E">
      <w:pPr>
        <w:tabs>
          <w:tab w:val="left" w:pos="2160"/>
          <w:tab w:val="left" w:pos="3240"/>
        </w:tabs>
        <w:rPr>
          <w:sz w:val="20"/>
          <w:szCs w:val="22"/>
        </w:rPr>
      </w:pPr>
      <w:r>
        <w:rPr>
          <w:sz w:val="20"/>
          <w:szCs w:val="22"/>
        </w:rPr>
        <w:t>August 2016 – 2017</w:t>
      </w:r>
      <w:r>
        <w:rPr>
          <w:sz w:val="20"/>
          <w:szCs w:val="22"/>
        </w:rPr>
        <w:tab/>
        <w:t xml:space="preserve">John Mendoza Garcia, </w:t>
      </w:r>
      <w:r w:rsidRPr="002D6346">
        <w:rPr>
          <w:sz w:val="20"/>
          <w:szCs w:val="22"/>
        </w:rPr>
        <w:t>Postdoctoral Researcher</w:t>
      </w:r>
    </w:p>
    <w:p w14:paraId="00E7B79F" w14:textId="77777777" w:rsidR="004C019E" w:rsidRPr="002D6346" w:rsidRDefault="004C019E" w:rsidP="004C019E">
      <w:pPr>
        <w:tabs>
          <w:tab w:val="left" w:pos="2160"/>
          <w:tab w:val="left" w:pos="3240"/>
        </w:tabs>
        <w:rPr>
          <w:sz w:val="20"/>
          <w:szCs w:val="22"/>
        </w:rPr>
      </w:pPr>
      <w:r w:rsidRPr="002D6346">
        <w:rPr>
          <w:sz w:val="20"/>
          <w:szCs w:val="22"/>
        </w:rPr>
        <w:t>May 2011-Aug 2011</w:t>
      </w:r>
      <w:r w:rsidRPr="002D6346">
        <w:rPr>
          <w:sz w:val="20"/>
          <w:szCs w:val="22"/>
        </w:rPr>
        <w:tab/>
        <w:t>Min Wang, Visiting Scholar</w:t>
      </w:r>
      <w:r>
        <w:rPr>
          <w:sz w:val="20"/>
          <w:szCs w:val="22"/>
        </w:rPr>
        <w:t xml:space="preserve"> </w:t>
      </w:r>
    </w:p>
    <w:p w14:paraId="547BED7B" w14:textId="77777777" w:rsidR="004C019E" w:rsidRPr="002D6346" w:rsidRDefault="004C019E" w:rsidP="004C019E">
      <w:pPr>
        <w:tabs>
          <w:tab w:val="left" w:pos="2160"/>
          <w:tab w:val="left" w:pos="3240"/>
        </w:tabs>
        <w:rPr>
          <w:sz w:val="20"/>
          <w:szCs w:val="22"/>
        </w:rPr>
      </w:pPr>
      <w:r w:rsidRPr="002D6346">
        <w:rPr>
          <w:sz w:val="20"/>
          <w:szCs w:val="22"/>
        </w:rPr>
        <w:t>Sept. 2010-Aug 2011</w:t>
      </w:r>
      <w:r w:rsidRPr="002D6346">
        <w:rPr>
          <w:sz w:val="20"/>
          <w:szCs w:val="22"/>
        </w:rPr>
        <w:tab/>
        <w:t>Xiang Gong, Visiting Scholar</w:t>
      </w:r>
    </w:p>
    <w:p w14:paraId="315273A8" w14:textId="77777777" w:rsidR="004C019E" w:rsidRPr="002D6346" w:rsidRDefault="004C019E" w:rsidP="004C019E">
      <w:pPr>
        <w:tabs>
          <w:tab w:val="left" w:pos="2160"/>
          <w:tab w:val="left" w:pos="3240"/>
        </w:tabs>
        <w:rPr>
          <w:sz w:val="20"/>
          <w:szCs w:val="22"/>
        </w:rPr>
      </w:pPr>
      <w:r w:rsidRPr="002D6346">
        <w:rPr>
          <w:sz w:val="20"/>
          <w:szCs w:val="22"/>
        </w:rPr>
        <w:t>August 2010-May 2010</w:t>
      </w:r>
      <w:r w:rsidRPr="002D6346">
        <w:rPr>
          <w:sz w:val="20"/>
          <w:szCs w:val="22"/>
        </w:rPr>
        <w:tab/>
        <w:t xml:space="preserve">Tao (Tom) Hong, Postdoctoral Research (with </w:t>
      </w:r>
      <w:proofErr w:type="spellStart"/>
      <w:r w:rsidRPr="002D6346">
        <w:rPr>
          <w:sz w:val="20"/>
          <w:szCs w:val="22"/>
        </w:rPr>
        <w:t>Senay</w:t>
      </w:r>
      <w:proofErr w:type="spellEnd"/>
      <w:r w:rsidRPr="002D6346">
        <w:rPr>
          <w:sz w:val="20"/>
          <w:szCs w:val="22"/>
        </w:rPr>
        <w:t xml:space="preserve"> </w:t>
      </w:r>
      <w:proofErr w:type="spellStart"/>
      <w:r w:rsidRPr="002D6346">
        <w:rPr>
          <w:sz w:val="20"/>
          <w:szCs w:val="22"/>
        </w:rPr>
        <w:t>Purzer</w:t>
      </w:r>
      <w:proofErr w:type="spellEnd"/>
      <w:r w:rsidRPr="002D6346">
        <w:rPr>
          <w:sz w:val="20"/>
          <w:szCs w:val="22"/>
        </w:rPr>
        <w:t>)</w:t>
      </w:r>
    </w:p>
    <w:p w14:paraId="432BCF85" w14:textId="77777777" w:rsidR="004C019E" w:rsidRPr="002D6346" w:rsidRDefault="004C019E" w:rsidP="004C019E">
      <w:pPr>
        <w:tabs>
          <w:tab w:val="left" w:pos="2160"/>
          <w:tab w:val="left" w:pos="3240"/>
        </w:tabs>
        <w:ind w:left="3600" w:hanging="3600"/>
        <w:rPr>
          <w:sz w:val="20"/>
          <w:szCs w:val="22"/>
        </w:rPr>
      </w:pPr>
      <w:r w:rsidRPr="002D6346">
        <w:rPr>
          <w:sz w:val="20"/>
          <w:szCs w:val="22"/>
        </w:rPr>
        <w:t>August 2009- 2010</w:t>
      </w:r>
      <w:r w:rsidRPr="002D6346">
        <w:rPr>
          <w:sz w:val="20"/>
          <w:szCs w:val="22"/>
        </w:rPr>
        <w:tab/>
      </w:r>
      <w:proofErr w:type="spellStart"/>
      <w:r w:rsidRPr="002D6346">
        <w:rPr>
          <w:sz w:val="20"/>
          <w:szCs w:val="22"/>
        </w:rPr>
        <w:t>Yoojung</w:t>
      </w:r>
      <w:proofErr w:type="spellEnd"/>
      <w:r w:rsidRPr="002D6346">
        <w:rPr>
          <w:sz w:val="20"/>
          <w:szCs w:val="22"/>
        </w:rPr>
        <w:t xml:space="preserve"> Chae, Postdoctoral Researcher</w:t>
      </w:r>
    </w:p>
    <w:p w14:paraId="02C4F2D8" w14:textId="77777777" w:rsidR="004C019E" w:rsidRPr="002D6346" w:rsidRDefault="004C019E" w:rsidP="004C019E">
      <w:pPr>
        <w:tabs>
          <w:tab w:val="left" w:pos="2160"/>
          <w:tab w:val="left" w:pos="3240"/>
        </w:tabs>
        <w:ind w:left="3600" w:hanging="3600"/>
        <w:rPr>
          <w:sz w:val="20"/>
          <w:szCs w:val="22"/>
        </w:rPr>
      </w:pPr>
      <w:r>
        <w:rPr>
          <w:sz w:val="20"/>
          <w:szCs w:val="22"/>
        </w:rPr>
        <w:t>Aug 2007</w:t>
      </w:r>
      <w:r w:rsidRPr="002D6346">
        <w:rPr>
          <w:sz w:val="20"/>
          <w:szCs w:val="22"/>
        </w:rPr>
        <w:t>-August 2009</w:t>
      </w:r>
      <w:r w:rsidRPr="002D6346">
        <w:rPr>
          <w:sz w:val="20"/>
          <w:szCs w:val="22"/>
        </w:rPr>
        <w:tab/>
        <w:t>Noemi Mendoza-Diaz, Postdoctoral Researcher</w:t>
      </w:r>
      <w:r>
        <w:rPr>
          <w:sz w:val="20"/>
          <w:szCs w:val="22"/>
        </w:rPr>
        <w:t xml:space="preserve"> (direct supervisor Jan 2009-Aug 2009)</w:t>
      </w:r>
    </w:p>
    <w:p w14:paraId="58A4ED8F" w14:textId="77777777" w:rsidR="004C019E" w:rsidRDefault="004C019E" w:rsidP="004C019E">
      <w:pPr>
        <w:keepNext/>
        <w:tabs>
          <w:tab w:val="left" w:pos="2160"/>
        </w:tabs>
        <w:ind w:left="3600" w:hanging="3600"/>
        <w:rPr>
          <w:i/>
          <w:sz w:val="20"/>
          <w:szCs w:val="22"/>
        </w:rPr>
      </w:pPr>
    </w:p>
    <w:p w14:paraId="4A3A5D6B" w14:textId="77777777" w:rsidR="004C019E" w:rsidRPr="00900273" w:rsidRDefault="004C019E" w:rsidP="004C019E">
      <w:pPr>
        <w:keepNext/>
        <w:tabs>
          <w:tab w:val="left" w:pos="2160"/>
        </w:tabs>
        <w:ind w:left="3600" w:hanging="3600"/>
        <w:rPr>
          <w:sz w:val="20"/>
          <w:szCs w:val="22"/>
          <w:u w:val="single"/>
        </w:rPr>
      </w:pPr>
      <w:r w:rsidRPr="00900273">
        <w:rPr>
          <w:sz w:val="20"/>
          <w:szCs w:val="22"/>
          <w:u w:val="single"/>
        </w:rPr>
        <w:t>Undergraduates</w:t>
      </w:r>
    </w:p>
    <w:p w14:paraId="3C1EB3E1" w14:textId="77777777" w:rsidR="004C019E" w:rsidRPr="00F01B28" w:rsidRDefault="004C019E" w:rsidP="004C019E">
      <w:pPr>
        <w:ind w:left="2160" w:hanging="2160"/>
        <w:jc w:val="both"/>
        <w:rPr>
          <w:sz w:val="20"/>
          <w:szCs w:val="20"/>
        </w:rPr>
      </w:pPr>
      <w:r>
        <w:rPr>
          <w:sz w:val="20"/>
          <w:szCs w:val="20"/>
        </w:rPr>
        <w:t>Summer 2018- 2019</w:t>
      </w:r>
      <w:r w:rsidRPr="00F01B28">
        <w:rPr>
          <w:sz w:val="20"/>
          <w:szCs w:val="20"/>
        </w:rPr>
        <w:tab/>
      </w:r>
      <w:r>
        <w:rPr>
          <w:sz w:val="20"/>
          <w:szCs w:val="20"/>
        </w:rPr>
        <w:t xml:space="preserve">Sarah </w:t>
      </w:r>
      <w:proofErr w:type="spellStart"/>
      <w:r>
        <w:rPr>
          <w:sz w:val="20"/>
          <w:szCs w:val="20"/>
        </w:rPr>
        <w:t>Whisman</w:t>
      </w:r>
      <w:proofErr w:type="spellEnd"/>
      <w:r>
        <w:rPr>
          <w:sz w:val="20"/>
          <w:szCs w:val="20"/>
        </w:rPr>
        <w:t>, K-5 Engineering Design and Computational Thinking</w:t>
      </w:r>
    </w:p>
    <w:p w14:paraId="00E788B2" w14:textId="77777777" w:rsidR="004C019E" w:rsidRDefault="004C019E" w:rsidP="004C019E">
      <w:pPr>
        <w:ind w:left="2160" w:hanging="2160"/>
        <w:jc w:val="both"/>
        <w:rPr>
          <w:rFonts w:ascii="Times" w:hAnsi="Times"/>
          <w:sz w:val="20"/>
          <w:szCs w:val="20"/>
        </w:rPr>
      </w:pPr>
      <w:r>
        <w:rPr>
          <w:rFonts w:ascii="Times" w:hAnsi="Times"/>
          <w:sz w:val="20"/>
          <w:szCs w:val="20"/>
        </w:rPr>
        <w:t>Spring 2018 – 2019</w:t>
      </w:r>
      <w:r>
        <w:rPr>
          <w:rFonts w:ascii="Times" w:hAnsi="Times"/>
          <w:sz w:val="20"/>
          <w:szCs w:val="20"/>
        </w:rPr>
        <w:tab/>
        <w:t xml:space="preserve">Carson </w:t>
      </w:r>
      <w:proofErr w:type="spellStart"/>
      <w:r>
        <w:rPr>
          <w:rFonts w:ascii="Times" w:hAnsi="Times"/>
          <w:sz w:val="20"/>
          <w:szCs w:val="20"/>
        </w:rPr>
        <w:t>Ohland</w:t>
      </w:r>
      <w:proofErr w:type="spellEnd"/>
      <w:r>
        <w:rPr>
          <w:rFonts w:ascii="Times" w:hAnsi="Times"/>
          <w:sz w:val="20"/>
          <w:szCs w:val="20"/>
        </w:rPr>
        <w:t xml:space="preserve"> (freshman/sophomore), </w:t>
      </w:r>
      <w:r w:rsidRPr="003F0AD1">
        <w:rPr>
          <w:sz w:val="20"/>
          <w:szCs w:val="20"/>
        </w:rPr>
        <w:t>Computational Thinking Amongst K-2</w:t>
      </w:r>
      <w:r w:rsidRPr="003F0AD1">
        <w:rPr>
          <w:sz w:val="20"/>
          <w:szCs w:val="20"/>
          <w:vertAlign w:val="superscript"/>
        </w:rPr>
        <w:t>nd</w:t>
      </w:r>
      <w:r w:rsidRPr="003F0AD1">
        <w:rPr>
          <w:sz w:val="20"/>
          <w:szCs w:val="20"/>
        </w:rPr>
        <w:t xml:space="preserve"> Grade-Aged Children Engaged in Science Center Activities</w:t>
      </w:r>
      <w:r>
        <w:rPr>
          <w:sz w:val="20"/>
          <w:szCs w:val="20"/>
        </w:rPr>
        <w:t xml:space="preserve">. Paper presented at the FIE 2018 conference. </w:t>
      </w:r>
    </w:p>
    <w:p w14:paraId="4D73D2DB" w14:textId="77777777" w:rsidR="004C019E" w:rsidRDefault="004C019E" w:rsidP="004C019E">
      <w:pPr>
        <w:ind w:left="2160" w:hanging="2160"/>
        <w:jc w:val="both"/>
        <w:rPr>
          <w:rFonts w:ascii="Times" w:hAnsi="Times"/>
          <w:sz w:val="20"/>
          <w:szCs w:val="20"/>
        </w:rPr>
      </w:pPr>
      <w:r>
        <w:rPr>
          <w:rFonts w:ascii="Times" w:hAnsi="Times"/>
          <w:sz w:val="20"/>
          <w:szCs w:val="20"/>
        </w:rPr>
        <w:t>Spring 2018</w:t>
      </w:r>
      <w:r>
        <w:rPr>
          <w:rFonts w:ascii="Times" w:hAnsi="Times"/>
          <w:sz w:val="20"/>
          <w:szCs w:val="20"/>
        </w:rPr>
        <w:tab/>
      </w:r>
      <w:r w:rsidRPr="003F0AD1">
        <w:rPr>
          <w:sz w:val="20"/>
          <w:szCs w:val="20"/>
        </w:rPr>
        <w:t xml:space="preserve">Melissa </w:t>
      </w:r>
      <w:proofErr w:type="spellStart"/>
      <w:r w:rsidRPr="003F0AD1">
        <w:rPr>
          <w:sz w:val="20"/>
          <w:szCs w:val="20"/>
        </w:rPr>
        <w:t>Gillbanks</w:t>
      </w:r>
      <w:proofErr w:type="spellEnd"/>
      <w:r w:rsidRPr="003F0AD1">
        <w:rPr>
          <w:sz w:val="20"/>
          <w:szCs w:val="20"/>
        </w:rPr>
        <w:t>, Iteration in Engineering Design Processes (Independent Study</w:t>
      </w:r>
      <w:r>
        <w:rPr>
          <w:sz w:val="20"/>
          <w:szCs w:val="20"/>
        </w:rPr>
        <w:t>)</w:t>
      </w:r>
    </w:p>
    <w:p w14:paraId="6F6CEC41" w14:textId="77777777" w:rsidR="004C019E" w:rsidRDefault="004C019E" w:rsidP="004C019E">
      <w:pPr>
        <w:ind w:left="2160" w:hanging="2160"/>
        <w:jc w:val="both"/>
        <w:rPr>
          <w:rFonts w:ascii="Times" w:hAnsi="Times"/>
          <w:sz w:val="20"/>
          <w:szCs w:val="20"/>
        </w:rPr>
      </w:pPr>
      <w:r>
        <w:rPr>
          <w:rFonts w:ascii="Times" w:hAnsi="Times"/>
          <w:sz w:val="20"/>
          <w:szCs w:val="20"/>
        </w:rPr>
        <w:t>Summer 2017- Fall 2018</w:t>
      </w:r>
      <w:r>
        <w:rPr>
          <w:rFonts w:ascii="Times" w:hAnsi="Times"/>
          <w:sz w:val="20"/>
          <w:szCs w:val="20"/>
        </w:rPr>
        <w:tab/>
        <w:t xml:space="preserve">Zachary Beyer (junior/senior), Design Thinking and Mathematical Thinking in Engineering – Differences Between Engineering, Mathematics and Design Students </w:t>
      </w:r>
      <w:r w:rsidRPr="003F0AD1">
        <w:rPr>
          <w:rFonts w:ascii="Times" w:hAnsi="Times"/>
          <w:sz w:val="20"/>
          <w:szCs w:val="20"/>
        </w:rPr>
        <w:t>(poster presented at the 2018 ASEE IL/IN Regional Conference; received award for Best Poster)</w:t>
      </w:r>
    </w:p>
    <w:p w14:paraId="40B076F8" w14:textId="77777777" w:rsidR="004C019E" w:rsidRDefault="004C019E" w:rsidP="004C019E">
      <w:pPr>
        <w:ind w:left="2160" w:hanging="2160"/>
        <w:jc w:val="both"/>
        <w:rPr>
          <w:rFonts w:ascii="Times" w:hAnsi="Times"/>
          <w:sz w:val="20"/>
          <w:szCs w:val="20"/>
        </w:rPr>
      </w:pPr>
      <w:r>
        <w:rPr>
          <w:rFonts w:ascii="Times" w:hAnsi="Times"/>
          <w:sz w:val="20"/>
          <w:szCs w:val="20"/>
        </w:rPr>
        <w:t>Spring 2017</w:t>
      </w:r>
      <w:r>
        <w:rPr>
          <w:rFonts w:ascii="Times" w:hAnsi="Times"/>
          <w:sz w:val="20"/>
          <w:szCs w:val="20"/>
        </w:rPr>
        <w:tab/>
      </w:r>
      <w:r w:rsidRPr="003F0AD1">
        <w:rPr>
          <w:sz w:val="20"/>
          <w:szCs w:val="20"/>
        </w:rPr>
        <w:t>Jack Mueller</w:t>
      </w:r>
      <w:r>
        <w:rPr>
          <w:sz w:val="20"/>
          <w:szCs w:val="20"/>
        </w:rPr>
        <w:t xml:space="preserve"> (senior)</w:t>
      </w:r>
      <w:r w:rsidRPr="003F0AD1">
        <w:rPr>
          <w:sz w:val="20"/>
          <w:szCs w:val="20"/>
        </w:rPr>
        <w:t>, Engineering Design Processes: Children, First-Year Engineering Students, and Graduating Seniors (Independent Study,</w:t>
      </w:r>
    </w:p>
    <w:p w14:paraId="4CD0DD96" w14:textId="77777777" w:rsidR="004C019E" w:rsidRDefault="004C019E" w:rsidP="004C019E">
      <w:pPr>
        <w:ind w:left="2160" w:hanging="2160"/>
        <w:jc w:val="both"/>
        <w:rPr>
          <w:rFonts w:ascii="Times" w:hAnsi="Times"/>
          <w:sz w:val="20"/>
          <w:szCs w:val="20"/>
        </w:rPr>
      </w:pPr>
      <w:r>
        <w:rPr>
          <w:rFonts w:ascii="Times" w:hAnsi="Times"/>
          <w:sz w:val="20"/>
          <w:szCs w:val="20"/>
        </w:rPr>
        <w:t>Spring 2017</w:t>
      </w:r>
      <w:r>
        <w:rPr>
          <w:rFonts w:ascii="Times" w:hAnsi="Times"/>
          <w:sz w:val="20"/>
          <w:szCs w:val="20"/>
        </w:rPr>
        <w:tab/>
      </w:r>
      <w:r w:rsidRPr="003F0AD1">
        <w:rPr>
          <w:rFonts w:ascii="Times" w:hAnsi="Times"/>
          <w:sz w:val="20"/>
          <w:szCs w:val="20"/>
        </w:rPr>
        <w:t xml:space="preserve">Arman Shroff, </w:t>
      </w:r>
      <w:r>
        <w:rPr>
          <w:rFonts w:ascii="Times" w:hAnsi="Times"/>
          <w:sz w:val="20"/>
          <w:szCs w:val="20"/>
        </w:rPr>
        <w:t>Mathematics as a Gatekeeper to Engineering</w:t>
      </w:r>
    </w:p>
    <w:p w14:paraId="03D1A700" w14:textId="77777777" w:rsidR="004C019E" w:rsidRDefault="004C019E" w:rsidP="004C019E">
      <w:pPr>
        <w:ind w:left="2160" w:hanging="2160"/>
        <w:jc w:val="both"/>
        <w:rPr>
          <w:rFonts w:ascii="Times" w:hAnsi="Times"/>
          <w:sz w:val="20"/>
          <w:szCs w:val="20"/>
        </w:rPr>
      </w:pPr>
      <w:r>
        <w:rPr>
          <w:rFonts w:ascii="Times" w:hAnsi="Times"/>
          <w:sz w:val="20"/>
          <w:szCs w:val="20"/>
        </w:rPr>
        <w:t>Spring 2017</w:t>
      </w:r>
      <w:r>
        <w:rPr>
          <w:rFonts w:ascii="Times" w:hAnsi="Times"/>
          <w:sz w:val="20"/>
          <w:szCs w:val="20"/>
        </w:rPr>
        <w:tab/>
      </w:r>
      <w:proofErr w:type="spellStart"/>
      <w:r w:rsidRPr="003F0AD1">
        <w:rPr>
          <w:rFonts w:ascii="Times" w:hAnsi="Times"/>
          <w:sz w:val="20"/>
          <w:szCs w:val="20"/>
        </w:rPr>
        <w:t>Yicheng</w:t>
      </w:r>
      <w:proofErr w:type="spellEnd"/>
      <w:r w:rsidRPr="003F0AD1">
        <w:rPr>
          <w:rFonts w:ascii="Times" w:hAnsi="Times"/>
          <w:sz w:val="20"/>
          <w:szCs w:val="20"/>
        </w:rPr>
        <w:t xml:space="preserve"> Zhou, </w:t>
      </w:r>
      <w:r>
        <w:rPr>
          <w:rFonts w:ascii="Times" w:hAnsi="Times"/>
          <w:sz w:val="20"/>
          <w:szCs w:val="20"/>
        </w:rPr>
        <w:t>Mathematics as a Gatekeeper to Engineering</w:t>
      </w:r>
    </w:p>
    <w:p w14:paraId="1D0066DF" w14:textId="77777777" w:rsidR="004C019E" w:rsidRDefault="004C019E" w:rsidP="004C019E">
      <w:pPr>
        <w:ind w:left="2160" w:hanging="2160"/>
        <w:jc w:val="both"/>
        <w:rPr>
          <w:rFonts w:ascii="Times" w:hAnsi="Times"/>
          <w:sz w:val="20"/>
          <w:szCs w:val="20"/>
        </w:rPr>
      </w:pPr>
      <w:r>
        <w:rPr>
          <w:rFonts w:ascii="Times" w:hAnsi="Times"/>
          <w:sz w:val="20"/>
          <w:szCs w:val="20"/>
        </w:rPr>
        <w:t>Fall 2016- Spring 2017</w:t>
      </w:r>
      <w:r>
        <w:rPr>
          <w:rFonts w:ascii="Times" w:hAnsi="Times"/>
          <w:sz w:val="20"/>
          <w:szCs w:val="20"/>
        </w:rPr>
        <w:tab/>
      </w:r>
      <w:r w:rsidRPr="003F0AD1">
        <w:rPr>
          <w:rFonts w:ascii="Times" w:hAnsi="Times"/>
          <w:sz w:val="20"/>
          <w:szCs w:val="20"/>
        </w:rPr>
        <w:t xml:space="preserve">Sahil Bhalla, </w:t>
      </w:r>
      <w:r>
        <w:rPr>
          <w:rFonts w:ascii="Times" w:hAnsi="Times"/>
          <w:sz w:val="20"/>
          <w:szCs w:val="20"/>
        </w:rPr>
        <w:t>Mathematics as a Gatekeeper to Engineering</w:t>
      </w:r>
    </w:p>
    <w:p w14:paraId="33773182" w14:textId="77777777" w:rsidR="004C019E" w:rsidRDefault="004C019E" w:rsidP="004C019E">
      <w:pPr>
        <w:ind w:left="2160" w:hanging="2160"/>
        <w:jc w:val="both"/>
        <w:rPr>
          <w:rFonts w:ascii="Times" w:hAnsi="Times"/>
          <w:sz w:val="20"/>
          <w:szCs w:val="20"/>
        </w:rPr>
      </w:pPr>
      <w:r>
        <w:rPr>
          <w:rFonts w:ascii="Times" w:hAnsi="Times"/>
          <w:sz w:val="20"/>
          <w:szCs w:val="20"/>
        </w:rPr>
        <w:t>Fall 2016- Spring 2017</w:t>
      </w:r>
      <w:r>
        <w:rPr>
          <w:rFonts w:ascii="Times" w:hAnsi="Times"/>
          <w:sz w:val="20"/>
          <w:szCs w:val="20"/>
        </w:rPr>
        <w:tab/>
      </w:r>
      <w:r w:rsidRPr="003F0AD1">
        <w:rPr>
          <w:rFonts w:ascii="Times" w:hAnsi="Times"/>
          <w:sz w:val="20"/>
          <w:szCs w:val="20"/>
        </w:rPr>
        <w:t xml:space="preserve">Clayton Steele, </w:t>
      </w:r>
      <w:r>
        <w:rPr>
          <w:rFonts w:ascii="Times" w:hAnsi="Times"/>
          <w:sz w:val="20"/>
          <w:szCs w:val="20"/>
        </w:rPr>
        <w:t>Mathematics as a Gatekeeper to Engineering</w:t>
      </w:r>
    </w:p>
    <w:p w14:paraId="7EB3206A" w14:textId="77777777" w:rsidR="004C019E" w:rsidRDefault="004C019E" w:rsidP="004C019E">
      <w:pPr>
        <w:ind w:left="2160" w:hanging="2160"/>
        <w:jc w:val="both"/>
        <w:rPr>
          <w:rFonts w:ascii="Times" w:hAnsi="Times"/>
          <w:sz w:val="20"/>
          <w:szCs w:val="20"/>
        </w:rPr>
      </w:pPr>
      <w:r>
        <w:rPr>
          <w:rFonts w:ascii="Times" w:hAnsi="Times"/>
          <w:sz w:val="20"/>
          <w:szCs w:val="20"/>
        </w:rPr>
        <w:t>Fall 2016- Sum 2017</w:t>
      </w:r>
      <w:r>
        <w:rPr>
          <w:rFonts w:ascii="Times" w:hAnsi="Times"/>
          <w:sz w:val="20"/>
          <w:szCs w:val="20"/>
        </w:rPr>
        <w:tab/>
      </w:r>
      <w:proofErr w:type="spellStart"/>
      <w:r w:rsidRPr="003F0AD1">
        <w:rPr>
          <w:rFonts w:ascii="Times" w:hAnsi="Times"/>
          <w:sz w:val="20"/>
          <w:szCs w:val="20"/>
        </w:rPr>
        <w:t>Shrishti</w:t>
      </w:r>
      <w:proofErr w:type="spellEnd"/>
      <w:r w:rsidRPr="003F0AD1">
        <w:rPr>
          <w:rFonts w:ascii="Times" w:hAnsi="Times"/>
          <w:sz w:val="20"/>
          <w:szCs w:val="20"/>
        </w:rPr>
        <w:t xml:space="preserve"> </w:t>
      </w:r>
      <w:proofErr w:type="spellStart"/>
      <w:r w:rsidRPr="003F0AD1">
        <w:rPr>
          <w:rFonts w:ascii="Times" w:hAnsi="Times"/>
          <w:sz w:val="20"/>
          <w:szCs w:val="20"/>
        </w:rPr>
        <w:t>Jagamohan</w:t>
      </w:r>
      <w:proofErr w:type="spellEnd"/>
      <w:r w:rsidRPr="003F0AD1">
        <w:rPr>
          <w:rFonts w:ascii="Times" w:hAnsi="Times"/>
          <w:sz w:val="20"/>
          <w:szCs w:val="20"/>
        </w:rPr>
        <w:t xml:space="preserve">, </w:t>
      </w:r>
      <w:r>
        <w:rPr>
          <w:rFonts w:ascii="Times" w:hAnsi="Times"/>
          <w:sz w:val="20"/>
          <w:szCs w:val="20"/>
        </w:rPr>
        <w:t>Mathematics as a Gatekeeper to Engineering</w:t>
      </w:r>
      <w:r w:rsidRPr="003F0AD1">
        <w:rPr>
          <w:rFonts w:ascii="Times" w:hAnsi="Times"/>
          <w:sz w:val="20"/>
          <w:szCs w:val="20"/>
        </w:rPr>
        <w:t xml:space="preserve"> </w:t>
      </w:r>
    </w:p>
    <w:p w14:paraId="38EF7AB2" w14:textId="77777777" w:rsidR="004C019E" w:rsidRDefault="004C019E" w:rsidP="004C019E">
      <w:pPr>
        <w:ind w:left="2160" w:hanging="2160"/>
        <w:jc w:val="both"/>
        <w:rPr>
          <w:rFonts w:ascii="Times" w:hAnsi="Times"/>
          <w:sz w:val="20"/>
          <w:szCs w:val="20"/>
        </w:rPr>
      </w:pPr>
      <w:r>
        <w:rPr>
          <w:rFonts w:ascii="Times" w:hAnsi="Times"/>
          <w:sz w:val="20"/>
          <w:szCs w:val="20"/>
        </w:rPr>
        <w:t>Fall 2016- Spring 2017</w:t>
      </w:r>
      <w:r>
        <w:rPr>
          <w:rFonts w:ascii="Times" w:hAnsi="Times"/>
          <w:sz w:val="20"/>
          <w:szCs w:val="20"/>
        </w:rPr>
        <w:tab/>
      </w:r>
      <w:r w:rsidRPr="003F0AD1">
        <w:rPr>
          <w:rFonts w:ascii="Times" w:hAnsi="Times"/>
          <w:sz w:val="20"/>
          <w:szCs w:val="20"/>
        </w:rPr>
        <w:t>Ashley Van Wormer (poster presented at the 2017 Purdue Undergraduate Research Symposium)</w:t>
      </w:r>
    </w:p>
    <w:p w14:paraId="5642BFA0" w14:textId="77777777" w:rsidR="004C019E" w:rsidRDefault="004C019E" w:rsidP="004C019E">
      <w:pPr>
        <w:ind w:left="2160" w:hanging="2160"/>
        <w:jc w:val="both"/>
        <w:rPr>
          <w:rFonts w:ascii="Times" w:hAnsi="Times"/>
          <w:sz w:val="20"/>
          <w:szCs w:val="20"/>
        </w:rPr>
      </w:pPr>
      <w:r>
        <w:rPr>
          <w:rFonts w:ascii="Times" w:hAnsi="Times"/>
          <w:sz w:val="20"/>
          <w:szCs w:val="20"/>
        </w:rPr>
        <w:t>Fall 2016</w:t>
      </w:r>
      <w:r>
        <w:rPr>
          <w:rFonts w:ascii="Times" w:hAnsi="Times"/>
          <w:sz w:val="20"/>
          <w:szCs w:val="20"/>
        </w:rPr>
        <w:tab/>
      </w:r>
      <w:r w:rsidRPr="003F0AD1">
        <w:rPr>
          <w:rFonts w:ascii="Times" w:hAnsi="Times"/>
          <w:sz w:val="20"/>
          <w:szCs w:val="20"/>
        </w:rPr>
        <w:t xml:space="preserve">Nancy </w:t>
      </w:r>
      <w:proofErr w:type="spellStart"/>
      <w:r w:rsidRPr="003F0AD1">
        <w:rPr>
          <w:rFonts w:ascii="Times" w:hAnsi="Times"/>
          <w:sz w:val="20"/>
          <w:szCs w:val="20"/>
        </w:rPr>
        <w:t>Garduno</w:t>
      </w:r>
      <w:proofErr w:type="spellEnd"/>
      <w:r w:rsidRPr="003F0AD1">
        <w:rPr>
          <w:rFonts w:ascii="Times" w:hAnsi="Times"/>
          <w:sz w:val="20"/>
          <w:szCs w:val="20"/>
        </w:rPr>
        <w:t xml:space="preserve">, </w:t>
      </w:r>
      <w:r>
        <w:rPr>
          <w:rFonts w:ascii="Times" w:hAnsi="Times"/>
          <w:sz w:val="20"/>
          <w:szCs w:val="20"/>
        </w:rPr>
        <w:t>Mathematics as a Gatekeeper to Engineering</w:t>
      </w:r>
    </w:p>
    <w:p w14:paraId="59BE4978" w14:textId="77777777" w:rsidR="004C019E" w:rsidRDefault="004C019E" w:rsidP="004C019E">
      <w:pPr>
        <w:ind w:left="2160" w:hanging="2160"/>
        <w:jc w:val="both"/>
        <w:rPr>
          <w:rFonts w:ascii="Times" w:hAnsi="Times"/>
          <w:sz w:val="20"/>
          <w:szCs w:val="20"/>
        </w:rPr>
      </w:pPr>
      <w:r>
        <w:rPr>
          <w:rFonts w:ascii="Times" w:hAnsi="Times"/>
          <w:sz w:val="20"/>
          <w:szCs w:val="20"/>
        </w:rPr>
        <w:t>Fall 2016</w:t>
      </w:r>
      <w:r>
        <w:rPr>
          <w:rFonts w:ascii="Times" w:hAnsi="Times"/>
          <w:sz w:val="20"/>
          <w:szCs w:val="20"/>
        </w:rPr>
        <w:tab/>
      </w:r>
      <w:r w:rsidRPr="003F0AD1">
        <w:rPr>
          <w:rFonts w:ascii="Times" w:hAnsi="Times"/>
          <w:sz w:val="20"/>
          <w:szCs w:val="20"/>
        </w:rPr>
        <w:t xml:space="preserve">Veronica Vera-Llanos, </w:t>
      </w:r>
      <w:r>
        <w:rPr>
          <w:rFonts w:ascii="Times" w:hAnsi="Times"/>
          <w:sz w:val="20"/>
          <w:szCs w:val="20"/>
        </w:rPr>
        <w:t>Mathematics as a Gatekeeper to Engineering</w:t>
      </w:r>
    </w:p>
    <w:p w14:paraId="74157375" w14:textId="77777777" w:rsidR="004C019E" w:rsidRPr="00900273" w:rsidRDefault="004C019E" w:rsidP="004C019E">
      <w:pPr>
        <w:ind w:left="2160" w:hanging="2160"/>
        <w:jc w:val="both"/>
        <w:rPr>
          <w:rFonts w:ascii="Times" w:hAnsi="Times"/>
          <w:sz w:val="20"/>
          <w:szCs w:val="20"/>
        </w:rPr>
      </w:pPr>
      <w:r w:rsidRPr="00900273">
        <w:rPr>
          <w:rFonts w:ascii="Times" w:hAnsi="Times"/>
          <w:sz w:val="20"/>
          <w:szCs w:val="20"/>
        </w:rPr>
        <w:t xml:space="preserve">Sum 2016- </w:t>
      </w:r>
      <w:r>
        <w:rPr>
          <w:rFonts w:ascii="Times" w:hAnsi="Times"/>
          <w:sz w:val="20"/>
          <w:szCs w:val="20"/>
        </w:rPr>
        <w:t>Sum 2017</w:t>
      </w:r>
      <w:r>
        <w:rPr>
          <w:rFonts w:ascii="Times" w:hAnsi="Times"/>
          <w:sz w:val="20"/>
          <w:szCs w:val="20"/>
        </w:rPr>
        <w:tab/>
      </w:r>
      <w:r w:rsidRPr="00900273">
        <w:rPr>
          <w:rFonts w:ascii="Times" w:hAnsi="Times"/>
          <w:sz w:val="20"/>
          <w:szCs w:val="20"/>
        </w:rPr>
        <w:t>Reis Lehman</w:t>
      </w:r>
      <w:r>
        <w:rPr>
          <w:rFonts w:ascii="Times" w:hAnsi="Times"/>
          <w:sz w:val="20"/>
          <w:szCs w:val="20"/>
        </w:rPr>
        <w:t xml:space="preserve"> (sophomore/junior), Design Thinking and Mathematical Thinking in Engineering; Quality of Final Designs.</w:t>
      </w:r>
    </w:p>
    <w:p w14:paraId="75FB3ACC" w14:textId="77777777" w:rsidR="004C019E" w:rsidRDefault="004C019E" w:rsidP="004C019E">
      <w:pPr>
        <w:jc w:val="both"/>
        <w:rPr>
          <w:rFonts w:ascii="Times" w:hAnsi="Times"/>
          <w:sz w:val="20"/>
          <w:szCs w:val="20"/>
        </w:rPr>
      </w:pPr>
      <w:r w:rsidRPr="00900273">
        <w:rPr>
          <w:rFonts w:ascii="Times" w:hAnsi="Times"/>
          <w:sz w:val="20"/>
          <w:szCs w:val="20"/>
        </w:rPr>
        <w:t>Spring 2016</w:t>
      </w:r>
      <w:r>
        <w:rPr>
          <w:rFonts w:ascii="Times" w:hAnsi="Times"/>
          <w:sz w:val="20"/>
          <w:szCs w:val="20"/>
        </w:rPr>
        <w:tab/>
      </w:r>
      <w:r w:rsidRPr="00900273">
        <w:rPr>
          <w:rFonts w:ascii="Times" w:hAnsi="Times"/>
          <w:sz w:val="20"/>
          <w:szCs w:val="20"/>
        </w:rPr>
        <w:tab/>
        <w:t>Joel Phillips</w:t>
      </w:r>
      <w:r>
        <w:rPr>
          <w:rFonts w:ascii="Times" w:hAnsi="Times"/>
          <w:sz w:val="20"/>
          <w:szCs w:val="20"/>
        </w:rPr>
        <w:t xml:space="preserve"> (junior/senior), Engineering Learning in Play Contexts</w:t>
      </w:r>
    </w:p>
    <w:p w14:paraId="420BA882" w14:textId="77777777" w:rsidR="004C019E" w:rsidRPr="00900273" w:rsidRDefault="004C019E" w:rsidP="004C019E">
      <w:pPr>
        <w:ind w:left="2160" w:hanging="2160"/>
        <w:jc w:val="both"/>
        <w:rPr>
          <w:rFonts w:ascii="Times" w:hAnsi="Times"/>
          <w:sz w:val="20"/>
          <w:szCs w:val="20"/>
        </w:rPr>
      </w:pPr>
      <w:r>
        <w:rPr>
          <w:rFonts w:ascii="Times" w:hAnsi="Times"/>
          <w:sz w:val="20"/>
          <w:szCs w:val="20"/>
        </w:rPr>
        <w:t>Fall 2015- Spring 2016</w:t>
      </w:r>
      <w:r>
        <w:rPr>
          <w:rFonts w:ascii="Times" w:hAnsi="Times"/>
          <w:sz w:val="20"/>
          <w:szCs w:val="20"/>
        </w:rPr>
        <w:tab/>
      </w:r>
      <w:proofErr w:type="spellStart"/>
      <w:r w:rsidRPr="000164A2">
        <w:rPr>
          <w:rFonts w:ascii="Times" w:hAnsi="Times"/>
          <w:sz w:val="20"/>
          <w:szCs w:val="20"/>
        </w:rPr>
        <w:t>Guannan</w:t>
      </w:r>
      <w:proofErr w:type="spellEnd"/>
      <w:r w:rsidRPr="000164A2">
        <w:rPr>
          <w:rFonts w:ascii="Times" w:hAnsi="Times"/>
          <w:sz w:val="20"/>
          <w:szCs w:val="20"/>
        </w:rPr>
        <w:t xml:space="preserve"> Liu</w:t>
      </w:r>
      <w:r>
        <w:rPr>
          <w:rFonts w:ascii="Times" w:hAnsi="Times"/>
          <w:sz w:val="20"/>
          <w:szCs w:val="20"/>
        </w:rPr>
        <w:t xml:space="preserve"> (senior)</w:t>
      </w:r>
      <w:r w:rsidRPr="000164A2">
        <w:rPr>
          <w:rFonts w:ascii="Times" w:hAnsi="Times"/>
          <w:sz w:val="20"/>
          <w:szCs w:val="20"/>
        </w:rPr>
        <w:t>, Quantitative r</w:t>
      </w:r>
      <w:r>
        <w:rPr>
          <w:rFonts w:ascii="Times" w:hAnsi="Times"/>
          <w:sz w:val="20"/>
          <w:szCs w:val="20"/>
        </w:rPr>
        <w:t>easoning in engineering design</w:t>
      </w:r>
      <w:r w:rsidRPr="000164A2">
        <w:rPr>
          <w:rFonts w:ascii="Times" w:hAnsi="Times"/>
          <w:sz w:val="20"/>
          <w:szCs w:val="20"/>
        </w:rPr>
        <w:t>. Paper prepared for the ASEE 2016 conference.</w:t>
      </w:r>
    </w:p>
    <w:p w14:paraId="544C5B91" w14:textId="77777777" w:rsidR="004C019E" w:rsidRDefault="004C019E" w:rsidP="004C019E">
      <w:pPr>
        <w:ind w:left="2160" w:hanging="2160"/>
        <w:jc w:val="both"/>
        <w:rPr>
          <w:rFonts w:ascii="Times" w:hAnsi="Times"/>
          <w:sz w:val="20"/>
          <w:szCs w:val="20"/>
        </w:rPr>
      </w:pPr>
      <w:r w:rsidRPr="000164A2">
        <w:rPr>
          <w:rFonts w:ascii="Times" w:hAnsi="Times"/>
          <w:sz w:val="20"/>
          <w:szCs w:val="20"/>
        </w:rPr>
        <w:t>Spring-Summer 2014</w:t>
      </w:r>
      <w:r>
        <w:rPr>
          <w:rFonts w:ascii="Times" w:hAnsi="Times"/>
          <w:sz w:val="20"/>
          <w:szCs w:val="20"/>
        </w:rPr>
        <w:tab/>
      </w:r>
      <w:r w:rsidRPr="00900273">
        <w:rPr>
          <w:rFonts w:ascii="Times" w:hAnsi="Times"/>
          <w:sz w:val="20"/>
          <w:szCs w:val="20"/>
        </w:rPr>
        <w:t>Jacob Inman</w:t>
      </w:r>
      <w:r>
        <w:rPr>
          <w:rFonts w:ascii="Times" w:hAnsi="Times"/>
          <w:sz w:val="20"/>
          <w:szCs w:val="20"/>
        </w:rPr>
        <w:t xml:space="preserve"> (senior)</w:t>
      </w:r>
      <w:r w:rsidRPr="00900273">
        <w:rPr>
          <w:rFonts w:ascii="Times" w:hAnsi="Times"/>
          <w:sz w:val="20"/>
          <w:szCs w:val="20"/>
        </w:rPr>
        <w:t>, Investigating gender differences in learning-related toy purchases Analysis of consumer review data to investigate trends in educational toy purchases. Paper presented at the ASEE 2015 conference.</w:t>
      </w:r>
    </w:p>
    <w:p w14:paraId="1061A970" w14:textId="77777777" w:rsidR="004C019E" w:rsidRDefault="004C019E" w:rsidP="004C019E">
      <w:pPr>
        <w:ind w:left="2160" w:hanging="2160"/>
        <w:jc w:val="both"/>
        <w:rPr>
          <w:rFonts w:ascii="Times" w:hAnsi="Times"/>
          <w:sz w:val="20"/>
          <w:szCs w:val="20"/>
        </w:rPr>
      </w:pPr>
      <w:r>
        <w:rPr>
          <w:rFonts w:ascii="Times" w:hAnsi="Times"/>
          <w:sz w:val="20"/>
          <w:szCs w:val="20"/>
        </w:rPr>
        <w:t>Spring 2011</w:t>
      </w:r>
      <w:r>
        <w:rPr>
          <w:rFonts w:ascii="Times" w:hAnsi="Times"/>
          <w:sz w:val="20"/>
          <w:szCs w:val="20"/>
        </w:rPr>
        <w:tab/>
        <w:t xml:space="preserve">Peter </w:t>
      </w:r>
      <w:proofErr w:type="spellStart"/>
      <w:r>
        <w:rPr>
          <w:rFonts w:ascii="Times" w:hAnsi="Times"/>
          <w:sz w:val="20"/>
          <w:szCs w:val="20"/>
        </w:rPr>
        <w:t>O’Banion</w:t>
      </w:r>
      <w:proofErr w:type="spellEnd"/>
      <w:r>
        <w:rPr>
          <w:rFonts w:ascii="Times" w:hAnsi="Times"/>
          <w:sz w:val="20"/>
          <w:szCs w:val="20"/>
        </w:rPr>
        <w:t xml:space="preserve"> (freshman).</w:t>
      </w:r>
      <w:r w:rsidRPr="003B5DB9">
        <w:t xml:space="preserve"> </w:t>
      </w:r>
      <w:r w:rsidRPr="003B5DB9">
        <w:rPr>
          <w:rFonts w:ascii="Times" w:hAnsi="Times"/>
          <w:sz w:val="20"/>
          <w:szCs w:val="20"/>
        </w:rPr>
        <w:t>Measuring high school students’ design process knowledge (Spring 2011). Developed and pilot tested an online and media rich version of the Design Process Knowledge Task to measure high school students’ understanding of the engineering design process.</w:t>
      </w:r>
    </w:p>
    <w:p w14:paraId="636D10E0" w14:textId="791DF67A" w:rsidR="004C019E" w:rsidRPr="00BA1BD6" w:rsidRDefault="004C019E" w:rsidP="00BA1BD6">
      <w:pPr>
        <w:ind w:left="2160" w:hanging="2160"/>
        <w:jc w:val="both"/>
        <w:rPr>
          <w:rFonts w:ascii="Times" w:hAnsi="Times"/>
          <w:sz w:val="20"/>
          <w:szCs w:val="20"/>
        </w:rPr>
      </w:pPr>
      <w:r>
        <w:rPr>
          <w:rFonts w:ascii="Times" w:hAnsi="Times"/>
          <w:sz w:val="20"/>
          <w:szCs w:val="20"/>
        </w:rPr>
        <w:t>Spring 2009</w:t>
      </w:r>
      <w:r>
        <w:rPr>
          <w:rFonts w:ascii="Times" w:hAnsi="Times"/>
          <w:sz w:val="20"/>
          <w:szCs w:val="20"/>
        </w:rPr>
        <w:tab/>
        <w:t xml:space="preserve">Kenneth Okine (freshman), </w:t>
      </w:r>
      <w:r w:rsidRPr="003B5DB9">
        <w:rPr>
          <w:rFonts w:ascii="Times" w:hAnsi="Times"/>
          <w:sz w:val="20"/>
          <w:szCs w:val="20"/>
        </w:rPr>
        <w:t>Engaging Pre-College Students in the NAE Grand Challenges (Spring 2009). Developed and administered a survey to measure high school students’ interests in the NAE Grand Challenges.</w:t>
      </w:r>
    </w:p>
    <w:p w14:paraId="39328C57" w14:textId="77777777" w:rsidR="004C019E" w:rsidRPr="002D6346" w:rsidRDefault="004C019E" w:rsidP="00BF1F00">
      <w:pPr>
        <w:pStyle w:val="Heading2"/>
      </w:pPr>
      <w:r w:rsidRPr="002D6346">
        <w:lastRenderedPageBreak/>
        <w:t xml:space="preserve">Advisory Boards </w:t>
      </w:r>
    </w:p>
    <w:p w14:paraId="633EB028" w14:textId="77777777" w:rsidR="004C019E" w:rsidRDefault="004C019E" w:rsidP="004C019E">
      <w:pPr>
        <w:ind w:left="1260" w:hanging="1260"/>
        <w:rPr>
          <w:sz w:val="20"/>
        </w:rPr>
      </w:pPr>
      <w:r>
        <w:rPr>
          <w:sz w:val="20"/>
        </w:rPr>
        <w:t>2021- present</w:t>
      </w:r>
      <w:r>
        <w:rPr>
          <w:sz w:val="20"/>
        </w:rPr>
        <w:tab/>
      </w:r>
      <w:r w:rsidRPr="003F0AD1">
        <w:rPr>
          <w:sz w:val="20"/>
        </w:rPr>
        <w:t>External Advisor for the NSF-funded</w:t>
      </w:r>
      <w:r>
        <w:rPr>
          <w:sz w:val="20"/>
        </w:rPr>
        <w:t xml:space="preserve"> “</w:t>
      </w:r>
      <w:r w:rsidRPr="004C019E">
        <w:rPr>
          <w:sz w:val="20"/>
        </w:rPr>
        <w:t>Engineering a Community-Family Partnership: Developing a Program Aimed at Making and Design Practices in Home Environments</w:t>
      </w:r>
      <w:r>
        <w:rPr>
          <w:sz w:val="20"/>
        </w:rPr>
        <w:t>”</w:t>
      </w:r>
    </w:p>
    <w:p w14:paraId="76F8E477" w14:textId="77777777" w:rsidR="004C019E" w:rsidRDefault="004C019E" w:rsidP="004C019E">
      <w:pPr>
        <w:ind w:left="1260" w:hanging="1260"/>
        <w:rPr>
          <w:sz w:val="20"/>
        </w:rPr>
      </w:pPr>
      <w:r>
        <w:rPr>
          <w:sz w:val="20"/>
        </w:rPr>
        <w:t>2016-2019</w:t>
      </w:r>
      <w:r>
        <w:rPr>
          <w:sz w:val="20"/>
        </w:rPr>
        <w:tab/>
      </w:r>
      <w:r w:rsidRPr="003F0AD1">
        <w:rPr>
          <w:sz w:val="20"/>
        </w:rPr>
        <w:t xml:space="preserve">External Advisor for the NSF-funded “Advancing Out-of-School Learning of Mathematics and Engineering” project </w:t>
      </w:r>
    </w:p>
    <w:p w14:paraId="4561A5B0" w14:textId="77777777" w:rsidR="004C019E" w:rsidRPr="008C446A" w:rsidRDefault="004C019E" w:rsidP="004C019E">
      <w:pPr>
        <w:ind w:left="1260" w:hanging="1260"/>
        <w:rPr>
          <w:sz w:val="20"/>
          <w:szCs w:val="20"/>
        </w:rPr>
      </w:pPr>
      <w:r>
        <w:rPr>
          <w:sz w:val="20"/>
        </w:rPr>
        <w:t>2015</w:t>
      </w:r>
      <w:proofErr w:type="gramStart"/>
      <w:r>
        <w:rPr>
          <w:sz w:val="20"/>
        </w:rPr>
        <w:t>-  2018</w:t>
      </w:r>
      <w:proofErr w:type="gramEnd"/>
      <w:r>
        <w:rPr>
          <w:sz w:val="20"/>
        </w:rPr>
        <w:tab/>
      </w:r>
      <w:r w:rsidRPr="00CA338F">
        <w:rPr>
          <w:sz w:val="20"/>
          <w:szCs w:val="20"/>
        </w:rPr>
        <w:t>External Advisor for the NSF-funded “Head Start on Engineering” project</w:t>
      </w:r>
    </w:p>
    <w:p w14:paraId="4E1E1F89" w14:textId="77777777" w:rsidR="004C019E" w:rsidRPr="008C446A" w:rsidRDefault="004C019E" w:rsidP="004C019E">
      <w:pPr>
        <w:ind w:left="1260" w:hanging="1260"/>
        <w:rPr>
          <w:sz w:val="20"/>
          <w:szCs w:val="20"/>
        </w:rPr>
      </w:pPr>
      <w:r w:rsidRPr="008C446A">
        <w:rPr>
          <w:sz w:val="20"/>
          <w:szCs w:val="20"/>
        </w:rPr>
        <w:t xml:space="preserve">2015 – </w:t>
      </w:r>
      <w:r>
        <w:rPr>
          <w:sz w:val="20"/>
          <w:szCs w:val="20"/>
        </w:rPr>
        <w:t>2017</w:t>
      </w:r>
      <w:r w:rsidRPr="008C446A">
        <w:rPr>
          <w:sz w:val="20"/>
          <w:szCs w:val="20"/>
        </w:rPr>
        <w:tab/>
        <w:t>External Evaluator for the NSF-funded “Developing Artifact Peer Review Assignment Methodologies to Maximize the Value of Peer Review for Students</w:t>
      </w:r>
      <w:r>
        <w:rPr>
          <w:sz w:val="20"/>
          <w:szCs w:val="20"/>
        </w:rPr>
        <w:t>”</w:t>
      </w:r>
      <w:r w:rsidRPr="008C446A">
        <w:rPr>
          <w:sz w:val="20"/>
          <w:szCs w:val="20"/>
        </w:rPr>
        <w:t xml:space="preserve"> project</w:t>
      </w:r>
    </w:p>
    <w:p w14:paraId="74ACB95C" w14:textId="77777777" w:rsidR="004C019E" w:rsidRPr="008C446A" w:rsidRDefault="004C019E" w:rsidP="004C019E">
      <w:pPr>
        <w:ind w:left="1260" w:hanging="1260"/>
        <w:rPr>
          <w:sz w:val="20"/>
          <w:szCs w:val="20"/>
        </w:rPr>
      </w:pPr>
      <w:r w:rsidRPr="008C446A">
        <w:rPr>
          <w:sz w:val="20"/>
          <w:szCs w:val="20"/>
        </w:rPr>
        <w:t xml:space="preserve">2014 – </w:t>
      </w:r>
      <w:r>
        <w:rPr>
          <w:sz w:val="20"/>
          <w:szCs w:val="20"/>
        </w:rPr>
        <w:t>2018</w:t>
      </w:r>
      <w:r w:rsidRPr="008C446A">
        <w:rPr>
          <w:sz w:val="20"/>
          <w:szCs w:val="20"/>
        </w:rPr>
        <w:tab/>
        <w:t>External Advisor for the NSF-funded “</w:t>
      </w:r>
      <w:r w:rsidRPr="00900273">
        <w:rPr>
          <w:bCs/>
          <w:color w:val="000000"/>
          <w:sz w:val="20"/>
          <w:szCs w:val="20"/>
          <w:shd w:val="clear" w:color="auto" w:fill="FFFFFF"/>
        </w:rPr>
        <w:t>Impacts of Prior Work Experience on Adult, Non-traditional, Engineering Students</w:t>
      </w:r>
      <w:r w:rsidRPr="00900273">
        <w:rPr>
          <w:sz w:val="20"/>
          <w:szCs w:val="20"/>
        </w:rPr>
        <w:t>” project</w:t>
      </w:r>
    </w:p>
    <w:p w14:paraId="21500286" w14:textId="77777777" w:rsidR="004C019E" w:rsidRPr="008C446A" w:rsidRDefault="004C019E" w:rsidP="004C019E">
      <w:pPr>
        <w:ind w:left="1260" w:hanging="1260"/>
        <w:rPr>
          <w:sz w:val="20"/>
          <w:szCs w:val="20"/>
        </w:rPr>
      </w:pPr>
      <w:r w:rsidRPr="008C446A">
        <w:rPr>
          <w:sz w:val="20"/>
          <w:szCs w:val="20"/>
        </w:rPr>
        <w:t>2012</w:t>
      </w:r>
      <w:r w:rsidRPr="008C446A">
        <w:rPr>
          <w:sz w:val="20"/>
          <w:szCs w:val="20"/>
        </w:rPr>
        <w:tab/>
        <w:t>External Evaluator for the “Making Meaning” report, generated after the 2012 Maker Faire and Making Meaning Symposium, New York, NY.</w:t>
      </w:r>
    </w:p>
    <w:p w14:paraId="157D8B26" w14:textId="77777777" w:rsidR="004C019E" w:rsidRPr="002D6346" w:rsidRDefault="004C019E" w:rsidP="004C019E">
      <w:pPr>
        <w:ind w:left="1260" w:hanging="1260"/>
        <w:rPr>
          <w:sz w:val="20"/>
        </w:rPr>
      </w:pPr>
      <w:r w:rsidRPr="00900273">
        <w:rPr>
          <w:sz w:val="20"/>
          <w:szCs w:val="20"/>
        </w:rPr>
        <w:t>2011-</w:t>
      </w:r>
      <w:r>
        <w:rPr>
          <w:sz w:val="20"/>
          <w:szCs w:val="20"/>
        </w:rPr>
        <w:t>2015</w:t>
      </w:r>
      <w:r w:rsidRPr="00900273">
        <w:rPr>
          <w:sz w:val="20"/>
          <w:szCs w:val="20"/>
        </w:rPr>
        <w:tab/>
        <w:t>External Advisor for the Mobile Area Education</w:t>
      </w:r>
      <w:r w:rsidRPr="002D6346">
        <w:rPr>
          <w:sz w:val="20"/>
        </w:rPr>
        <w:t xml:space="preserve"> Foundation for the NSF-funded “Engaging Youth in Engineering” program</w:t>
      </w:r>
    </w:p>
    <w:p w14:paraId="0C4FFAB0" w14:textId="77777777" w:rsidR="004C019E" w:rsidRPr="002D6346" w:rsidRDefault="004C019E" w:rsidP="004C019E">
      <w:pPr>
        <w:ind w:left="1260" w:hanging="1260"/>
        <w:rPr>
          <w:sz w:val="20"/>
        </w:rPr>
      </w:pPr>
      <w:r w:rsidRPr="002D6346">
        <w:rPr>
          <w:sz w:val="20"/>
        </w:rPr>
        <w:t>2010-</w:t>
      </w:r>
      <w:r>
        <w:rPr>
          <w:sz w:val="20"/>
        </w:rPr>
        <w:t>2013</w:t>
      </w:r>
      <w:r w:rsidRPr="002D6346">
        <w:rPr>
          <w:sz w:val="20"/>
        </w:rPr>
        <w:tab/>
        <w:t>External Advisor for Concord Consortium on the NSF-funded “Engineering Energy Efficiency” project</w:t>
      </w:r>
    </w:p>
    <w:p w14:paraId="7350E928" w14:textId="77777777" w:rsidR="004C019E" w:rsidRPr="002D6346" w:rsidRDefault="004C019E" w:rsidP="004C019E">
      <w:pPr>
        <w:ind w:left="1260" w:hanging="1260"/>
        <w:rPr>
          <w:sz w:val="20"/>
        </w:rPr>
      </w:pPr>
      <w:r w:rsidRPr="002D6346">
        <w:rPr>
          <w:sz w:val="20"/>
        </w:rPr>
        <w:t xml:space="preserve">2010- </w:t>
      </w:r>
      <w:r>
        <w:rPr>
          <w:sz w:val="20"/>
        </w:rPr>
        <w:t>2012</w:t>
      </w:r>
      <w:r w:rsidRPr="002D6346">
        <w:rPr>
          <w:sz w:val="20"/>
        </w:rPr>
        <w:tab/>
        <w:t>External Advisor for the Utah State University NSF-funded “Exploring Engineering Design Knowing and Thinking as an Innovation in STEM Learning” project</w:t>
      </w:r>
    </w:p>
    <w:p w14:paraId="020D9EB8" w14:textId="77777777" w:rsidR="004C019E" w:rsidRPr="009D0CF7" w:rsidRDefault="004C019E" w:rsidP="004C019E">
      <w:pPr>
        <w:ind w:left="1260" w:hanging="1260"/>
        <w:rPr>
          <w:bCs/>
          <w:sz w:val="20"/>
          <w:szCs w:val="50"/>
        </w:rPr>
      </w:pPr>
      <w:r w:rsidRPr="002D6346">
        <w:rPr>
          <w:sz w:val="20"/>
        </w:rPr>
        <w:t>2010-2011</w:t>
      </w:r>
      <w:r w:rsidRPr="002D6346">
        <w:rPr>
          <w:sz w:val="20"/>
        </w:rPr>
        <w:tab/>
        <w:t>Evaluator for the Family Engineering Program’s publication “</w:t>
      </w:r>
      <w:r w:rsidRPr="002D6346">
        <w:rPr>
          <w:bCs/>
          <w:sz w:val="20"/>
          <w:szCs w:val="50"/>
        </w:rPr>
        <w:t>Family Engineering: An Activity &amp; Event Planning Guide”</w:t>
      </w:r>
    </w:p>
    <w:p w14:paraId="28140FCD" w14:textId="77777777" w:rsidR="004C019E" w:rsidRPr="00044083" w:rsidRDefault="004C019E" w:rsidP="00560375">
      <w:pPr>
        <w:ind w:left="630" w:hanging="630"/>
        <w:rPr>
          <w:i/>
          <w:sz w:val="20"/>
          <w:szCs w:val="20"/>
        </w:rPr>
      </w:pPr>
    </w:p>
    <w:p w14:paraId="675C732C" w14:textId="1AF804D9" w:rsidR="004C019E" w:rsidRPr="002D6346" w:rsidRDefault="004C019E" w:rsidP="002F4400">
      <w:pPr>
        <w:pStyle w:val="Heading1"/>
        <w:spacing w:after="0"/>
        <w:jc w:val="center"/>
        <w:rPr>
          <w:rFonts w:cs="Times New Roman"/>
        </w:rPr>
      </w:pPr>
      <w:bookmarkStart w:id="15" w:name="_Toc67935859"/>
      <w:r w:rsidRPr="002D6346">
        <w:rPr>
          <w:rFonts w:cs="Times New Roman"/>
        </w:rPr>
        <w:t>Teaching</w:t>
      </w:r>
      <w:bookmarkEnd w:id="15"/>
    </w:p>
    <w:p w14:paraId="60BB4EC7" w14:textId="77777777" w:rsidR="004C019E" w:rsidRPr="002D6346" w:rsidRDefault="004C019E" w:rsidP="00BF1F00">
      <w:pPr>
        <w:pStyle w:val="Heading2"/>
      </w:pPr>
      <w:bookmarkStart w:id="16" w:name="_Toc67935861"/>
      <w:r w:rsidRPr="002D6346">
        <w:t>Courses taught at Purdue</w:t>
      </w:r>
      <w:bookmarkEnd w:id="16"/>
      <w:r w:rsidRPr="002D6346">
        <w:t xml:space="preserve"> </w:t>
      </w:r>
    </w:p>
    <w:p w14:paraId="0CCA026F" w14:textId="77777777" w:rsidR="004C019E" w:rsidRPr="00CC4639" w:rsidRDefault="004C019E" w:rsidP="004C019E">
      <w:pPr>
        <w:ind w:left="360" w:hanging="360"/>
        <w:rPr>
          <w:sz w:val="12"/>
          <w:szCs w:val="12"/>
        </w:rPr>
      </w:pPr>
    </w:p>
    <w:p w14:paraId="3CCC2382" w14:textId="77777777" w:rsidR="004C019E" w:rsidRDefault="004C019E" w:rsidP="004C019E">
      <w:pPr>
        <w:ind w:left="360" w:hanging="360"/>
        <w:rPr>
          <w:sz w:val="20"/>
          <w:szCs w:val="22"/>
        </w:rPr>
      </w:pPr>
      <w:r w:rsidRPr="002D6346">
        <w:rPr>
          <w:sz w:val="20"/>
          <w:szCs w:val="22"/>
        </w:rPr>
        <w:t>ENE 595: Social Construction of Knowledge:</w:t>
      </w:r>
      <w:r>
        <w:rPr>
          <w:sz w:val="20"/>
          <w:szCs w:val="22"/>
        </w:rPr>
        <w:t xml:space="preserve"> Analysis of Video Data</w:t>
      </w:r>
    </w:p>
    <w:p w14:paraId="7E7AFB21" w14:textId="77777777" w:rsidR="004C019E" w:rsidRDefault="004C019E" w:rsidP="004C019E">
      <w:pPr>
        <w:ind w:left="360"/>
        <w:rPr>
          <w:i/>
          <w:sz w:val="20"/>
          <w:szCs w:val="22"/>
        </w:rPr>
      </w:pPr>
      <w:r w:rsidRPr="002D6346">
        <w:rPr>
          <w:i/>
          <w:sz w:val="20"/>
          <w:szCs w:val="22"/>
        </w:rPr>
        <w:t>Engineering Education PhD students</w:t>
      </w:r>
    </w:p>
    <w:p w14:paraId="4F011713" w14:textId="77777777" w:rsidR="004C019E" w:rsidRDefault="004C019E" w:rsidP="004C019E">
      <w:pPr>
        <w:ind w:left="360"/>
        <w:rPr>
          <w:sz w:val="20"/>
          <w:szCs w:val="22"/>
        </w:rPr>
      </w:pPr>
      <w:r>
        <w:rPr>
          <w:sz w:val="20"/>
          <w:szCs w:val="22"/>
        </w:rPr>
        <w:t>Spring 2017, Spring 2014, Fall 2013</w:t>
      </w:r>
    </w:p>
    <w:p w14:paraId="77DF17EE" w14:textId="77777777" w:rsidR="004C019E" w:rsidRPr="00CC4639" w:rsidRDefault="004C019E" w:rsidP="004C019E">
      <w:pPr>
        <w:ind w:left="360" w:hanging="360"/>
        <w:rPr>
          <w:sz w:val="12"/>
          <w:szCs w:val="12"/>
        </w:rPr>
      </w:pPr>
    </w:p>
    <w:p w14:paraId="44A5F21B" w14:textId="77777777" w:rsidR="004C019E" w:rsidRDefault="004C019E" w:rsidP="004C019E">
      <w:pPr>
        <w:ind w:left="360" w:hanging="360"/>
        <w:rPr>
          <w:sz w:val="20"/>
          <w:szCs w:val="22"/>
        </w:rPr>
      </w:pPr>
      <w:r w:rsidRPr="002D6346">
        <w:rPr>
          <w:sz w:val="20"/>
          <w:szCs w:val="22"/>
        </w:rPr>
        <w:t>ENE 595: Social Construction of Knowledge: Learning in Out-of-School and Informal Environments</w:t>
      </w:r>
    </w:p>
    <w:p w14:paraId="2D45DE56" w14:textId="77777777" w:rsidR="004C019E" w:rsidRDefault="004C019E" w:rsidP="004C019E">
      <w:pPr>
        <w:ind w:left="360"/>
        <w:rPr>
          <w:i/>
          <w:sz w:val="20"/>
          <w:szCs w:val="22"/>
        </w:rPr>
      </w:pPr>
      <w:r w:rsidRPr="002D6346">
        <w:rPr>
          <w:i/>
          <w:sz w:val="20"/>
          <w:szCs w:val="22"/>
        </w:rPr>
        <w:t>Engineering Education PhD students</w:t>
      </w:r>
    </w:p>
    <w:p w14:paraId="6C6F4BA0" w14:textId="77777777" w:rsidR="004C019E" w:rsidRDefault="004C019E" w:rsidP="004C019E">
      <w:pPr>
        <w:ind w:left="360"/>
        <w:rPr>
          <w:sz w:val="20"/>
          <w:szCs w:val="22"/>
        </w:rPr>
      </w:pPr>
      <w:r>
        <w:rPr>
          <w:sz w:val="20"/>
          <w:szCs w:val="22"/>
        </w:rPr>
        <w:t>Fall 2015, Fall 2012, Fall 2011</w:t>
      </w:r>
    </w:p>
    <w:p w14:paraId="04B536C9" w14:textId="77777777" w:rsidR="004C019E" w:rsidRPr="00CC4639" w:rsidRDefault="004C019E" w:rsidP="004C019E">
      <w:pPr>
        <w:ind w:left="360" w:hanging="360"/>
        <w:rPr>
          <w:sz w:val="12"/>
          <w:szCs w:val="12"/>
        </w:rPr>
      </w:pPr>
    </w:p>
    <w:p w14:paraId="370361A9" w14:textId="77777777" w:rsidR="004C019E" w:rsidRDefault="004C019E" w:rsidP="004C019E">
      <w:pPr>
        <w:ind w:left="360" w:hanging="360"/>
        <w:rPr>
          <w:sz w:val="20"/>
          <w:szCs w:val="22"/>
        </w:rPr>
      </w:pPr>
      <w:r>
        <w:rPr>
          <w:sz w:val="20"/>
          <w:szCs w:val="22"/>
        </w:rPr>
        <w:t>ENE 595</w:t>
      </w:r>
      <w:r w:rsidRPr="002D6346">
        <w:rPr>
          <w:sz w:val="20"/>
          <w:szCs w:val="22"/>
        </w:rPr>
        <w:t>: Cognitive Engineering</w:t>
      </w:r>
    </w:p>
    <w:p w14:paraId="17C6636B" w14:textId="77777777" w:rsidR="004C019E" w:rsidRDefault="004C019E" w:rsidP="004C019E">
      <w:pPr>
        <w:ind w:left="360"/>
        <w:rPr>
          <w:i/>
          <w:sz w:val="20"/>
          <w:szCs w:val="22"/>
        </w:rPr>
      </w:pPr>
      <w:r w:rsidRPr="002D6346">
        <w:rPr>
          <w:i/>
          <w:sz w:val="20"/>
          <w:szCs w:val="22"/>
        </w:rPr>
        <w:t>Engineering Education PhD students; Industrial Engineering PhD Students; Education PhD students and</w:t>
      </w:r>
      <w:r>
        <w:rPr>
          <w:i/>
          <w:sz w:val="20"/>
          <w:szCs w:val="22"/>
        </w:rPr>
        <w:t xml:space="preserve"> </w:t>
      </w:r>
      <w:r w:rsidRPr="002D6346">
        <w:rPr>
          <w:i/>
          <w:sz w:val="20"/>
          <w:szCs w:val="22"/>
        </w:rPr>
        <w:t>Multidisciplinary Engineering undergraduates (juniors/seniors)</w:t>
      </w:r>
    </w:p>
    <w:p w14:paraId="30E0BD3D" w14:textId="77777777" w:rsidR="004C019E" w:rsidRPr="00CC4639" w:rsidRDefault="004C019E" w:rsidP="004C019E">
      <w:pPr>
        <w:ind w:left="360"/>
        <w:rPr>
          <w:i/>
          <w:sz w:val="20"/>
          <w:szCs w:val="22"/>
        </w:rPr>
      </w:pPr>
      <w:r>
        <w:rPr>
          <w:i/>
          <w:sz w:val="20"/>
          <w:szCs w:val="22"/>
        </w:rPr>
        <w:t>Fall 2016, Fall 2015, Fall 2013, Spring 2012, Spring 2010, Spring 2008</w:t>
      </w:r>
    </w:p>
    <w:p w14:paraId="38C89DEF" w14:textId="77777777" w:rsidR="004C019E" w:rsidRPr="00CC4639" w:rsidRDefault="004C019E" w:rsidP="004C019E">
      <w:pPr>
        <w:ind w:left="360" w:hanging="360"/>
        <w:rPr>
          <w:sz w:val="12"/>
          <w:szCs w:val="12"/>
        </w:rPr>
      </w:pPr>
    </w:p>
    <w:p w14:paraId="035FAC53" w14:textId="77777777" w:rsidR="004C019E" w:rsidRDefault="004C019E" w:rsidP="004C019E">
      <w:pPr>
        <w:ind w:left="360" w:hanging="360"/>
        <w:rPr>
          <w:sz w:val="20"/>
          <w:szCs w:val="22"/>
        </w:rPr>
      </w:pPr>
      <w:r>
        <w:rPr>
          <w:sz w:val="20"/>
          <w:szCs w:val="22"/>
        </w:rPr>
        <w:t>IDE 495: Design Methodologies for Diverse Stakeholders</w:t>
      </w:r>
    </w:p>
    <w:p w14:paraId="08629F1B" w14:textId="77777777" w:rsidR="004C019E" w:rsidRDefault="004C019E" w:rsidP="004C019E">
      <w:pPr>
        <w:ind w:left="360" w:hanging="360"/>
        <w:rPr>
          <w:sz w:val="20"/>
          <w:szCs w:val="22"/>
        </w:rPr>
      </w:pPr>
      <w:r>
        <w:rPr>
          <w:sz w:val="20"/>
          <w:szCs w:val="22"/>
        </w:rPr>
        <w:t xml:space="preserve">* </w:t>
      </w:r>
      <w:proofErr w:type="gramStart"/>
      <w:r w:rsidRPr="00CB59A0">
        <w:rPr>
          <w:i/>
          <w:sz w:val="20"/>
          <w:szCs w:val="22"/>
        </w:rPr>
        <w:t>permanent</w:t>
      </w:r>
      <w:proofErr w:type="gramEnd"/>
      <w:r w:rsidRPr="00CB59A0">
        <w:rPr>
          <w:i/>
          <w:sz w:val="20"/>
          <w:szCs w:val="22"/>
        </w:rPr>
        <w:t xml:space="preserve"> course number assigned in Spring 2019: IDE 385</w:t>
      </w:r>
    </w:p>
    <w:p w14:paraId="4A7E9611" w14:textId="77777777" w:rsidR="004C019E" w:rsidRDefault="004C019E" w:rsidP="004C019E">
      <w:pPr>
        <w:ind w:left="360"/>
        <w:rPr>
          <w:i/>
          <w:sz w:val="20"/>
          <w:szCs w:val="22"/>
        </w:rPr>
      </w:pPr>
      <w:r w:rsidRPr="002D6346">
        <w:rPr>
          <w:i/>
          <w:sz w:val="20"/>
          <w:szCs w:val="22"/>
        </w:rPr>
        <w:t>Multidisciplinary Engineering undergraduates (juniors/seniors)</w:t>
      </w:r>
    </w:p>
    <w:p w14:paraId="754FDA0C" w14:textId="77777777" w:rsidR="004C019E" w:rsidRDefault="004C019E" w:rsidP="004C019E">
      <w:pPr>
        <w:ind w:left="360"/>
        <w:rPr>
          <w:sz w:val="20"/>
          <w:szCs w:val="22"/>
        </w:rPr>
      </w:pPr>
      <w:r>
        <w:rPr>
          <w:sz w:val="20"/>
          <w:szCs w:val="22"/>
        </w:rPr>
        <w:t>Fall 2018, Fall 2017</w:t>
      </w:r>
    </w:p>
    <w:p w14:paraId="136CF054" w14:textId="77777777" w:rsidR="004C019E" w:rsidRPr="00CC4639" w:rsidRDefault="004C019E" w:rsidP="004C019E">
      <w:pPr>
        <w:ind w:left="360" w:hanging="360"/>
        <w:rPr>
          <w:sz w:val="12"/>
          <w:szCs w:val="12"/>
        </w:rPr>
      </w:pPr>
    </w:p>
    <w:p w14:paraId="554C84A1" w14:textId="77777777" w:rsidR="004C019E" w:rsidRDefault="004C019E" w:rsidP="004C019E">
      <w:pPr>
        <w:ind w:left="360" w:hanging="360"/>
        <w:rPr>
          <w:sz w:val="20"/>
          <w:szCs w:val="22"/>
        </w:rPr>
      </w:pPr>
      <w:r w:rsidRPr="002D6346">
        <w:rPr>
          <w:sz w:val="20"/>
          <w:szCs w:val="22"/>
        </w:rPr>
        <w:t>ENGR 131: Ideas to Innovation I</w:t>
      </w:r>
      <w:r>
        <w:rPr>
          <w:sz w:val="20"/>
          <w:szCs w:val="22"/>
        </w:rPr>
        <w:t>,</w:t>
      </w:r>
      <w:r w:rsidRPr="002D6346">
        <w:rPr>
          <w:sz w:val="20"/>
          <w:szCs w:val="22"/>
        </w:rPr>
        <w:t xml:space="preserve"> </w:t>
      </w:r>
      <w:r>
        <w:rPr>
          <w:sz w:val="20"/>
          <w:szCs w:val="22"/>
        </w:rPr>
        <w:t>on</w:t>
      </w:r>
      <w:r w:rsidRPr="002D6346">
        <w:rPr>
          <w:sz w:val="20"/>
          <w:szCs w:val="22"/>
        </w:rPr>
        <w:t xml:space="preserve"> the </w:t>
      </w:r>
      <w:r w:rsidRPr="002D6346">
        <w:rPr>
          <w:b/>
          <w:sz w:val="20"/>
          <w:szCs w:val="22"/>
        </w:rPr>
        <w:t xml:space="preserve">course leadership team </w:t>
      </w:r>
      <w:r w:rsidRPr="002D6346">
        <w:rPr>
          <w:sz w:val="20"/>
          <w:szCs w:val="22"/>
        </w:rPr>
        <w:t>(and taught 1 section)</w:t>
      </w:r>
      <w:r>
        <w:rPr>
          <w:sz w:val="20"/>
          <w:szCs w:val="22"/>
        </w:rPr>
        <w:t xml:space="preserve"> </w:t>
      </w:r>
    </w:p>
    <w:p w14:paraId="73890494" w14:textId="77777777" w:rsidR="004C019E" w:rsidRPr="00BA1BD6" w:rsidRDefault="004C019E" w:rsidP="004C019E">
      <w:pPr>
        <w:ind w:left="360"/>
        <w:rPr>
          <w:i/>
          <w:sz w:val="20"/>
          <w:szCs w:val="22"/>
        </w:rPr>
      </w:pPr>
      <w:r w:rsidRPr="00BA1BD6">
        <w:rPr>
          <w:i/>
          <w:sz w:val="20"/>
          <w:szCs w:val="22"/>
        </w:rPr>
        <w:t>First-Year Engineering students (primarily freshmen)</w:t>
      </w:r>
    </w:p>
    <w:p w14:paraId="6A8197C7" w14:textId="77777777" w:rsidR="004C019E" w:rsidRDefault="004C019E" w:rsidP="004C019E">
      <w:pPr>
        <w:ind w:left="360"/>
        <w:rPr>
          <w:sz w:val="20"/>
          <w:szCs w:val="22"/>
        </w:rPr>
      </w:pPr>
      <w:r>
        <w:rPr>
          <w:sz w:val="20"/>
          <w:szCs w:val="22"/>
        </w:rPr>
        <w:t xml:space="preserve">Spring 2015, Fall 2014, Spring 2014, Fall 2013, Spring 2013, Fall 2012, Spring 2012, Fall 2011, Spring 2011, Fall 2010, Spring 2010 </w:t>
      </w:r>
    </w:p>
    <w:p w14:paraId="08A88A6F" w14:textId="77777777" w:rsidR="004C019E" w:rsidRDefault="004C019E" w:rsidP="004C019E">
      <w:pPr>
        <w:ind w:left="360"/>
        <w:rPr>
          <w:sz w:val="20"/>
          <w:szCs w:val="22"/>
        </w:rPr>
      </w:pPr>
      <w:r>
        <w:rPr>
          <w:sz w:val="20"/>
          <w:szCs w:val="22"/>
        </w:rPr>
        <w:t>Course coordinator, Spring 2012-Spring 2013</w:t>
      </w:r>
    </w:p>
    <w:p w14:paraId="44D36F55" w14:textId="77777777" w:rsidR="004C019E" w:rsidRPr="00CC4639" w:rsidRDefault="004C019E" w:rsidP="004C019E">
      <w:pPr>
        <w:ind w:left="360" w:hanging="360"/>
        <w:rPr>
          <w:sz w:val="12"/>
          <w:szCs w:val="12"/>
        </w:rPr>
      </w:pPr>
    </w:p>
    <w:p w14:paraId="7E62F3C1" w14:textId="77777777" w:rsidR="004C019E" w:rsidRDefault="004C019E" w:rsidP="004C019E">
      <w:pPr>
        <w:ind w:left="360" w:hanging="360"/>
        <w:rPr>
          <w:sz w:val="20"/>
          <w:szCs w:val="22"/>
        </w:rPr>
      </w:pPr>
      <w:r w:rsidRPr="002D6346">
        <w:rPr>
          <w:sz w:val="20"/>
          <w:szCs w:val="22"/>
        </w:rPr>
        <w:t>ENGR 126: Engineering Problem Solving and Computer Tools</w:t>
      </w:r>
    </w:p>
    <w:p w14:paraId="352E3830" w14:textId="77777777" w:rsidR="004C019E" w:rsidRDefault="004C019E" w:rsidP="004C019E">
      <w:pPr>
        <w:ind w:left="360"/>
        <w:rPr>
          <w:i/>
          <w:sz w:val="20"/>
          <w:szCs w:val="22"/>
        </w:rPr>
      </w:pPr>
      <w:r w:rsidRPr="002D6346">
        <w:rPr>
          <w:i/>
          <w:sz w:val="20"/>
          <w:szCs w:val="22"/>
        </w:rPr>
        <w:t>First-Year engineering students</w:t>
      </w:r>
    </w:p>
    <w:p w14:paraId="492E53B1" w14:textId="77777777" w:rsidR="004C019E" w:rsidRDefault="004C019E" w:rsidP="004C019E">
      <w:pPr>
        <w:ind w:left="360"/>
        <w:rPr>
          <w:sz w:val="20"/>
          <w:szCs w:val="22"/>
        </w:rPr>
      </w:pPr>
      <w:r>
        <w:rPr>
          <w:sz w:val="20"/>
          <w:szCs w:val="22"/>
        </w:rPr>
        <w:t>Fall 2008, Fall 2007</w:t>
      </w:r>
    </w:p>
    <w:p w14:paraId="053066FE" w14:textId="77777777" w:rsidR="004C019E" w:rsidRPr="002D6346" w:rsidRDefault="004C019E" w:rsidP="00BF1F00">
      <w:pPr>
        <w:pStyle w:val="Heading2"/>
      </w:pPr>
      <w:r w:rsidRPr="002D6346">
        <w:t>Short courses and workshops taught</w:t>
      </w:r>
    </w:p>
    <w:p w14:paraId="2CEBCB3B" w14:textId="77777777" w:rsidR="004C019E" w:rsidRDefault="004C019E" w:rsidP="004C019E">
      <w:pPr>
        <w:tabs>
          <w:tab w:val="left" w:pos="2160"/>
        </w:tabs>
        <w:ind w:left="2160" w:hanging="2160"/>
        <w:jc w:val="both"/>
        <w:rPr>
          <w:sz w:val="20"/>
        </w:rPr>
      </w:pPr>
      <w:r>
        <w:rPr>
          <w:sz w:val="20"/>
        </w:rPr>
        <w:t>January 2018</w:t>
      </w:r>
      <w:r>
        <w:rPr>
          <w:sz w:val="20"/>
        </w:rPr>
        <w:tab/>
      </w:r>
      <w:r w:rsidRPr="00ED5C83">
        <w:rPr>
          <w:rFonts w:ascii="Times" w:hAnsi="Times" w:cs="Arial"/>
          <w:color w:val="222222"/>
          <w:sz w:val="20"/>
          <w:szCs w:val="20"/>
          <w:shd w:val="clear" w:color="auto" w:fill="FFFFFF"/>
        </w:rPr>
        <w:t>“</w:t>
      </w:r>
      <w:r w:rsidRPr="00ED5C83">
        <w:rPr>
          <w:rFonts w:ascii="Times" w:hAnsi="Times" w:cs="Calibri"/>
          <w:sz w:val="20"/>
          <w:szCs w:val="20"/>
        </w:rPr>
        <w:t>Pushing the Limits with Engineering</w:t>
      </w:r>
      <w:r>
        <w:rPr>
          <w:rFonts w:ascii="Times" w:hAnsi="Times" w:cs="Calibri"/>
          <w:sz w:val="20"/>
          <w:szCs w:val="20"/>
        </w:rPr>
        <w:t>,</w:t>
      </w:r>
      <w:r w:rsidRPr="00ED5C83">
        <w:rPr>
          <w:rFonts w:ascii="Times" w:hAnsi="Times" w:cs="Arial"/>
          <w:color w:val="222222"/>
          <w:sz w:val="20"/>
          <w:szCs w:val="20"/>
          <w:shd w:val="clear" w:color="auto" w:fill="FFFFFF"/>
        </w:rPr>
        <w:t>”</w:t>
      </w:r>
      <w:r>
        <w:rPr>
          <w:rFonts w:ascii="Times" w:hAnsi="Times" w:cs="Arial"/>
          <w:color w:val="222222"/>
          <w:sz w:val="20"/>
          <w:szCs w:val="20"/>
          <w:shd w:val="clear" w:color="auto" w:fill="FFFFFF"/>
        </w:rPr>
        <w:t xml:space="preserve"> </w:t>
      </w:r>
      <w:r w:rsidRPr="00ED5C83">
        <w:rPr>
          <w:rFonts w:ascii="Times" w:hAnsi="Times" w:cs="Arial"/>
          <w:color w:val="222222"/>
          <w:sz w:val="20"/>
          <w:szCs w:val="20"/>
          <w:shd w:val="clear" w:color="auto" w:fill="FFFFFF"/>
        </w:rPr>
        <w:t xml:space="preserve">with Kayla Maxey, Jessica Rush </w:t>
      </w:r>
      <w:proofErr w:type="spellStart"/>
      <w:r w:rsidRPr="00ED5C83">
        <w:rPr>
          <w:rFonts w:ascii="Times" w:hAnsi="Times" w:cs="Arial"/>
          <w:color w:val="222222"/>
          <w:sz w:val="20"/>
          <w:szCs w:val="20"/>
          <w:shd w:val="clear" w:color="auto" w:fill="FFFFFF"/>
        </w:rPr>
        <w:t>Leeker</w:t>
      </w:r>
      <w:proofErr w:type="spellEnd"/>
      <w:r w:rsidRPr="00ED5C83">
        <w:rPr>
          <w:rFonts w:ascii="Times" w:hAnsi="Times" w:cs="Arial"/>
          <w:color w:val="222222"/>
          <w:sz w:val="20"/>
          <w:szCs w:val="20"/>
          <w:shd w:val="clear" w:color="auto" w:fill="FFFFFF"/>
        </w:rPr>
        <w:t xml:space="preserve"> and Morgan Hynes, Indiana STEM Education Conference, West Lafayette, IN.</w:t>
      </w:r>
    </w:p>
    <w:p w14:paraId="6CE06FAC" w14:textId="77777777" w:rsidR="004C019E" w:rsidRPr="00373F8A" w:rsidRDefault="004C019E" w:rsidP="004C019E">
      <w:pPr>
        <w:tabs>
          <w:tab w:val="left" w:pos="2160"/>
        </w:tabs>
        <w:ind w:left="2160" w:hanging="2160"/>
        <w:jc w:val="both"/>
        <w:rPr>
          <w:rFonts w:ascii="Times" w:hAnsi="Times"/>
          <w:sz w:val="20"/>
          <w:szCs w:val="20"/>
        </w:rPr>
      </w:pPr>
      <w:r w:rsidRPr="00373F8A">
        <w:rPr>
          <w:rFonts w:ascii="Times" w:hAnsi="Times" w:cs="Arial"/>
          <w:color w:val="000000"/>
          <w:sz w:val="20"/>
          <w:szCs w:val="20"/>
        </w:rPr>
        <w:lastRenderedPageBreak/>
        <w:t>June 2017</w:t>
      </w:r>
      <w:r w:rsidRPr="00373F8A">
        <w:rPr>
          <w:rFonts w:ascii="Times" w:hAnsi="Times" w:cs="Arial"/>
          <w:color w:val="000000"/>
          <w:sz w:val="20"/>
          <w:szCs w:val="20"/>
        </w:rPr>
        <w:tab/>
        <w:t xml:space="preserve"> “Educators’ constructive feedback on students’ design work” </w:t>
      </w:r>
      <w:r>
        <w:rPr>
          <w:rFonts w:ascii="Times" w:hAnsi="Times" w:cs="Arial"/>
          <w:color w:val="000000"/>
          <w:sz w:val="20"/>
          <w:szCs w:val="20"/>
        </w:rPr>
        <w:t xml:space="preserve">with </w:t>
      </w:r>
      <w:proofErr w:type="spellStart"/>
      <w:r w:rsidRPr="00373F8A">
        <w:rPr>
          <w:rFonts w:ascii="Times" w:hAnsi="Times" w:cs="Arial"/>
          <w:color w:val="000000"/>
          <w:sz w:val="20"/>
          <w:szCs w:val="20"/>
        </w:rPr>
        <w:t>Farshid</w:t>
      </w:r>
      <w:proofErr w:type="spellEnd"/>
      <w:r w:rsidRPr="00373F8A">
        <w:rPr>
          <w:rFonts w:ascii="Times" w:hAnsi="Times" w:cs="Arial"/>
          <w:color w:val="000000"/>
          <w:sz w:val="20"/>
          <w:szCs w:val="20"/>
        </w:rPr>
        <w:t xml:space="preserve"> </w:t>
      </w:r>
      <w:proofErr w:type="spellStart"/>
      <w:r w:rsidRPr="00373F8A">
        <w:rPr>
          <w:rFonts w:ascii="Times" w:hAnsi="Times" w:cs="Arial"/>
          <w:color w:val="000000"/>
          <w:sz w:val="20"/>
          <w:szCs w:val="20"/>
        </w:rPr>
        <w:t>Marbouti</w:t>
      </w:r>
      <w:proofErr w:type="spellEnd"/>
      <w:r w:rsidRPr="00373F8A">
        <w:rPr>
          <w:rFonts w:ascii="Times" w:hAnsi="Times" w:cs="Arial"/>
          <w:color w:val="000000"/>
          <w:sz w:val="20"/>
          <w:szCs w:val="20"/>
        </w:rPr>
        <w:t>, John Mendoza-</w:t>
      </w:r>
      <w:proofErr w:type="spellStart"/>
      <w:r w:rsidRPr="00373F8A">
        <w:rPr>
          <w:rFonts w:ascii="Times" w:hAnsi="Times" w:cs="Arial"/>
          <w:color w:val="000000"/>
          <w:sz w:val="20"/>
          <w:szCs w:val="20"/>
        </w:rPr>
        <w:t>Garcia</w:t>
      </w:r>
      <w:r w:rsidRPr="00373F8A">
        <w:rPr>
          <w:rFonts w:ascii="Times" w:hAnsi="Times" w:cs="Arial"/>
          <w:color w:val="000000"/>
          <w:sz w:val="20"/>
          <w:szCs w:val="20"/>
          <w:vertAlign w:val="superscript"/>
        </w:rPr>
        <w:t>PD</w:t>
      </w:r>
      <w:proofErr w:type="spellEnd"/>
      <w:r w:rsidRPr="00373F8A">
        <w:rPr>
          <w:rFonts w:ascii="Times" w:hAnsi="Times" w:cs="Arial"/>
          <w:color w:val="000000"/>
          <w:sz w:val="20"/>
          <w:szCs w:val="20"/>
        </w:rPr>
        <w:t>, Heidi Diefes-Dux, and Matthew Verleger,</w:t>
      </w:r>
      <w:r>
        <w:rPr>
          <w:rFonts w:ascii="Times" w:hAnsi="Times" w:cs="Arial"/>
          <w:color w:val="000000"/>
          <w:sz w:val="20"/>
          <w:szCs w:val="20"/>
        </w:rPr>
        <w:t xml:space="preserve"> </w:t>
      </w:r>
      <w:r w:rsidRPr="00373F8A">
        <w:rPr>
          <w:rFonts w:ascii="Times" w:hAnsi="Times" w:cs="Arial"/>
          <w:color w:val="000000"/>
          <w:sz w:val="20"/>
          <w:szCs w:val="20"/>
        </w:rPr>
        <w:t>the 2017 American Society for Engineering Education Annual Conference &amp; Exposition, Columbus, O</w:t>
      </w:r>
      <w:r>
        <w:rPr>
          <w:rFonts w:ascii="Times" w:hAnsi="Times" w:cs="Arial"/>
          <w:color w:val="000000"/>
          <w:sz w:val="20"/>
          <w:szCs w:val="20"/>
        </w:rPr>
        <w:t>H.</w:t>
      </w:r>
    </w:p>
    <w:p w14:paraId="79290022" w14:textId="77777777" w:rsidR="004C019E" w:rsidRDefault="004C019E" w:rsidP="004C019E">
      <w:pPr>
        <w:tabs>
          <w:tab w:val="left" w:pos="2160"/>
        </w:tabs>
        <w:ind w:left="2160" w:hanging="2160"/>
        <w:jc w:val="both"/>
        <w:rPr>
          <w:sz w:val="20"/>
        </w:rPr>
      </w:pPr>
      <w:r>
        <w:rPr>
          <w:sz w:val="20"/>
        </w:rPr>
        <w:t>February 2017</w:t>
      </w:r>
      <w:r>
        <w:rPr>
          <w:sz w:val="20"/>
        </w:rPr>
        <w:tab/>
      </w:r>
      <w:r w:rsidRPr="00ED5C83">
        <w:rPr>
          <w:rFonts w:ascii="Times" w:hAnsi="Times" w:cs="Arial"/>
          <w:color w:val="222222"/>
          <w:sz w:val="20"/>
          <w:szCs w:val="20"/>
          <w:shd w:val="clear" w:color="auto" w:fill="FFFFFF"/>
        </w:rPr>
        <w:t>“Pre-College Engineering: A Serious Endeavor,” Purdue University’s President’s Council Weekend Back to Class session, Naples, FL.</w:t>
      </w:r>
    </w:p>
    <w:p w14:paraId="34F712DC" w14:textId="77777777" w:rsidR="004C019E" w:rsidRDefault="004C019E" w:rsidP="004C019E">
      <w:pPr>
        <w:tabs>
          <w:tab w:val="left" w:pos="2160"/>
        </w:tabs>
        <w:ind w:left="2160" w:hanging="2160"/>
        <w:jc w:val="both"/>
        <w:rPr>
          <w:sz w:val="20"/>
        </w:rPr>
      </w:pPr>
      <w:r>
        <w:rPr>
          <w:sz w:val="20"/>
        </w:rPr>
        <w:t>July 2016</w:t>
      </w:r>
      <w:r>
        <w:rPr>
          <w:sz w:val="20"/>
        </w:rPr>
        <w:tab/>
        <w:t>“</w:t>
      </w:r>
      <w:r w:rsidRPr="00693357">
        <w:rPr>
          <w:sz w:val="20"/>
        </w:rPr>
        <w:t>Blue Ocean Strategy &amp; Polarity Management,</w:t>
      </w:r>
      <w:r>
        <w:rPr>
          <w:sz w:val="20"/>
        </w:rPr>
        <w:t>”</w:t>
      </w:r>
      <w:r w:rsidRPr="00693357">
        <w:rPr>
          <w:sz w:val="20"/>
        </w:rPr>
        <w:t xml:space="preserve"> Engineering Dean’s ELT &amp; Program Directors Retreat</w:t>
      </w:r>
      <w:r>
        <w:rPr>
          <w:sz w:val="20"/>
        </w:rPr>
        <w:t>.</w:t>
      </w:r>
    </w:p>
    <w:p w14:paraId="059B5B2A" w14:textId="77777777" w:rsidR="004C019E" w:rsidRDefault="004C019E" w:rsidP="004C019E">
      <w:pPr>
        <w:tabs>
          <w:tab w:val="left" w:pos="2160"/>
        </w:tabs>
        <w:ind w:left="2160" w:hanging="2160"/>
        <w:jc w:val="both"/>
        <w:rPr>
          <w:sz w:val="20"/>
        </w:rPr>
      </w:pPr>
      <w:r>
        <w:rPr>
          <w:sz w:val="20"/>
        </w:rPr>
        <w:t>January 2016</w:t>
      </w:r>
      <w:r>
        <w:rPr>
          <w:sz w:val="20"/>
        </w:rPr>
        <w:tab/>
      </w:r>
      <w:r w:rsidRPr="00373F8A">
        <w:rPr>
          <w:sz w:val="20"/>
        </w:rPr>
        <w:t xml:space="preserve"> “Engineering Design Behaviors: From Preschool to Professional Practice”, Indiana STEM Education Conference, West Lafayette, IN.</w:t>
      </w:r>
    </w:p>
    <w:p w14:paraId="34051A8C" w14:textId="77777777" w:rsidR="004C019E" w:rsidRPr="002D6346" w:rsidRDefault="004C019E" w:rsidP="004C019E">
      <w:pPr>
        <w:tabs>
          <w:tab w:val="left" w:pos="2160"/>
        </w:tabs>
        <w:ind w:left="2160" w:hanging="2160"/>
        <w:jc w:val="both"/>
        <w:rPr>
          <w:sz w:val="20"/>
        </w:rPr>
      </w:pPr>
      <w:r w:rsidRPr="002D6346">
        <w:rPr>
          <w:sz w:val="20"/>
        </w:rPr>
        <w:t xml:space="preserve">June 2012 </w:t>
      </w:r>
      <w:r w:rsidRPr="002D6346">
        <w:rPr>
          <w:sz w:val="20"/>
        </w:rPr>
        <w:tab/>
        <w:t xml:space="preserve">“Assessment in Pre-College Engineering Education Research,” with </w:t>
      </w:r>
      <w:r>
        <w:rPr>
          <w:sz w:val="20"/>
        </w:rPr>
        <w:t>Ş</w:t>
      </w:r>
      <w:r w:rsidRPr="002D6346">
        <w:rPr>
          <w:sz w:val="20"/>
        </w:rPr>
        <w:t>enay Purzer at the American Society for Engineering Education Annual Conference &amp; Exposition, San Antonio, TX.</w:t>
      </w:r>
    </w:p>
    <w:p w14:paraId="42D840DB" w14:textId="77777777" w:rsidR="004C019E" w:rsidRDefault="004C019E" w:rsidP="004C019E">
      <w:pPr>
        <w:tabs>
          <w:tab w:val="left" w:pos="2160"/>
        </w:tabs>
        <w:ind w:left="2160" w:hanging="2160"/>
        <w:jc w:val="both"/>
        <w:rPr>
          <w:sz w:val="20"/>
        </w:rPr>
      </w:pPr>
      <w:r w:rsidRPr="002D6346">
        <w:rPr>
          <w:sz w:val="20"/>
        </w:rPr>
        <w:t xml:space="preserve">June 2012 </w:t>
      </w:r>
      <w:r w:rsidRPr="002D6346">
        <w:rPr>
          <w:sz w:val="20"/>
        </w:rPr>
        <w:tab/>
        <w:t xml:space="preserve">multiple faculty development workshops, including “Authentic Assessment of Student Work on Open-Ended Problems,” (with Heidi Diefes-Dux), “Design thinking in Education and Practice,” (with Carla B. </w:t>
      </w:r>
      <w:proofErr w:type="spellStart"/>
      <w:r w:rsidRPr="002D6346">
        <w:rPr>
          <w:sz w:val="20"/>
        </w:rPr>
        <w:t>Zoltowski</w:t>
      </w:r>
      <w:proofErr w:type="spellEnd"/>
      <w:r w:rsidRPr="002D6346">
        <w:rPr>
          <w:sz w:val="20"/>
        </w:rPr>
        <w:t>), and Assessment of Design Knowledge and Skills (with Şenay Purzer) presented to delegates from King Fahd University of Petroleum and Mining, Dammam, Saudi Arabia, at Purdue University.</w:t>
      </w:r>
    </w:p>
    <w:p w14:paraId="7D3CDCC8" w14:textId="77777777" w:rsidR="004C019E" w:rsidRPr="00F02C45" w:rsidRDefault="004C019E" w:rsidP="004C019E">
      <w:pPr>
        <w:tabs>
          <w:tab w:val="left" w:pos="2160"/>
        </w:tabs>
        <w:ind w:left="2160" w:hanging="2160"/>
        <w:jc w:val="both"/>
        <w:rPr>
          <w:sz w:val="20"/>
          <w:szCs w:val="20"/>
        </w:rPr>
      </w:pPr>
      <w:r w:rsidRPr="002D6346">
        <w:rPr>
          <w:sz w:val="20"/>
        </w:rPr>
        <w:t>October 2011</w:t>
      </w:r>
      <w:r>
        <w:rPr>
          <w:sz w:val="20"/>
        </w:rPr>
        <w:tab/>
      </w:r>
      <w:r w:rsidRPr="00F02C45">
        <w:rPr>
          <w:sz w:val="20"/>
          <w:szCs w:val="20"/>
        </w:rPr>
        <w:t xml:space="preserve">Monica E. Cardella, “Mini-Workshop- A Strategy for Assessing Student Work on Open-Ended Problems” </w:t>
      </w:r>
      <w:r>
        <w:rPr>
          <w:sz w:val="20"/>
          <w:szCs w:val="20"/>
        </w:rPr>
        <w:t xml:space="preserve">with Heidi </w:t>
      </w:r>
      <w:r w:rsidRPr="00F02C45">
        <w:rPr>
          <w:sz w:val="20"/>
          <w:szCs w:val="20"/>
        </w:rPr>
        <w:t>Diefes-Dux</w:t>
      </w:r>
      <w:r>
        <w:rPr>
          <w:sz w:val="20"/>
          <w:szCs w:val="20"/>
        </w:rPr>
        <w:t xml:space="preserve">, </w:t>
      </w:r>
      <w:r w:rsidRPr="00F02C45">
        <w:rPr>
          <w:sz w:val="20"/>
          <w:szCs w:val="20"/>
        </w:rPr>
        <w:t xml:space="preserve">Frontiers in Education Conference, Rapid City, SD. </w:t>
      </w:r>
    </w:p>
    <w:p w14:paraId="22EEF2F2" w14:textId="77777777" w:rsidR="004C019E" w:rsidRPr="00F02C45" w:rsidRDefault="004C019E" w:rsidP="004C019E">
      <w:pPr>
        <w:tabs>
          <w:tab w:val="left" w:pos="2160"/>
        </w:tabs>
        <w:ind w:left="2160" w:hanging="2160"/>
        <w:jc w:val="both"/>
        <w:rPr>
          <w:sz w:val="20"/>
          <w:szCs w:val="20"/>
        </w:rPr>
      </w:pPr>
      <w:r w:rsidRPr="00F02C45">
        <w:rPr>
          <w:sz w:val="20"/>
          <w:szCs w:val="20"/>
        </w:rPr>
        <w:t>October 2011</w:t>
      </w:r>
      <w:r w:rsidRPr="00F02C45">
        <w:rPr>
          <w:sz w:val="20"/>
          <w:szCs w:val="20"/>
        </w:rPr>
        <w:tab/>
        <w:t xml:space="preserve"> “Special Session – Assessing Student Learning of Engineering,” </w:t>
      </w:r>
      <w:r>
        <w:rPr>
          <w:sz w:val="20"/>
          <w:szCs w:val="20"/>
        </w:rPr>
        <w:t xml:space="preserve">with </w:t>
      </w:r>
      <w:r w:rsidRPr="00F02C45">
        <w:rPr>
          <w:sz w:val="20"/>
          <w:szCs w:val="20"/>
        </w:rPr>
        <w:t xml:space="preserve">William C. Oakes, Carla B. </w:t>
      </w:r>
      <w:proofErr w:type="spellStart"/>
      <w:r w:rsidRPr="00F02C45">
        <w:rPr>
          <w:sz w:val="20"/>
          <w:szCs w:val="20"/>
        </w:rPr>
        <w:t>Zoltowski</w:t>
      </w:r>
      <w:proofErr w:type="spellEnd"/>
      <w:r w:rsidRPr="00F02C45">
        <w:rPr>
          <w:sz w:val="20"/>
          <w:szCs w:val="20"/>
        </w:rPr>
        <w:t xml:space="preserve">, Robin S. Adams, </w:t>
      </w:r>
      <w:proofErr w:type="spellStart"/>
      <w:r w:rsidRPr="00F02C45">
        <w:rPr>
          <w:sz w:val="20"/>
          <w:szCs w:val="20"/>
        </w:rPr>
        <w:t>Şenay</w:t>
      </w:r>
      <w:proofErr w:type="spellEnd"/>
      <w:r w:rsidRPr="00F02C45">
        <w:rPr>
          <w:sz w:val="20"/>
          <w:szCs w:val="20"/>
        </w:rPr>
        <w:t xml:space="preserve"> </w:t>
      </w:r>
      <w:proofErr w:type="spellStart"/>
      <w:r w:rsidRPr="00F02C45">
        <w:rPr>
          <w:sz w:val="20"/>
          <w:szCs w:val="20"/>
        </w:rPr>
        <w:t>Purzer</w:t>
      </w:r>
      <w:proofErr w:type="spellEnd"/>
      <w:r w:rsidRPr="00F02C45">
        <w:rPr>
          <w:sz w:val="20"/>
          <w:szCs w:val="20"/>
        </w:rPr>
        <w:t xml:space="preserve">, Jim </w:t>
      </w:r>
      <w:proofErr w:type="spellStart"/>
      <w:r w:rsidRPr="00F02C45">
        <w:rPr>
          <w:sz w:val="20"/>
          <w:szCs w:val="20"/>
        </w:rPr>
        <w:t>Borgford</w:t>
      </w:r>
      <w:proofErr w:type="spellEnd"/>
      <w:r w:rsidRPr="00F02C45">
        <w:rPr>
          <w:sz w:val="20"/>
          <w:szCs w:val="20"/>
        </w:rPr>
        <w:t>-Parnell, Reid Bailey and Denny Davis</w:t>
      </w:r>
      <w:r>
        <w:rPr>
          <w:sz w:val="20"/>
          <w:szCs w:val="20"/>
        </w:rPr>
        <w:t xml:space="preserve">, </w:t>
      </w:r>
      <w:r w:rsidRPr="00F02C45">
        <w:rPr>
          <w:sz w:val="20"/>
          <w:szCs w:val="20"/>
        </w:rPr>
        <w:t>Frontiers in Education Conference, Rapid City, SD</w:t>
      </w:r>
      <w:r>
        <w:rPr>
          <w:sz w:val="20"/>
          <w:szCs w:val="20"/>
        </w:rPr>
        <w:t>.</w:t>
      </w:r>
    </w:p>
    <w:p w14:paraId="43EB055B" w14:textId="77777777" w:rsidR="004C019E" w:rsidRPr="002D6346" w:rsidRDefault="004C019E" w:rsidP="004C019E">
      <w:pPr>
        <w:tabs>
          <w:tab w:val="left" w:pos="2160"/>
        </w:tabs>
        <w:ind w:left="2160" w:hanging="2160"/>
        <w:jc w:val="both"/>
        <w:rPr>
          <w:sz w:val="20"/>
        </w:rPr>
      </w:pPr>
      <w:r w:rsidRPr="002D6346">
        <w:rPr>
          <w:sz w:val="20"/>
        </w:rPr>
        <w:t>October 2011</w:t>
      </w:r>
      <w:r w:rsidRPr="002D6346">
        <w:rPr>
          <w:sz w:val="20"/>
        </w:rPr>
        <w:tab/>
        <w:t xml:space="preserve">“Engaging Elementary-Aged Children and Their Parents in Engineering” with Joan </w:t>
      </w:r>
      <w:proofErr w:type="spellStart"/>
      <w:r w:rsidRPr="002D6346">
        <w:rPr>
          <w:sz w:val="20"/>
        </w:rPr>
        <w:t>Chadde</w:t>
      </w:r>
      <w:proofErr w:type="spellEnd"/>
      <w:r w:rsidRPr="002D6346">
        <w:rPr>
          <w:sz w:val="20"/>
        </w:rPr>
        <w:t xml:space="preserve"> at the Society of Women Engineers Annual Conference, Chicago, IL. </w:t>
      </w:r>
    </w:p>
    <w:p w14:paraId="2A394CED" w14:textId="77777777" w:rsidR="004C019E" w:rsidRPr="002D6346" w:rsidRDefault="004C019E" w:rsidP="004C019E">
      <w:pPr>
        <w:ind w:left="2160" w:hanging="2160"/>
        <w:rPr>
          <w:sz w:val="20"/>
          <w:szCs w:val="22"/>
        </w:rPr>
      </w:pPr>
      <w:r w:rsidRPr="002D6346">
        <w:rPr>
          <w:sz w:val="20"/>
          <w:szCs w:val="22"/>
        </w:rPr>
        <w:t>Fall 2011</w:t>
      </w:r>
      <w:r w:rsidRPr="002D6346">
        <w:rPr>
          <w:sz w:val="20"/>
          <w:szCs w:val="22"/>
        </w:rPr>
        <w:tab/>
        <w:t xml:space="preserve">NSF Graduate Research Fellowship Program workshop with </w:t>
      </w:r>
      <w:proofErr w:type="spellStart"/>
      <w:r w:rsidRPr="002D6346">
        <w:rPr>
          <w:sz w:val="20"/>
          <w:szCs w:val="22"/>
        </w:rPr>
        <w:t>Audeen</w:t>
      </w:r>
      <w:proofErr w:type="spellEnd"/>
      <w:r w:rsidRPr="002D6346">
        <w:rPr>
          <w:sz w:val="20"/>
          <w:szCs w:val="22"/>
        </w:rPr>
        <w:t xml:space="preserve"> </w:t>
      </w:r>
      <w:proofErr w:type="spellStart"/>
      <w:r w:rsidRPr="002D6346">
        <w:rPr>
          <w:sz w:val="20"/>
          <w:szCs w:val="22"/>
        </w:rPr>
        <w:t>Fentiman</w:t>
      </w:r>
      <w:proofErr w:type="spellEnd"/>
      <w:r w:rsidRPr="002D6346">
        <w:rPr>
          <w:sz w:val="20"/>
          <w:szCs w:val="22"/>
        </w:rPr>
        <w:t xml:space="preserve"> &amp; mentoring meetings for Engineering Education graduate students</w:t>
      </w:r>
    </w:p>
    <w:p w14:paraId="7348E3E8" w14:textId="77777777" w:rsidR="004C019E" w:rsidRPr="002D6346" w:rsidRDefault="004C019E" w:rsidP="004C019E">
      <w:pPr>
        <w:ind w:left="2160" w:hanging="2160"/>
        <w:rPr>
          <w:sz w:val="20"/>
          <w:szCs w:val="22"/>
        </w:rPr>
      </w:pPr>
      <w:r w:rsidRPr="002D6346">
        <w:rPr>
          <w:sz w:val="20"/>
          <w:szCs w:val="22"/>
        </w:rPr>
        <w:t>August 2011</w:t>
      </w:r>
      <w:r w:rsidRPr="002D6346">
        <w:rPr>
          <w:sz w:val="20"/>
          <w:szCs w:val="22"/>
        </w:rPr>
        <w:tab/>
        <w:t xml:space="preserve">Center for Teaching Excellence, </w:t>
      </w:r>
      <w:r w:rsidRPr="002D6346">
        <w:rPr>
          <w:sz w:val="20"/>
        </w:rPr>
        <w:t>“Micro-Teaching” as part of the Teaching Assistant Orientation program, Purdue University</w:t>
      </w:r>
    </w:p>
    <w:p w14:paraId="4E5C23E1" w14:textId="77777777" w:rsidR="004C019E" w:rsidRPr="002D6346" w:rsidRDefault="004C019E" w:rsidP="004C019E">
      <w:pPr>
        <w:ind w:left="2160" w:hanging="2160"/>
        <w:rPr>
          <w:sz w:val="20"/>
          <w:szCs w:val="22"/>
        </w:rPr>
      </w:pPr>
      <w:r w:rsidRPr="002D6346">
        <w:rPr>
          <w:sz w:val="20"/>
          <w:szCs w:val="22"/>
        </w:rPr>
        <w:t>October 2010</w:t>
      </w:r>
      <w:r w:rsidRPr="002D6346">
        <w:rPr>
          <w:sz w:val="20"/>
          <w:szCs w:val="22"/>
        </w:rPr>
        <w:tab/>
        <w:t>“Mini-Workshop- A Strategy for Assessing Student Work on Open-Ended Problems” with Heidi Diefes-Dux at the Frontiers in Education Conference, Rapid City, SD.</w:t>
      </w:r>
    </w:p>
    <w:p w14:paraId="3FD95E75" w14:textId="77777777" w:rsidR="004C019E" w:rsidRPr="002D6346" w:rsidRDefault="004C019E" w:rsidP="004C019E">
      <w:pPr>
        <w:ind w:left="2160" w:hanging="2160"/>
        <w:rPr>
          <w:sz w:val="20"/>
          <w:szCs w:val="22"/>
        </w:rPr>
      </w:pPr>
      <w:r w:rsidRPr="002D6346">
        <w:rPr>
          <w:sz w:val="20"/>
          <w:szCs w:val="22"/>
        </w:rPr>
        <w:t>October 2010</w:t>
      </w:r>
      <w:r w:rsidRPr="002D6346">
        <w:rPr>
          <w:sz w:val="20"/>
          <w:szCs w:val="22"/>
        </w:rPr>
        <w:tab/>
        <w:t xml:space="preserve">“Special Session – Assessing Student Learning of Engineering,” workshop with William C. Oakes, Carla B. </w:t>
      </w:r>
      <w:proofErr w:type="spellStart"/>
      <w:r w:rsidRPr="002D6346">
        <w:rPr>
          <w:sz w:val="20"/>
          <w:szCs w:val="22"/>
        </w:rPr>
        <w:t>Zoltowski</w:t>
      </w:r>
      <w:proofErr w:type="spellEnd"/>
      <w:r w:rsidRPr="002D6346">
        <w:rPr>
          <w:sz w:val="20"/>
          <w:szCs w:val="22"/>
        </w:rPr>
        <w:t xml:space="preserve">, Robin S. Adams, </w:t>
      </w:r>
      <w:proofErr w:type="spellStart"/>
      <w:proofErr w:type="gramStart"/>
      <w:r w:rsidRPr="002D6346">
        <w:rPr>
          <w:sz w:val="20"/>
          <w:szCs w:val="22"/>
        </w:rPr>
        <w:t>Şenay</w:t>
      </w:r>
      <w:proofErr w:type="spellEnd"/>
      <w:r w:rsidRPr="002D6346">
        <w:rPr>
          <w:sz w:val="20"/>
          <w:szCs w:val="22"/>
        </w:rPr>
        <w:t xml:space="preserve">  </w:t>
      </w:r>
      <w:proofErr w:type="spellStart"/>
      <w:r w:rsidRPr="002D6346">
        <w:rPr>
          <w:sz w:val="20"/>
          <w:szCs w:val="22"/>
        </w:rPr>
        <w:t>Purzer</w:t>
      </w:r>
      <w:proofErr w:type="spellEnd"/>
      <w:proofErr w:type="gramEnd"/>
      <w:r w:rsidRPr="002D6346">
        <w:rPr>
          <w:sz w:val="20"/>
          <w:szCs w:val="22"/>
        </w:rPr>
        <w:t xml:space="preserve">, Jim </w:t>
      </w:r>
      <w:proofErr w:type="spellStart"/>
      <w:r w:rsidRPr="002D6346">
        <w:rPr>
          <w:sz w:val="20"/>
          <w:szCs w:val="22"/>
        </w:rPr>
        <w:t>Borgford</w:t>
      </w:r>
      <w:proofErr w:type="spellEnd"/>
      <w:r w:rsidRPr="002D6346">
        <w:rPr>
          <w:sz w:val="20"/>
          <w:szCs w:val="22"/>
        </w:rPr>
        <w:t>-Parnell, Reid Bailey and Denny Davis at the Frontiers in Education Conference, Rapid City, SD.</w:t>
      </w:r>
    </w:p>
    <w:p w14:paraId="110981AD" w14:textId="77777777" w:rsidR="004C019E" w:rsidRPr="002D6346" w:rsidRDefault="004C019E" w:rsidP="004C019E">
      <w:pPr>
        <w:ind w:left="2160" w:hanging="2160"/>
        <w:rPr>
          <w:sz w:val="20"/>
          <w:szCs w:val="22"/>
        </w:rPr>
      </w:pPr>
      <w:r w:rsidRPr="002D6346">
        <w:rPr>
          <w:sz w:val="20"/>
          <w:szCs w:val="22"/>
        </w:rPr>
        <w:t>Fall 2010</w:t>
      </w:r>
      <w:r w:rsidRPr="002D6346">
        <w:rPr>
          <w:sz w:val="20"/>
          <w:szCs w:val="22"/>
        </w:rPr>
        <w:tab/>
        <w:t>NSF Graduate Research Fellowship Program workshop &amp; weekly mentoring meetings for Engineering Education graduate students</w:t>
      </w:r>
    </w:p>
    <w:p w14:paraId="34C09527" w14:textId="77777777" w:rsidR="004C019E" w:rsidRPr="002D6346" w:rsidRDefault="004C019E" w:rsidP="004C019E">
      <w:pPr>
        <w:ind w:left="2160" w:hanging="2160"/>
        <w:rPr>
          <w:sz w:val="20"/>
          <w:szCs w:val="22"/>
        </w:rPr>
      </w:pPr>
      <w:r>
        <w:rPr>
          <w:sz w:val="20"/>
          <w:szCs w:val="22"/>
        </w:rPr>
        <w:t>August</w:t>
      </w:r>
      <w:r w:rsidRPr="002D6346">
        <w:rPr>
          <w:sz w:val="20"/>
          <w:szCs w:val="22"/>
        </w:rPr>
        <w:t xml:space="preserve"> 2010</w:t>
      </w:r>
      <w:r w:rsidRPr="002D6346">
        <w:rPr>
          <w:sz w:val="20"/>
          <w:szCs w:val="22"/>
        </w:rPr>
        <w:tab/>
        <w:t xml:space="preserve">Center for Teaching Excellence, Teaching Assistant Orientation, with </w:t>
      </w:r>
      <w:proofErr w:type="spellStart"/>
      <w:r w:rsidRPr="002D6346">
        <w:rPr>
          <w:sz w:val="20"/>
          <w:szCs w:val="22"/>
        </w:rPr>
        <w:t>Chell</w:t>
      </w:r>
      <w:proofErr w:type="spellEnd"/>
      <w:r w:rsidRPr="002D6346">
        <w:rPr>
          <w:sz w:val="20"/>
          <w:szCs w:val="22"/>
        </w:rPr>
        <w:t xml:space="preserve"> Nyquist, Purdue University</w:t>
      </w:r>
      <w:r>
        <w:rPr>
          <w:sz w:val="20"/>
          <w:szCs w:val="22"/>
        </w:rPr>
        <w:t>.</w:t>
      </w:r>
    </w:p>
    <w:p w14:paraId="5B26C1B2" w14:textId="77777777" w:rsidR="004C019E" w:rsidRPr="002D6346" w:rsidRDefault="004C019E" w:rsidP="004C019E">
      <w:pPr>
        <w:ind w:left="2160" w:hanging="2160"/>
        <w:rPr>
          <w:sz w:val="20"/>
          <w:szCs w:val="22"/>
        </w:rPr>
      </w:pPr>
      <w:r>
        <w:rPr>
          <w:sz w:val="20"/>
          <w:szCs w:val="22"/>
        </w:rPr>
        <w:t xml:space="preserve">February </w:t>
      </w:r>
      <w:r w:rsidRPr="002D6346">
        <w:rPr>
          <w:sz w:val="20"/>
          <w:szCs w:val="22"/>
        </w:rPr>
        <w:t>2010</w:t>
      </w:r>
      <w:r w:rsidRPr="002D6346">
        <w:rPr>
          <w:sz w:val="20"/>
          <w:szCs w:val="22"/>
        </w:rPr>
        <w:tab/>
        <w:t>“Engineering the Common Good”, Workshop at the NSF Engineering Education Awardees meeting, with John Duffy, February 1&amp;2, 2010</w:t>
      </w:r>
    </w:p>
    <w:p w14:paraId="78E1C345" w14:textId="77777777" w:rsidR="004C019E" w:rsidRPr="002D6346" w:rsidRDefault="004C019E" w:rsidP="004C019E">
      <w:pPr>
        <w:pStyle w:val="ColorfulShading-Accent31"/>
        <w:ind w:left="2160" w:hanging="2160"/>
        <w:rPr>
          <w:sz w:val="20"/>
          <w:szCs w:val="22"/>
        </w:rPr>
      </w:pPr>
      <w:r w:rsidRPr="002D6346">
        <w:rPr>
          <w:sz w:val="20"/>
          <w:szCs w:val="22"/>
        </w:rPr>
        <w:t>Summer 2009</w:t>
      </w:r>
      <w:r w:rsidRPr="002D6346">
        <w:rPr>
          <w:sz w:val="20"/>
          <w:szCs w:val="22"/>
        </w:rPr>
        <w:tab/>
        <w:t>“Creativity as Part of Strategic Planning,” Purdue University’s College of Engineering Strategic Planning Team Member Training, July 9, 2009.</w:t>
      </w:r>
    </w:p>
    <w:p w14:paraId="080D26B4" w14:textId="77777777" w:rsidR="004C019E" w:rsidRPr="002D6346" w:rsidRDefault="004C019E" w:rsidP="004C019E">
      <w:pPr>
        <w:ind w:left="2160" w:hanging="2160"/>
        <w:rPr>
          <w:sz w:val="20"/>
          <w:szCs w:val="22"/>
        </w:rPr>
      </w:pPr>
      <w:r>
        <w:rPr>
          <w:sz w:val="20"/>
          <w:szCs w:val="22"/>
        </w:rPr>
        <w:t xml:space="preserve">August </w:t>
      </w:r>
      <w:r w:rsidRPr="002D6346">
        <w:rPr>
          <w:sz w:val="20"/>
          <w:szCs w:val="22"/>
        </w:rPr>
        <w:t>2008</w:t>
      </w:r>
      <w:r w:rsidRPr="002D6346">
        <w:rPr>
          <w:sz w:val="20"/>
          <w:szCs w:val="22"/>
        </w:rPr>
        <w:tab/>
        <w:t xml:space="preserve">Center for Teaching Excellence, Teaching Assistant Orientation, with </w:t>
      </w:r>
      <w:proofErr w:type="spellStart"/>
      <w:r w:rsidRPr="002D6346">
        <w:rPr>
          <w:sz w:val="20"/>
          <w:szCs w:val="22"/>
        </w:rPr>
        <w:t>Navindram</w:t>
      </w:r>
      <w:proofErr w:type="spellEnd"/>
      <w:r w:rsidRPr="002D6346">
        <w:rPr>
          <w:sz w:val="20"/>
          <w:szCs w:val="22"/>
        </w:rPr>
        <w:t xml:space="preserve"> </w:t>
      </w:r>
      <w:proofErr w:type="spellStart"/>
      <w:r w:rsidRPr="002D6346">
        <w:rPr>
          <w:sz w:val="20"/>
          <w:szCs w:val="22"/>
        </w:rPr>
        <w:t>Davendralingam</w:t>
      </w:r>
      <w:proofErr w:type="spellEnd"/>
      <w:r w:rsidRPr="002D6346">
        <w:rPr>
          <w:sz w:val="20"/>
          <w:szCs w:val="22"/>
        </w:rPr>
        <w:t>, Purdue University</w:t>
      </w:r>
      <w:r>
        <w:rPr>
          <w:sz w:val="20"/>
          <w:szCs w:val="22"/>
        </w:rPr>
        <w:t>.</w:t>
      </w:r>
    </w:p>
    <w:p w14:paraId="7B928BF2" w14:textId="77777777" w:rsidR="004C019E" w:rsidRPr="002D6346" w:rsidRDefault="004C019E" w:rsidP="004C019E">
      <w:pPr>
        <w:ind w:left="2160" w:hanging="2160"/>
        <w:rPr>
          <w:sz w:val="20"/>
          <w:szCs w:val="22"/>
        </w:rPr>
      </w:pPr>
      <w:r>
        <w:rPr>
          <w:sz w:val="20"/>
          <w:szCs w:val="22"/>
        </w:rPr>
        <w:t xml:space="preserve">September </w:t>
      </w:r>
      <w:r w:rsidRPr="002D6346">
        <w:rPr>
          <w:sz w:val="20"/>
          <w:szCs w:val="22"/>
        </w:rPr>
        <w:t>2004</w:t>
      </w:r>
      <w:r w:rsidRPr="002D6346">
        <w:rPr>
          <w:sz w:val="20"/>
          <w:szCs w:val="22"/>
        </w:rPr>
        <w:tab/>
        <w:t xml:space="preserve">“Looking at Research on Learning: </w:t>
      </w:r>
      <w:proofErr w:type="gramStart"/>
      <w:r w:rsidRPr="002D6346">
        <w:rPr>
          <w:sz w:val="20"/>
          <w:szCs w:val="22"/>
        </w:rPr>
        <w:t>an</w:t>
      </w:r>
      <w:proofErr w:type="gramEnd"/>
      <w:r w:rsidRPr="002D6346">
        <w:rPr>
          <w:sz w:val="20"/>
          <w:szCs w:val="22"/>
        </w:rPr>
        <w:t xml:space="preserve"> Interactive Workshop,” with Atman, Cynthia J. Atman, Theresa Barker and Susan </w:t>
      </w:r>
      <w:proofErr w:type="spellStart"/>
      <w:r w:rsidRPr="002D6346">
        <w:rPr>
          <w:sz w:val="20"/>
          <w:szCs w:val="22"/>
        </w:rPr>
        <w:t>Mosborg</w:t>
      </w:r>
      <w:proofErr w:type="spellEnd"/>
      <w:r w:rsidRPr="002D6346">
        <w:rPr>
          <w:sz w:val="20"/>
          <w:szCs w:val="22"/>
        </w:rPr>
        <w:t>, University of Washington College of Engineering TA Workshop</w:t>
      </w:r>
    </w:p>
    <w:p w14:paraId="18A14BE6" w14:textId="77777777" w:rsidR="004C019E" w:rsidRDefault="004C019E" w:rsidP="002F4400">
      <w:pPr>
        <w:pStyle w:val="Heading2"/>
      </w:pPr>
      <w:r>
        <w:t>Special Projects</w:t>
      </w:r>
    </w:p>
    <w:p w14:paraId="7EE98440" w14:textId="77777777" w:rsidR="004C019E" w:rsidRDefault="004C019E" w:rsidP="004C019E">
      <w:pPr>
        <w:tabs>
          <w:tab w:val="left" w:pos="1350"/>
          <w:tab w:val="left" w:pos="1440"/>
        </w:tabs>
        <w:rPr>
          <w:sz w:val="20"/>
        </w:rPr>
      </w:pPr>
      <w:r>
        <w:rPr>
          <w:sz w:val="20"/>
        </w:rPr>
        <w:t>Summer 2013</w:t>
      </w:r>
      <w:r>
        <w:rPr>
          <w:sz w:val="20"/>
        </w:rPr>
        <w:tab/>
      </w:r>
      <w:proofErr w:type="spellStart"/>
      <w:r>
        <w:rPr>
          <w:sz w:val="20"/>
        </w:rPr>
        <w:t>Antonette</w:t>
      </w:r>
      <w:proofErr w:type="spellEnd"/>
      <w:r>
        <w:rPr>
          <w:sz w:val="20"/>
        </w:rPr>
        <w:t xml:space="preserve"> Cummings, “</w:t>
      </w:r>
      <w:r w:rsidRPr="009F414B">
        <w:rPr>
          <w:sz w:val="20"/>
        </w:rPr>
        <w:t>How Do Students Learn to Evaluate Design with Ambiguity?</w:t>
      </w:r>
      <w:r>
        <w:rPr>
          <w:sz w:val="20"/>
        </w:rPr>
        <w:t>”</w:t>
      </w:r>
    </w:p>
    <w:p w14:paraId="5F839950" w14:textId="77777777" w:rsidR="004C019E" w:rsidRPr="009F414B" w:rsidRDefault="004C019E" w:rsidP="004C019E">
      <w:pPr>
        <w:tabs>
          <w:tab w:val="left" w:pos="1350"/>
          <w:tab w:val="left" w:pos="1440"/>
        </w:tabs>
        <w:ind w:left="2250" w:hanging="2250"/>
        <w:rPr>
          <w:sz w:val="20"/>
        </w:rPr>
      </w:pPr>
      <w:r>
        <w:rPr>
          <w:sz w:val="20"/>
        </w:rPr>
        <w:t xml:space="preserve">Summer 2013 </w:t>
      </w:r>
      <w:r>
        <w:rPr>
          <w:sz w:val="20"/>
        </w:rPr>
        <w:tab/>
        <w:t xml:space="preserve">Anne </w:t>
      </w:r>
      <w:proofErr w:type="spellStart"/>
      <w:r>
        <w:rPr>
          <w:sz w:val="20"/>
        </w:rPr>
        <w:t>Lucietto</w:t>
      </w:r>
      <w:proofErr w:type="spellEnd"/>
      <w:r>
        <w:rPr>
          <w:sz w:val="20"/>
        </w:rPr>
        <w:t>, “</w:t>
      </w:r>
      <w:r w:rsidRPr="009F414B">
        <w:rPr>
          <w:sz w:val="20"/>
        </w:rPr>
        <w:t>Informal Learning: What is it?</w:t>
      </w:r>
      <w:r>
        <w:rPr>
          <w:sz w:val="20"/>
        </w:rPr>
        <w:t>”</w:t>
      </w:r>
    </w:p>
    <w:p w14:paraId="569D7AE3" w14:textId="77777777" w:rsidR="004C019E" w:rsidRDefault="004C019E" w:rsidP="004C019E">
      <w:pPr>
        <w:tabs>
          <w:tab w:val="left" w:pos="1350"/>
          <w:tab w:val="left" w:pos="1440"/>
        </w:tabs>
        <w:rPr>
          <w:sz w:val="20"/>
        </w:rPr>
      </w:pPr>
      <w:r>
        <w:rPr>
          <w:sz w:val="20"/>
        </w:rPr>
        <w:t>Summer 2013</w:t>
      </w:r>
      <w:r>
        <w:rPr>
          <w:sz w:val="20"/>
        </w:rPr>
        <w:tab/>
      </w:r>
      <w:proofErr w:type="spellStart"/>
      <w:r w:rsidRPr="009271E6">
        <w:rPr>
          <w:sz w:val="20"/>
        </w:rPr>
        <w:t>DeLean</w:t>
      </w:r>
      <w:proofErr w:type="spellEnd"/>
      <w:r w:rsidRPr="009271E6">
        <w:rPr>
          <w:sz w:val="20"/>
        </w:rPr>
        <w:t xml:space="preserve"> Tolbert</w:t>
      </w:r>
      <w:r>
        <w:rPr>
          <w:sz w:val="20"/>
        </w:rPr>
        <w:t>, “</w:t>
      </w:r>
      <w:r w:rsidRPr="009F414B">
        <w:rPr>
          <w:sz w:val="20"/>
        </w:rPr>
        <w:t>Narratives in STEM Education: African American Male Students</w:t>
      </w:r>
      <w:r>
        <w:rPr>
          <w:sz w:val="20"/>
        </w:rPr>
        <w:t>”</w:t>
      </w:r>
    </w:p>
    <w:p w14:paraId="728034B9" w14:textId="77777777" w:rsidR="004C019E" w:rsidRPr="009F414B" w:rsidRDefault="004C019E" w:rsidP="004C019E">
      <w:pPr>
        <w:widowControl w:val="0"/>
        <w:tabs>
          <w:tab w:val="left" w:pos="1350"/>
          <w:tab w:val="left" w:pos="1440"/>
        </w:tabs>
        <w:autoSpaceDE w:val="0"/>
        <w:autoSpaceDN w:val="0"/>
        <w:adjustRightInd w:val="0"/>
        <w:rPr>
          <w:bCs/>
          <w:sz w:val="20"/>
          <w:szCs w:val="20"/>
        </w:rPr>
      </w:pPr>
      <w:r w:rsidRPr="009F414B">
        <w:rPr>
          <w:bCs/>
          <w:sz w:val="20"/>
          <w:szCs w:val="20"/>
        </w:rPr>
        <w:t>Fall 2012</w:t>
      </w:r>
      <w:r>
        <w:rPr>
          <w:bCs/>
          <w:sz w:val="20"/>
          <w:szCs w:val="20"/>
        </w:rPr>
        <w:tab/>
        <w:t>Noah Salzman, “</w:t>
      </w:r>
      <w:r w:rsidRPr="009F414B">
        <w:rPr>
          <w:bCs/>
          <w:sz w:val="20"/>
          <w:szCs w:val="20"/>
        </w:rPr>
        <w:t>Phenomenography and Engineering Education</w:t>
      </w:r>
      <w:r>
        <w:rPr>
          <w:bCs/>
          <w:sz w:val="20"/>
          <w:szCs w:val="20"/>
        </w:rPr>
        <w:t>”</w:t>
      </w:r>
    </w:p>
    <w:p w14:paraId="3B738A61" w14:textId="77777777" w:rsidR="004C019E" w:rsidRDefault="004C019E" w:rsidP="004C019E">
      <w:pPr>
        <w:tabs>
          <w:tab w:val="left" w:pos="1350"/>
          <w:tab w:val="left" w:pos="1440"/>
          <w:tab w:val="left" w:pos="2520"/>
        </w:tabs>
        <w:ind w:left="2160" w:hanging="2160"/>
        <w:rPr>
          <w:bCs/>
          <w:sz w:val="20"/>
        </w:rPr>
      </w:pPr>
      <w:r>
        <w:rPr>
          <w:sz w:val="20"/>
          <w:szCs w:val="20"/>
        </w:rPr>
        <w:t>Fall 2012</w:t>
      </w:r>
      <w:r>
        <w:rPr>
          <w:sz w:val="20"/>
          <w:szCs w:val="20"/>
        </w:rPr>
        <w:tab/>
        <w:t>Daniel Ferguson, “</w:t>
      </w:r>
      <w:r w:rsidRPr="009F414B">
        <w:rPr>
          <w:bCs/>
          <w:sz w:val="20"/>
        </w:rPr>
        <w:t>How do Purdue engineer</w:t>
      </w:r>
      <w:r w:rsidRPr="002961B9">
        <w:rPr>
          <w:bCs/>
          <w:sz w:val="20"/>
        </w:rPr>
        <w:t>s informally learn professional</w:t>
      </w:r>
      <w:r w:rsidRPr="009F414B">
        <w:rPr>
          <w:bCs/>
          <w:sz w:val="20"/>
        </w:rPr>
        <w:t xml:space="preserve"> skills after</w:t>
      </w:r>
      <w:r>
        <w:rPr>
          <w:bCs/>
          <w:sz w:val="20"/>
        </w:rPr>
        <w:t xml:space="preserve"> </w:t>
      </w:r>
      <w:r w:rsidRPr="009F414B">
        <w:rPr>
          <w:bCs/>
          <w:sz w:val="20"/>
        </w:rPr>
        <w:t>graduation?</w:t>
      </w:r>
      <w:r>
        <w:rPr>
          <w:bCs/>
          <w:sz w:val="20"/>
        </w:rPr>
        <w:t>”</w:t>
      </w:r>
    </w:p>
    <w:p w14:paraId="5A9077BD" w14:textId="77777777" w:rsidR="004C019E" w:rsidRDefault="004C019E" w:rsidP="004C019E">
      <w:pPr>
        <w:tabs>
          <w:tab w:val="left" w:pos="1350"/>
          <w:tab w:val="left" w:pos="1440"/>
        </w:tabs>
        <w:ind w:left="2160" w:hanging="2160"/>
      </w:pPr>
      <w:r>
        <w:rPr>
          <w:bCs/>
          <w:sz w:val="20"/>
        </w:rPr>
        <w:t>Summer 2010</w:t>
      </w:r>
      <w:r>
        <w:rPr>
          <w:bCs/>
          <w:sz w:val="20"/>
        </w:rPr>
        <w:tab/>
        <w:t>Brianna Dorie “</w:t>
      </w:r>
      <w:r w:rsidRPr="002A17A2">
        <w:rPr>
          <w:bCs/>
          <w:sz w:val="20"/>
        </w:rPr>
        <w:t>Engineering Children’s Literature</w:t>
      </w:r>
      <w:r>
        <w:rPr>
          <w:bCs/>
          <w:sz w:val="20"/>
        </w:rPr>
        <w:t>”</w:t>
      </w:r>
    </w:p>
    <w:p w14:paraId="40CA2EAB" w14:textId="0661FAAB" w:rsidR="002F4400" w:rsidRDefault="002F4400" w:rsidP="002F4400">
      <w:pPr>
        <w:pStyle w:val="Heading1"/>
        <w:jc w:val="center"/>
      </w:pPr>
      <w:r>
        <w:lastRenderedPageBreak/>
        <w:t>Service</w:t>
      </w:r>
    </w:p>
    <w:p w14:paraId="19B013D5" w14:textId="1A36BBAA" w:rsidR="004C019E" w:rsidRDefault="004C019E" w:rsidP="00BF1F00">
      <w:pPr>
        <w:pStyle w:val="Heading2"/>
      </w:pPr>
      <w:r>
        <w:t>Civic and Community Activities</w:t>
      </w:r>
    </w:p>
    <w:p w14:paraId="12F58961" w14:textId="77777777" w:rsidR="004C019E" w:rsidRDefault="004C019E" w:rsidP="004C019E">
      <w:pPr>
        <w:tabs>
          <w:tab w:val="left" w:pos="0"/>
        </w:tabs>
        <w:ind w:left="1350" w:right="-360" w:hanging="1350"/>
        <w:rPr>
          <w:sz w:val="20"/>
          <w:szCs w:val="22"/>
        </w:rPr>
      </w:pPr>
      <w:r>
        <w:rPr>
          <w:sz w:val="20"/>
          <w:szCs w:val="22"/>
        </w:rPr>
        <w:t>2015- present</w:t>
      </w:r>
      <w:r>
        <w:rPr>
          <w:sz w:val="20"/>
          <w:szCs w:val="22"/>
        </w:rPr>
        <w:tab/>
        <w:t xml:space="preserve">Scientific advisor to the </w:t>
      </w:r>
      <w:r w:rsidRPr="00965D5B">
        <w:rPr>
          <w:sz w:val="20"/>
          <w:szCs w:val="22"/>
        </w:rPr>
        <w:t xml:space="preserve">Association for Science, Space, Engineering, and Technology Inc. (ASSET) </w:t>
      </w:r>
      <w:r>
        <w:rPr>
          <w:sz w:val="20"/>
          <w:szCs w:val="22"/>
        </w:rPr>
        <w:t>in operation of the Imagination Station science center</w:t>
      </w:r>
    </w:p>
    <w:p w14:paraId="70A40E26" w14:textId="77777777" w:rsidR="004C019E" w:rsidRDefault="004C019E" w:rsidP="004C019E">
      <w:pPr>
        <w:tabs>
          <w:tab w:val="left" w:pos="0"/>
        </w:tabs>
        <w:ind w:left="1350" w:right="-360" w:hanging="1350"/>
        <w:rPr>
          <w:sz w:val="20"/>
          <w:szCs w:val="22"/>
        </w:rPr>
      </w:pPr>
      <w:r>
        <w:rPr>
          <w:sz w:val="20"/>
          <w:szCs w:val="22"/>
        </w:rPr>
        <w:t>2014</w:t>
      </w:r>
      <w:r w:rsidRPr="002D6346">
        <w:rPr>
          <w:sz w:val="20"/>
          <w:szCs w:val="22"/>
        </w:rPr>
        <w:t>-</w:t>
      </w:r>
      <w:r>
        <w:rPr>
          <w:sz w:val="20"/>
          <w:szCs w:val="22"/>
        </w:rPr>
        <w:t>2019</w:t>
      </w:r>
      <w:r w:rsidRPr="002D6346">
        <w:rPr>
          <w:sz w:val="20"/>
          <w:szCs w:val="22"/>
        </w:rPr>
        <w:tab/>
      </w:r>
      <w:r>
        <w:rPr>
          <w:sz w:val="20"/>
          <w:szCs w:val="22"/>
        </w:rPr>
        <w:t xml:space="preserve">Leader for Girl Scout Troop 4244 </w:t>
      </w:r>
      <w:r>
        <w:rPr>
          <w:sz w:val="20"/>
          <w:szCs w:val="22"/>
        </w:rPr>
        <w:tab/>
      </w:r>
    </w:p>
    <w:p w14:paraId="60BFC5AF" w14:textId="77777777" w:rsidR="004C019E" w:rsidRPr="00063249" w:rsidRDefault="004C019E" w:rsidP="004C019E">
      <w:pPr>
        <w:tabs>
          <w:tab w:val="left" w:pos="0"/>
        </w:tabs>
        <w:ind w:left="1350" w:right="-360" w:hanging="1350"/>
        <w:rPr>
          <w:i/>
          <w:sz w:val="20"/>
          <w:szCs w:val="22"/>
        </w:rPr>
      </w:pPr>
      <w:r w:rsidRPr="00063249">
        <w:rPr>
          <w:i/>
          <w:sz w:val="20"/>
          <w:szCs w:val="22"/>
        </w:rPr>
        <w:t xml:space="preserve">Workshops delivered for teachers are included under “Short Courses and Workshops Taught” </w:t>
      </w:r>
    </w:p>
    <w:p w14:paraId="3BADF845" w14:textId="77777777" w:rsidR="00EA35F7" w:rsidRPr="002D6346" w:rsidRDefault="00EA35F7" w:rsidP="00BF1F00">
      <w:pPr>
        <w:pStyle w:val="Heading2"/>
        <w:rPr>
          <w:szCs w:val="36"/>
        </w:rPr>
      </w:pPr>
      <w:r w:rsidRPr="002D6346">
        <w:t>Service to government or professional organizations</w:t>
      </w:r>
    </w:p>
    <w:p w14:paraId="1C1A368D" w14:textId="77777777" w:rsidR="00EA35F7" w:rsidRDefault="00EA35F7" w:rsidP="00EA35F7">
      <w:pPr>
        <w:ind w:left="1170" w:hanging="1170"/>
        <w:rPr>
          <w:i/>
          <w:sz w:val="20"/>
        </w:rPr>
      </w:pPr>
      <w:r>
        <w:rPr>
          <w:sz w:val="20"/>
        </w:rPr>
        <w:t>2020</w:t>
      </w:r>
      <w:r>
        <w:rPr>
          <w:sz w:val="20"/>
        </w:rPr>
        <w:tab/>
        <w:t xml:space="preserve">External Reviewer, </w:t>
      </w:r>
      <w:r w:rsidRPr="000F5D25">
        <w:rPr>
          <w:i/>
          <w:sz w:val="20"/>
        </w:rPr>
        <w:t>Science Foundation Ireland</w:t>
      </w:r>
    </w:p>
    <w:p w14:paraId="34AB7DA4" w14:textId="77777777" w:rsidR="00EA35F7" w:rsidRPr="00CB59A0" w:rsidRDefault="00EA35F7" w:rsidP="00EA35F7">
      <w:pPr>
        <w:ind w:left="1170" w:hanging="1170"/>
        <w:rPr>
          <w:i/>
          <w:sz w:val="20"/>
        </w:rPr>
      </w:pPr>
      <w:r>
        <w:rPr>
          <w:sz w:val="20"/>
        </w:rPr>
        <w:t>2020</w:t>
      </w:r>
      <w:r>
        <w:rPr>
          <w:sz w:val="20"/>
        </w:rPr>
        <w:tab/>
        <w:t xml:space="preserve">Author, commissioned paper for the National Academy Report </w:t>
      </w:r>
      <w:r w:rsidRPr="00CB59A0">
        <w:rPr>
          <w:i/>
          <w:sz w:val="20"/>
        </w:rPr>
        <w:t>Enhancing Science and Engineering in Prekindergarten through Fifth Grades</w:t>
      </w:r>
    </w:p>
    <w:p w14:paraId="31FFBBD2" w14:textId="77777777" w:rsidR="00EA35F7" w:rsidRPr="00D773CC" w:rsidRDefault="00EA35F7" w:rsidP="00EA35F7">
      <w:pPr>
        <w:ind w:left="1170" w:hanging="1170"/>
        <w:rPr>
          <w:i/>
          <w:sz w:val="20"/>
        </w:rPr>
      </w:pPr>
      <w:r>
        <w:rPr>
          <w:sz w:val="20"/>
        </w:rPr>
        <w:t>2018</w:t>
      </w:r>
      <w:r>
        <w:rPr>
          <w:sz w:val="20"/>
        </w:rPr>
        <w:tab/>
        <w:t xml:space="preserve">External Reviewer, National Academy Report, </w:t>
      </w:r>
      <w:r w:rsidRPr="00D773CC">
        <w:rPr>
          <w:i/>
          <w:sz w:val="20"/>
        </w:rPr>
        <w:t>Science and Engineering for Grades 6-12: Investigation and Design at the Center</w:t>
      </w:r>
    </w:p>
    <w:p w14:paraId="3AD52674" w14:textId="77777777" w:rsidR="00EA35F7" w:rsidRDefault="00EA35F7" w:rsidP="00EA35F7">
      <w:pPr>
        <w:ind w:left="1170" w:hanging="1170"/>
        <w:rPr>
          <w:i/>
          <w:sz w:val="20"/>
        </w:rPr>
      </w:pPr>
      <w:r>
        <w:rPr>
          <w:sz w:val="20"/>
        </w:rPr>
        <w:t>2017-2019</w:t>
      </w:r>
      <w:r>
        <w:rPr>
          <w:sz w:val="20"/>
        </w:rPr>
        <w:tab/>
      </w:r>
      <w:r w:rsidRPr="00CA338F">
        <w:rPr>
          <w:sz w:val="20"/>
        </w:rPr>
        <w:t xml:space="preserve">Editor, </w:t>
      </w:r>
      <w:r w:rsidRPr="00CA338F">
        <w:rPr>
          <w:i/>
          <w:sz w:val="20"/>
        </w:rPr>
        <w:t>Journal of Pre-College Engineering Education Research</w:t>
      </w:r>
    </w:p>
    <w:p w14:paraId="1E310EB4" w14:textId="77777777" w:rsidR="00EA35F7" w:rsidRDefault="00EA35F7" w:rsidP="00EA35F7">
      <w:pPr>
        <w:ind w:left="1170" w:hanging="1170"/>
        <w:rPr>
          <w:sz w:val="20"/>
        </w:rPr>
      </w:pPr>
      <w:r>
        <w:rPr>
          <w:sz w:val="20"/>
        </w:rPr>
        <w:t>2017-2020</w:t>
      </w:r>
      <w:r>
        <w:rPr>
          <w:sz w:val="20"/>
        </w:rPr>
        <w:tab/>
        <w:t xml:space="preserve">Reviewer, </w:t>
      </w:r>
      <w:r w:rsidRPr="00F67656">
        <w:rPr>
          <w:i/>
          <w:sz w:val="20"/>
        </w:rPr>
        <w:t>Design Studies</w:t>
      </w:r>
    </w:p>
    <w:p w14:paraId="5B0DCBB5" w14:textId="77777777" w:rsidR="00EA35F7" w:rsidRPr="00CA338F" w:rsidRDefault="00EA35F7" w:rsidP="00EA35F7">
      <w:pPr>
        <w:ind w:left="1170" w:hanging="1170"/>
        <w:rPr>
          <w:sz w:val="20"/>
        </w:rPr>
      </w:pPr>
      <w:r w:rsidRPr="00CA338F">
        <w:rPr>
          <w:sz w:val="20"/>
        </w:rPr>
        <w:t>2016-2017</w:t>
      </w:r>
      <w:r w:rsidRPr="00CA338F">
        <w:rPr>
          <w:sz w:val="20"/>
        </w:rPr>
        <w:tab/>
        <w:t xml:space="preserve">Interim Editor, </w:t>
      </w:r>
      <w:r w:rsidRPr="00CA338F">
        <w:rPr>
          <w:i/>
          <w:sz w:val="20"/>
        </w:rPr>
        <w:t>Journal of Pre-College Engineering Education Research</w:t>
      </w:r>
      <w:r w:rsidRPr="00CA338F">
        <w:rPr>
          <w:sz w:val="20"/>
        </w:rPr>
        <w:t xml:space="preserve"> </w:t>
      </w:r>
    </w:p>
    <w:p w14:paraId="3B4CC10F" w14:textId="77777777" w:rsidR="00EA35F7" w:rsidRPr="00965D5B" w:rsidRDefault="00EA35F7" w:rsidP="00EA35F7">
      <w:pPr>
        <w:ind w:left="1170" w:hanging="1170"/>
        <w:rPr>
          <w:sz w:val="20"/>
        </w:rPr>
      </w:pPr>
      <w:r w:rsidRPr="00965D5B">
        <w:rPr>
          <w:sz w:val="20"/>
        </w:rPr>
        <w:t>2015-2017</w:t>
      </w:r>
      <w:r w:rsidRPr="00965D5B">
        <w:rPr>
          <w:sz w:val="20"/>
        </w:rPr>
        <w:tab/>
        <w:t>Chair, Educational Research and Methods Division, A</w:t>
      </w:r>
      <w:r>
        <w:rPr>
          <w:sz w:val="20"/>
        </w:rPr>
        <w:t>merican Society for Engineering Education (ASEE)</w:t>
      </w:r>
    </w:p>
    <w:p w14:paraId="0A974248" w14:textId="77777777" w:rsidR="00EA35F7" w:rsidRDefault="00EA35F7" w:rsidP="00EA35F7">
      <w:pPr>
        <w:ind w:left="1170" w:hanging="1170"/>
        <w:rPr>
          <w:sz w:val="20"/>
        </w:rPr>
      </w:pPr>
      <w:r w:rsidRPr="00965D5B">
        <w:rPr>
          <w:sz w:val="20"/>
        </w:rPr>
        <w:t>2014-201</w:t>
      </w:r>
      <w:r>
        <w:rPr>
          <w:sz w:val="20"/>
        </w:rPr>
        <w:t>7</w:t>
      </w:r>
      <w:r w:rsidRPr="00CA338F">
        <w:rPr>
          <w:sz w:val="20"/>
        </w:rPr>
        <w:tab/>
        <w:t xml:space="preserve">Program Chair, Informal Learning Environments SIG, American Educational Research </w:t>
      </w:r>
      <w:r w:rsidRPr="00965D5B">
        <w:rPr>
          <w:sz w:val="20"/>
        </w:rPr>
        <w:t>Association</w:t>
      </w:r>
      <w:r>
        <w:rPr>
          <w:sz w:val="20"/>
        </w:rPr>
        <w:t xml:space="preserve"> (AERA)</w:t>
      </w:r>
    </w:p>
    <w:p w14:paraId="67D671DC" w14:textId="77777777" w:rsidR="00EA35F7" w:rsidRPr="002D6346" w:rsidRDefault="00EA35F7" w:rsidP="00EA35F7">
      <w:pPr>
        <w:ind w:left="1170" w:hanging="1170"/>
        <w:rPr>
          <w:sz w:val="20"/>
        </w:rPr>
      </w:pPr>
      <w:r w:rsidRPr="002D6346">
        <w:rPr>
          <w:sz w:val="20"/>
        </w:rPr>
        <w:t>2012-2014</w:t>
      </w:r>
      <w:r w:rsidRPr="002D6346">
        <w:rPr>
          <w:sz w:val="20"/>
        </w:rPr>
        <w:tab/>
        <w:t>Vice Chair for Frontiers in Education 2014 Programs (2012-2014) &amp; executive leadership board member of the Educational Research and Methods division</w:t>
      </w:r>
      <w:r>
        <w:rPr>
          <w:sz w:val="20"/>
        </w:rPr>
        <w:t>, ASEE</w:t>
      </w:r>
    </w:p>
    <w:p w14:paraId="28DAFD7C" w14:textId="77777777" w:rsidR="00EA35F7" w:rsidRPr="002D6346" w:rsidRDefault="00EA35F7" w:rsidP="00EA35F7">
      <w:pPr>
        <w:ind w:left="1170" w:hanging="1170"/>
        <w:rPr>
          <w:bCs/>
          <w:sz w:val="20"/>
          <w:szCs w:val="36"/>
        </w:rPr>
      </w:pPr>
      <w:r w:rsidRPr="002D6346">
        <w:rPr>
          <w:sz w:val="20"/>
        </w:rPr>
        <w:t>2012-2014</w:t>
      </w:r>
      <w:r w:rsidRPr="002D6346">
        <w:rPr>
          <w:sz w:val="20"/>
        </w:rPr>
        <w:tab/>
        <w:t xml:space="preserve">Secretary-Treasurer of the </w:t>
      </w:r>
      <w:r w:rsidRPr="002D6346">
        <w:rPr>
          <w:bCs/>
          <w:sz w:val="20"/>
          <w:szCs w:val="36"/>
        </w:rPr>
        <w:t>K-12 &amp; Pre-College Engineering Division</w:t>
      </w:r>
      <w:r>
        <w:rPr>
          <w:bCs/>
          <w:sz w:val="20"/>
          <w:szCs w:val="36"/>
        </w:rPr>
        <w:t>, ASEE</w:t>
      </w:r>
    </w:p>
    <w:p w14:paraId="743B3B7C" w14:textId="77777777" w:rsidR="00EA35F7" w:rsidRPr="002D6346" w:rsidRDefault="00EA35F7" w:rsidP="00EA35F7">
      <w:pPr>
        <w:ind w:left="1170" w:right="-360" w:hanging="1170"/>
        <w:rPr>
          <w:sz w:val="20"/>
          <w:szCs w:val="22"/>
        </w:rPr>
      </w:pPr>
      <w:r w:rsidRPr="002D6346">
        <w:rPr>
          <w:sz w:val="20"/>
          <w:szCs w:val="22"/>
        </w:rPr>
        <w:t>2011-2012</w:t>
      </w:r>
      <w:r w:rsidRPr="002D6346">
        <w:rPr>
          <w:sz w:val="20"/>
          <w:szCs w:val="22"/>
        </w:rPr>
        <w:tab/>
        <w:t xml:space="preserve">Member-at-Large, Executive Board of the </w:t>
      </w:r>
      <w:r w:rsidRPr="002D6346">
        <w:rPr>
          <w:bCs/>
          <w:sz w:val="20"/>
          <w:szCs w:val="36"/>
        </w:rPr>
        <w:t>K-12 &amp; Pre-College Engineering Division</w:t>
      </w:r>
      <w:r>
        <w:rPr>
          <w:bCs/>
          <w:sz w:val="20"/>
          <w:szCs w:val="36"/>
        </w:rPr>
        <w:t>, ASEE</w:t>
      </w:r>
    </w:p>
    <w:p w14:paraId="1F660227" w14:textId="77777777" w:rsidR="00EA35F7" w:rsidRPr="002D6346" w:rsidRDefault="00EA35F7" w:rsidP="00EA35F7">
      <w:pPr>
        <w:tabs>
          <w:tab w:val="left" w:pos="2160"/>
        </w:tabs>
        <w:ind w:left="1170" w:right="-360" w:hanging="1170"/>
        <w:rPr>
          <w:sz w:val="20"/>
          <w:szCs w:val="22"/>
        </w:rPr>
      </w:pPr>
      <w:r w:rsidRPr="002D6346">
        <w:rPr>
          <w:sz w:val="20"/>
          <w:szCs w:val="22"/>
        </w:rPr>
        <w:t>2010-2013</w:t>
      </w:r>
      <w:r w:rsidRPr="002D6346">
        <w:rPr>
          <w:sz w:val="20"/>
          <w:szCs w:val="22"/>
        </w:rPr>
        <w:tab/>
      </w:r>
      <w:r w:rsidRPr="002D6346">
        <w:rPr>
          <w:bCs/>
          <w:sz w:val="20"/>
          <w:szCs w:val="32"/>
        </w:rPr>
        <w:t xml:space="preserve">Helen Plants Committee Chairman and </w:t>
      </w:r>
      <w:r w:rsidRPr="002D6346">
        <w:rPr>
          <w:sz w:val="20"/>
          <w:szCs w:val="22"/>
        </w:rPr>
        <w:t xml:space="preserve">Executive Board Member of the </w:t>
      </w:r>
      <w:r w:rsidRPr="002D6346">
        <w:rPr>
          <w:bCs/>
          <w:sz w:val="20"/>
          <w:szCs w:val="36"/>
        </w:rPr>
        <w:t>Educational Research and Methods Division</w:t>
      </w:r>
      <w:r>
        <w:rPr>
          <w:bCs/>
          <w:sz w:val="20"/>
          <w:szCs w:val="36"/>
        </w:rPr>
        <w:t>, ASEE</w:t>
      </w:r>
    </w:p>
    <w:p w14:paraId="276D609F" w14:textId="77777777" w:rsidR="00EA35F7" w:rsidRPr="002D6346" w:rsidRDefault="00EA35F7" w:rsidP="00EA35F7">
      <w:pPr>
        <w:tabs>
          <w:tab w:val="left" w:pos="0"/>
        </w:tabs>
        <w:ind w:left="1170" w:right="-360" w:hanging="1170"/>
        <w:rPr>
          <w:sz w:val="20"/>
          <w:szCs w:val="22"/>
        </w:rPr>
      </w:pPr>
      <w:r w:rsidRPr="002D6346">
        <w:rPr>
          <w:sz w:val="20"/>
          <w:szCs w:val="22"/>
        </w:rPr>
        <w:t>2010</w:t>
      </w:r>
      <w:r w:rsidRPr="002D6346">
        <w:rPr>
          <w:sz w:val="20"/>
          <w:szCs w:val="22"/>
        </w:rPr>
        <w:tab/>
        <w:t xml:space="preserve">Co-Chair of the </w:t>
      </w:r>
      <w:r w:rsidRPr="002D6346">
        <w:rPr>
          <w:i/>
          <w:sz w:val="20"/>
          <w:szCs w:val="22"/>
        </w:rPr>
        <w:t>P-12 Engineering and Design Education Research Summit</w:t>
      </w:r>
      <w:r w:rsidRPr="002D6346">
        <w:rPr>
          <w:sz w:val="20"/>
          <w:szCs w:val="22"/>
        </w:rPr>
        <w:t>, August 2010.</w:t>
      </w:r>
    </w:p>
    <w:p w14:paraId="2A206E0F" w14:textId="77777777" w:rsidR="00EA35F7" w:rsidRPr="002D6346" w:rsidRDefault="00EA35F7" w:rsidP="00EA35F7">
      <w:pPr>
        <w:ind w:left="1170" w:right="-360" w:hanging="1170"/>
        <w:rPr>
          <w:b/>
          <w:sz w:val="20"/>
          <w:szCs w:val="22"/>
        </w:rPr>
      </w:pPr>
      <w:r>
        <w:rPr>
          <w:sz w:val="20"/>
          <w:szCs w:val="22"/>
        </w:rPr>
        <w:t>2007- 2019</w:t>
      </w:r>
      <w:r w:rsidRPr="002D6346">
        <w:rPr>
          <w:sz w:val="20"/>
          <w:szCs w:val="22"/>
        </w:rPr>
        <w:tab/>
        <w:t xml:space="preserve">Reviewer for the National Science Foundation </w:t>
      </w:r>
    </w:p>
    <w:p w14:paraId="392AF510" w14:textId="77777777" w:rsidR="00EA35F7" w:rsidRPr="002D6346" w:rsidRDefault="00EA35F7" w:rsidP="00EA35F7">
      <w:pPr>
        <w:tabs>
          <w:tab w:val="left" w:pos="0"/>
        </w:tabs>
        <w:ind w:left="1170" w:right="-360" w:hanging="1170"/>
        <w:rPr>
          <w:sz w:val="20"/>
          <w:szCs w:val="22"/>
        </w:rPr>
      </w:pPr>
      <w:r w:rsidRPr="002D6346">
        <w:rPr>
          <w:sz w:val="20"/>
          <w:szCs w:val="22"/>
        </w:rPr>
        <w:t>2011-</w:t>
      </w:r>
      <w:r>
        <w:rPr>
          <w:sz w:val="20"/>
          <w:szCs w:val="22"/>
        </w:rPr>
        <w:t>2019</w:t>
      </w:r>
      <w:r w:rsidRPr="002D6346">
        <w:rPr>
          <w:sz w:val="20"/>
          <w:szCs w:val="22"/>
        </w:rPr>
        <w:tab/>
        <w:t xml:space="preserve">Founding Co-Editor and Reviewer for the </w:t>
      </w:r>
      <w:r w:rsidRPr="002D6346">
        <w:rPr>
          <w:i/>
          <w:sz w:val="20"/>
          <w:szCs w:val="22"/>
        </w:rPr>
        <w:t>Journal of Pre-College Engineering Education Research</w:t>
      </w:r>
      <w:r w:rsidRPr="002D6346">
        <w:rPr>
          <w:sz w:val="20"/>
          <w:szCs w:val="22"/>
        </w:rPr>
        <w:t xml:space="preserve"> (J-PEER)</w:t>
      </w:r>
    </w:p>
    <w:p w14:paraId="400848D2" w14:textId="77777777" w:rsidR="00EA35F7" w:rsidRPr="002D6346" w:rsidRDefault="00EA35F7" w:rsidP="00EA35F7">
      <w:pPr>
        <w:ind w:left="1170" w:right="-360" w:hanging="1170"/>
        <w:rPr>
          <w:sz w:val="20"/>
          <w:szCs w:val="22"/>
        </w:rPr>
      </w:pPr>
      <w:r w:rsidRPr="002D6346">
        <w:rPr>
          <w:sz w:val="20"/>
          <w:szCs w:val="22"/>
        </w:rPr>
        <w:t>2009</w:t>
      </w:r>
      <w:r>
        <w:rPr>
          <w:sz w:val="20"/>
          <w:szCs w:val="22"/>
        </w:rPr>
        <w:t>-present</w:t>
      </w:r>
      <w:r w:rsidRPr="002D6346">
        <w:rPr>
          <w:sz w:val="20"/>
          <w:szCs w:val="22"/>
        </w:rPr>
        <w:tab/>
        <w:t xml:space="preserve">Reviewer for the </w:t>
      </w:r>
      <w:r w:rsidRPr="002D6346">
        <w:rPr>
          <w:i/>
          <w:sz w:val="20"/>
          <w:szCs w:val="22"/>
        </w:rPr>
        <w:t>International Conference of the Learning Sciences</w:t>
      </w:r>
    </w:p>
    <w:p w14:paraId="18DE6A3F" w14:textId="77777777" w:rsidR="00EA35F7" w:rsidRPr="002D6346" w:rsidRDefault="00EA35F7" w:rsidP="00EA35F7">
      <w:pPr>
        <w:tabs>
          <w:tab w:val="left" w:pos="0"/>
        </w:tabs>
        <w:ind w:left="1170" w:right="-360" w:hanging="1170"/>
        <w:rPr>
          <w:sz w:val="20"/>
          <w:szCs w:val="22"/>
        </w:rPr>
      </w:pPr>
      <w:r w:rsidRPr="002D6346">
        <w:rPr>
          <w:sz w:val="20"/>
          <w:szCs w:val="22"/>
        </w:rPr>
        <w:t>2008-present</w:t>
      </w:r>
      <w:r w:rsidRPr="002D6346">
        <w:rPr>
          <w:sz w:val="20"/>
          <w:szCs w:val="22"/>
        </w:rPr>
        <w:tab/>
        <w:t xml:space="preserve">Reviewer for the </w:t>
      </w:r>
      <w:r w:rsidRPr="002D6346">
        <w:rPr>
          <w:i/>
          <w:sz w:val="20"/>
          <w:szCs w:val="22"/>
        </w:rPr>
        <w:t>Journal of Engineering Education</w:t>
      </w:r>
    </w:p>
    <w:p w14:paraId="279EB114" w14:textId="77777777" w:rsidR="00EA35F7" w:rsidRPr="002D6346" w:rsidRDefault="00EA35F7" w:rsidP="00EA35F7">
      <w:pPr>
        <w:ind w:left="1170" w:right="-360" w:hanging="1170"/>
        <w:rPr>
          <w:sz w:val="20"/>
          <w:szCs w:val="22"/>
        </w:rPr>
      </w:pPr>
      <w:r w:rsidRPr="002D6346">
        <w:rPr>
          <w:sz w:val="20"/>
          <w:szCs w:val="22"/>
        </w:rPr>
        <w:t>2003-present</w:t>
      </w:r>
      <w:r w:rsidRPr="002D6346">
        <w:rPr>
          <w:sz w:val="20"/>
          <w:szCs w:val="22"/>
        </w:rPr>
        <w:tab/>
        <w:t xml:space="preserve">Reviewer and Session Moderator for the </w:t>
      </w:r>
      <w:r w:rsidRPr="002D6346">
        <w:rPr>
          <w:i/>
          <w:sz w:val="20"/>
          <w:szCs w:val="22"/>
        </w:rPr>
        <w:t>American Society for Engineering Education</w:t>
      </w:r>
      <w:r w:rsidRPr="002D6346">
        <w:rPr>
          <w:sz w:val="20"/>
          <w:szCs w:val="22"/>
        </w:rPr>
        <w:t xml:space="preserve"> </w:t>
      </w:r>
    </w:p>
    <w:p w14:paraId="0DFC1CF7" w14:textId="77777777" w:rsidR="00EA35F7" w:rsidRPr="002D6346" w:rsidRDefault="00EA35F7" w:rsidP="00EA35F7">
      <w:pPr>
        <w:ind w:left="1170" w:right="-360" w:hanging="1170"/>
        <w:rPr>
          <w:sz w:val="20"/>
          <w:szCs w:val="22"/>
        </w:rPr>
        <w:sectPr w:rsidR="00EA35F7" w:rsidRPr="002D6346" w:rsidSect="00F57838">
          <w:footerReference w:type="default" r:id="rId15"/>
          <w:footnotePr>
            <w:numFmt w:val="chicago"/>
          </w:footnotePr>
          <w:type w:val="continuous"/>
          <w:pgSz w:w="12240" w:h="15840"/>
          <w:pgMar w:top="1440" w:right="1440" w:bottom="1440" w:left="1440" w:header="720" w:footer="720" w:gutter="0"/>
          <w:cols w:space="720"/>
          <w:docGrid w:linePitch="360"/>
        </w:sectPr>
      </w:pPr>
      <w:r w:rsidRPr="002D6346">
        <w:rPr>
          <w:sz w:val="20"/>
          <w:szCs w:val="22"/>
        </w:rPr>
        <w:t>2010-present</w:t>
      </w:r>
      <w:r w:rsidRPr="002D6346">
        <w:rPr>
          <w:sz w:val="20"/>
          <w:szCs w:val="22"/>
        </w:rPr>
        <w:tab/>
        <w:t xml:space="preserve">Reviewer and Session Moderator for the </w:t>
      </w:r>
      <w:r w:rsidRPr="002D6346">
        <w:rPr>
          <w:i/>
          <w:sz w:val="20"/>
          <w:szCs w:val="22"/>
        </w:rPr>
        <w:t>Frontiers in Education</w:t>
      </w:r>
      <w:r w:rsidRPr="002D6346">
        <w:rPr>
          <w:sz w:val="20"/>
          <w:szCs w:val="22"/>
        </w:rPr>
        <w:t xml:space="preserve"> Conference</w:t>
      </w:r>
    </w:p>
    <w:p w14:paraId="1BEFFB43" w14:textId="77777777" w:rsidR="00EA35F7" w:rsidRPr="002D6346" w:rsidRDefault="00EA35F7" w:rsidP="00EA35F7">
      <w:pPr>
        <w:tabs>
          <w:tab w:val="left" w:pos="0"/>
        </w:tabs>
        <w:ind w:left="1170" w:right="-360" w:hanging="1170"/>
        <w:rPr>
          <w:sz w:val="20"/>
          <w:szCs w:val="22"/>
        </w:rPr>
      </w:pPr>
      <w:r w:rsidRPr="002D6346">
        <w:rPr>
          <w:sz w:val="20"/>
          <w:szCs w:val="22"/>
        </w:rPr>
        <w:t>2004</w:t>
      </w:r>
      <w:r w:rsidRPr="002D6346">
        <w:rPr>
          <w:sz w:val="20"/>
          <w:szCs w:val="22"/>
        </w:rPr>
        <w:tab/>
        <w:t xml:space="preserve">Reviewer for the Innovations in Engineering Education </w:t>
      </w:r>
      <w:r w:rsidRPr="002D6346">
        <w:rPr>
          <w:sz w:val="20"/>
          <w:szCs w:val="22"/>
          <w:shd w:val="clear" w:color="auto" w:fill="FFFFFF"/>
        </w:rPr>
        <w:t xml:space="preserve">Special Volume: </w:t>
      </w:r>
      <w:r w:rsidRPr="002D6346">
        <w:rPr>
          <w:i/>
          <w:sz w:val="20"/>
          <w:szCs w:val="22"/>
          <w:shd w:val="clear" w:color="auto" w:fill="FFFFFF"/>
        </w:rPr>
        <w:t>INNOVATIONS 2005- WORLD INNOVATIONS IN ENGINEERING EDUCATION AND RESEARCH</w:t>
      </w:r>
      <w:r w:rsidRPr="002D6346">
        <w:rPr>
          <w:sz w:val="20"/>
          <w:szCs w:val="22"/>
        </w:rPr>
        <w:t>.</w:t>
      </w:r>
    </w:p>
    <w:p w14:paraId="635F1B88" w14:textId="5C6C996B" w:rsidR="004C019E" w:rsidRDefault="00EA35F7" w:rsidP="00FF0A5E">
      <w:pPr>
        <w:tabs>
          <w:tab w:val="left" w:pos="0"/>
        </w:tabs>
        <w:ind w:left="1170" w:right="-360" w:hanging="1170"/>
        <w:rPr>
          <w:sz w:val="20"/>
          <w:szCs w:val="22"/>
        </w:rPr>
      </w:pPr>
      <w:r w:rsidRPr="002D6346">
        <w:rPr>
          <w:sz w:val="20"/>
          <w:szCs w:val="22"/>
        </w:rPr>
        <w:t>2004</w:t>
      </w:r>
      <w:r w:rsidRPr="002D6346">
        <w:rPr>
          <w:sz w:val="20"/>
          <w:szCs w:val="22"/>
        </w:rPr>
        <w:tab/>
        <w:t xml:space="preserve">Session Moderator, </w:t>
      </w:r>
      <w:r w:rsidRPr="002D6346">
        <w:rPr>
          <w:i/>
          <w:sz w:val="20"/>
          <w:szCs w:val="22"/>
        </w:rPr>
        <w:t>International Conference on Engineering Education</w:t>
      </w:r>
      <w:r w:rsidRPr="002D6346">
        <w:rPr>
          <w:sz w:val="20"/>
          <w:szCs w:val="22"/>
        </w:rPr>
        <w:t>.</w:t>
      </w:r>
    </w:p>
    <w:p w14:paraId="4D469588" w14:textId="77777777" w:rsidR="00FF0A5E" w:rsidRPr="00FF0A5E" w:rsidRDefault="00FF0A5E" w:rsidP="00FF0A5E">
      <w:pPr>
        <w:tabs>
          <w:tab w:val="left" w:pos="0"/>
        </w:tabs>
        <w:ind w:left="1170" w:right="-360" w:hanging="1170"/>
        <w:rPr>
          <w:sz w:val="20"/>
          <w:szCs w:val="22"/>
        </w:rPr>
      </w:pPr>
    </w:p>
    <w:p w14:paraId="46749EC5" w14:textId="77777777" w:rsidR="004C019E" w:rsidRPr="00063249" w:rsidRDefault="004C019E" w:rsidP="00BF1F00">
      <w:pPr>
        <w:pStyle w:val="Heading2"/>
      </w:pPr>
      <w:bookmarkStart w:id="17" w:name="_Toc67935881"/>
      <w:r w:rsidRPr="002D6346">
        <w:t>Major Committee assignments in the department, school, and/or university</w:t>
      </w:r>
      <w:bookmarkEnd w:id="17"/>
      <w:r w:rsidRPr="002D6346">
        <w:t xml:space="preserve"> </w:t>
      </w:r>
    </w:p>
    <w:p w14:paraId="02FBC81B" w14:textId="77777777" w:rsidR="004C019E" w:rsidRDefault="004C019E" w:rsidP="004C019E">
      <w:pPr>
        <w:tabs>
          <w:tab w:val="left" w:pos="2160"/>
        </w:tabs>
        <w:ind w:left="2160" w:hanging="2160"/>
        <w:rPr>
          <w:sz w:val="20"/>
          <w:szCs w:val="22"/>
        </w:rPr>
      </w:pPr>
      <w:r>
        <w:rPr>
          <w:sz w:val="20"/>
          <w:szCs w:val="22"/>
        </w:rPr>
        <w:t>2018</w:t>
      </w:r>
      <w:r>
        <w:rPr>
          <w:sz w:val="20"/>
          <w:szCs w:val="22"/>
        </w:rPr>
        <w:tab/>
        <w:t>Purdue University Press: Director Search Committee</w:t>
      </w:r>
    </w:p>
    <w:p w14:paraId="103873CD" w14:textId="77777777" w:rsidR="004C019E" w:rsidRPr="002D6346" w:rsidRDefault="004C019E" w:rsidP="004C019E">
      <w:pPr>
        <w:tabs>
          <w:tab w:val="left" w:pos="2160"/>
        </w:tabs>
        <w:ind w:left="2160" w:hanging="2160"/>
        <w:rPr>
          <w:sz w:val="20"/>
          <w:szCs w:val="22"/>
        </w:rPr>
      </w:pPr>
      <w:r>
        <w:rPr>
          <w:sz w:val="20"/>
          <w:szCs w:val="22"/>
        </w:rPr>
        <w:t xml:space="preserve">2007-2008; </w:t>
      </w:r>
      <w:r w:rsidRPr="002D6346">
        <w:rPr>
          <w:sz w:val="20"/>
          <w:szCs w:val="22"/>
        </w:rPr>
        <w:t>2012-</w:t>
      </w:r>
      <w:r>
        <w:rPr>
          <w:sz w:val="20"/>
          <w:szCs w:val="22"/>
        </w:rPr>
        <w:t xml:space="preserve"> 2019</w:t>
      </w:r>
      <w:r w:rsidRPr="002D6346">
        <w:rPr>
          <w:sz w:val="20"/>
          <w:szCs w:val="22"/>
        </w:rPr>
        <w:tab/>
        <w:t>School of Engineering Education: Undergraduate Curriculum Committee</w:t>
      </w:r>
    </w:p>
    <w:p w14:paraId="60BF3798" w14:textId="77777777" w:rsidR="004C019E" w:rsidRPr="002D6346" w:rsidRDefault="004C019E" w:rsidP="004C019E">
      <w:pPr>
        <w:tabs>
          <w:tab w:val="left" w:pos="2160"/>
        </w:tabs>
        <w:ind w:left="2160" w:hanging="2160"/>
        <w:rPr>
          <w:sz w:val="20"/>
          <w:szCs w:val="22"/>
        </w:rPr>
      </w:pPr>
      <w:r>
        <w:rPr>
          <w:sz w:val="20"/>
          <w:szCs w:val="22"/>
        </w:rPr>
        <w:t xml:space="preserve">2008-2009; </w:t>
      </w:r>
      <w:r w:rsidRPr="002D6346">
        <w:rPr>
          <w:sz w:val="20"/>
          <w:szCs w:val="22"/>
        </w:rPr>
        <w:t>2012-</w:t>
      </w:r>
      <w:r>
        <w:rPr>
          <w:sz w:val="20"/>
          <w:szCs w:val="22"/>
        </w:rPr>
        <w:t>2019</w:t>
      </w:r>
      <w:r w:rsidRPr="002D6346">
        <w:rPr>
          <w:sz w:val="20"/>
          <w:szCs w:val="22"/>
        </w:rPr>
        <w:tab/>
        <w:t>School of Engineering Education: Faculty Search Committee</w:t>
      </w:r>
    </w:p>
    <w:p w14:paraId="22C4B4F0" w14:textId="77777777" w:rsidR="004C019E" w:rsidRPr="002D6346" w:rsidRDefault="004C019E" w:rsidP="004C019E">
      <w:pPr>
        <w:tabs>
          <w:tab w:val="left" w:pos="2160"/>
        </w:tabs>
        <w:ind w:left="2160" w:hanging="2160"/>
        <w:rPr>
          <w:sz w:val="20"/>
          <w:szCs w:val="22"/>
        </w:rPr>
      </w:pPr>
      <w:r w:rsidRPr="002D6346">
        <w:rPr>
          <w:sz w:val="20"/>
          <w:szCs w:val="22"/>
        </w:rPr>
        <w:t>2007-2008; 2011-</w:t>
      </w:r>
      <w:r>
        <w:rPr>
          <w:sz w:val="20"/>
          <w:szCs w:val="22"/>
        </w:rPr>
        <w:t>2019</w:t>
      </w:r>
      <w:r w:rsidRPr="002D6346">
        <w:rPr>
          <w:sz w:val="20"/>
          <w:szCs w:val="22"/>
        </w:rPr>
        <w:tab/>
        <w:t>School of Engineering Education: Graduate Committee</w:t>
      </w:r>
    </w:p>
    <w:p w14:paraId="6F5E122F" w14:textId="77777777" w:rsidR="004C019E" w:rsidRDefault="004C019E" w:rsidP="004C019E">
      <w:pPr>
        <w:tabs>
          <w:tab w:val="left" w:pos="2160"/>
          <w:tab w:val="left" w:pos="2430"/>
        </w:tabs>
        <w:ind w:left="2160" w:hanging="2160"/>
        <w:rPr>
          <w:sz w:val="20"/>
          <w:szCs w:val="22"/>
        </w:rPr>
      </w:pPr>
      <w:r>
        <w:rPr>
          <w:sz w:val="20"/>
          <w:szCs w:val="22"/>
        </w:rPr>
        <w:t>2012-2018</w:t>
      </w:r>
      <w:r>
        <w:rPr>
          <w:sz w:val="20"/>
          <w:szCs w:val="22"/>
        </w:rPr>
        <w:tab/>
        <w:t>College of Engineering: Faculty Affairs Committee (Chair 2013-2014)</w:t>
      </w:r>
    </w:p>
    <w:p w14:paraId="06EC7B5B" w14:textId="77777777" w:rsidR="004C019E" w:rsidRPr="002D6346" w:rsidRDefault="004C019E" w:rsidP="004C019E">
      <w:pPr>
        <w:tabs>
          <w:tab w:val="left" w:pos="1710"/>
          <w:tab w:val="left" w:pos="2430"/>
        </w:tabs>
        <w:ind w:left="2160" w:hanging="2160"/>
        <w:rPr>
          <w:sz w:val="20"/>
          <w:szCs w:val="22"/>
        </w:rPr>
      </w:pPr>
      <w:r w:rsidRPr="002D6346">
        <w:rPr>
          <w:sz w:val="20"/>
          <w:szCs w:val="22"/>
        </w:rPr>
        <w:t>2012</w:t>
      </w:r>
      <w:r w:rsidRPr="002D6346">
        <w:rPr>
          <w:sz w:val="20"/>
          <w:szCs w:val="22"/>
        </w:rPr>
        <w:tab/>
      </w:r>
      <w:r w:rsidRPr="002D6346">
        <w:rPr>
          <w:sz w:val="20"/>
          <w:szCs w:val="22"/>
        </w:rPr>
        <w:tab/>
        <w:t>School of Engineering Education: Instructional Support Coordinator Search Committee</w:t>
      </w:r>
    </w:p>
    <w:p w14:paraId="3945034A" w14:textId="77777777" w:rsidR="004C019E" w:rsidRPr="002D6346" w:rsidRDefault="004C019E" w:rsidP="004C019E">
      <w:pPr>
        <w:tabs>
          <w:tab w:val="left" w:pos="1710"/>
          <w:tab w:val="left" w:pos="2430"/>
        </w:tabs>
        <w:ind w:left="2160" w:hanging="2160"/>
        <w:rPr>
          <w:sz w:val="20"/>
        </w:rPr>
      </w:pPr>
      <w:r w:rsidRPr="002D6346">
        <w:rPr>
          <w:sz w:val="20"/>
          <w:szCs w:val="22"/>
        </w:rPr>
        <w:t>2011</w:t>
      </w:r>
      <w:r w:rsidRPr="002D6346">
        <w:rPr>
          <w:sz w:val="20"/>
          <w:szCs w:val="22"/>
        </w:rPr>
        <w:tab/>
      </w:r>
      <w:r w:rsidRPr="002D6346">
        <w:rPr>
          <w:sz w:val="20"/>
          <w:szCs w:val="22"/>
        </w:rPr>
        <w:tab/>
        <w:t xml:space="preserve">School of Engineering Education </w:t>
      </w:r>
      <w:r w:rsidRPr="002D6346">
        <w:rPr>
          <w:sz w:val="20"/>
        </w:rPr>
        <w:t>Graduate Recruitment Open House Committee (Member; Spring 2011)</w:t>
      </w:r>
    </w:p>
    <w:p w14:paraId="279BEE53" w14:textId="77777777" w:rsidR="004C019E" w:rsidRPr="002D6346" w:rsidRDefault="004C019E" w:rsidP="004C019E">
      <w:pPr>
        <w:tabs>
          <w:tab w:val="left" w:pos="2160"/>
        </w:tabs>
        <w:ind w:left="2160" w:hanging="2160"/>
        <w:rPr>
          <w:sz w:val="20"/>
          <w:szCs w:val="22"/>
        </w:rPr>
      </w:pPr>
      <w:r w:rsidRPr="002D6346">
        <w:rPr>
          <w:sz w:val="20"/>
          <w:szCs w:val="22"/>
        </w:rPr>
        <w:t>2010</w:t>
      </w:r>
      <w:r w:rsidRPr="002D6346">
        <w:rPr>
          <w:sz w:val="20"/>
          <w:szCs w:val="22"/>
        </w:rPr>
        <w:tab/>
        <w:t>School of Engineering Education Graduate Research Fellowship application preparation committee</w:t>
      </w:r>
    </w:p>
    <w:p w14:paraId="2412A1B9" w14:textId="77777777" w:rsidR="004C019E" w:rsidRPr="002D6346" w:rsidRDefault="004C019E" w:rsidP="004C019E">
      <w:pPr>
        <w:tabs>
          <w:tab w:val="left" w:pos="2160"/>
        </w:tabs>
        <w:ind w:left="2160" w:hanging="2160"/>
        <w:rPr>
          <w:sz w:val="20"/>
          <w:szCs w:val="22"/>
        </w:rPr>
      </w:pPr>
      <w:r w:rsidRPr="002D6346">
        <w:rPr>
          <w:sz w:val="20"/>
          <w:szCs w:val="22"/>
        </w:rPr>
        <w:t>2009-present</w:t>
      </w:r>
      <w:r w:rsidRPr="002D6346">
        <w:rPr>
          <w:sz w:val="20"/>
          <w:szCs w:val="22"/>
        </w:rPr>
        <w:tab/>
        <w:t>School of Engineering Education: INSPIRE: The Institute for P-12 Engineering Research and Learning</w:t>
      </w:r>
    </w:p>
    <w:p w14:paraId="79D2F931" w14:textId="77777777" w:rsidR="004C019E" w:rsidRPr="002D6346" w:rsidRDefault="004C019E" w:rsidP="004C019E">
      <w:pPr>
        <w:tabs>
          <w:tab w:val="left" w:pos="2160"/>
        </w:tabs>
        <w:ind w:left="2160" w:hanging="2160"/>
        <w:rPr>
          <w:sz w:val="20"/>
          <w:szCs w:val="22"/>
        </w:rPr>
      </w:pPr>
      <w:r w:rsidRPr="002D6346">
        <w:rPr>
          <w:sz w:val="20"/>
          <w:szCs w:val="22"/>
        </w:rPr>
        <w:t>2009-2010</w:t>
      </w:r>
      <w:r w:rsidRPr="002D6346">
        <w:rPr>
          <w:sz w:val="20"/>
          <w:szCs w:val="22"/>
        </w:rPr>
        <w:tab/>
        <w:t>College of Engineering Strategic Plan Implementation: Internal Resource Team Co-Captain</w:t>
      </w:r>
    </w:p>
    <w:p w14:paraId="2DAEB57A" w14:textId="77777777" w:rsidR="004C019E" w:rsidRPr="002D6346" w:rsidRDefault="004C019E" w:rsidP="004C019E">
      <w:pPr>
        <w:tabs>
          <w:tab w:val="left" w:pos="2160"/>
        </w:tabs>
        <w:ind w:left="2160" w:hanging="2160"/>
        <w:rPr>
          <w:sz w:val="20"/>
          <w:szCs w:val="22"/>
        </w:rPr>
      </w:pPr>
      <w:r w:rsidRPr="002D6346">
        <w:rPr>
          <w:sz w:val="20"/>
          <w:szCs w:val="22"/>
        </w:rPr>
        <w:lastRenderedPageBreak/>
        <w:t>2008-2009</w:t>
      </w:r>
      <w:r w:rsidRPr="002D6346">
        <w:rPr>
          <w:sz w:val="20"/>
          <w:szCs w:val="22"/>
        </w:rPr>
        <w:tab/>
        <w:t xml:space="preserve">School of Engineering Education: Graduate Recruitment </w:t>
      </w:r>
      <w:proofErr w:type="gramStart"/>
      <w:r w:rsidRPr="002D6346">
        <w:rPr>
          <w:sz w:val="20"/>
          <w:szCs w:val="22"/>
        </w:rPr>
        <w:t>Committee;</w:t>
      </w:r>
      <w:proofErr w:type="gramEnd"/>
      <w:r w:rsidRPr="002D6346">
        <w:rPr>
          <w:sz w:val="20"/>
          <w:szCs w:val="22"/>
        </w:rPr>
        <w:t xml:space="preserve"> </w:t>
      </w:r>
    </w:p>
    <w:p w14:paraId="2274D9B8" w14:textId="77777777" w:rsidR="004C019E" w:rsidRPr="002D6346" w:rsidRDefault="004C019E" w:rsidP="004C019E">
      <w:pPr>
        <w:tabs>
          <w:tab w:val="left" w:pos="2160"/>
        </w:tabs>
        <w:ind w:left="2160" w:hanging="2160"/>
        <w:rPr>
          <w:sz w:val="20"/>
          <w:szCs w:val="22"/>
        </w:rPr>
      </w:pPr>
      <w:r w:rsidRPr="002D6346">
        <w:rPr>
          <w:sz w:val="20"/>
          <w:szCs w:val="22"/>
        </w:rPr>
        <w:tab/>
        <w:t>Co-Chair Spring 2009</w:t>
      </w:r>
    </w:p>
    <w:p w14:paraId="77D13DDC" w14:textId="77777777" w:rsidR="004C019E" w:rsidRPr="002D6346" w:rsidRDefault="004C019E" w:rsidP="004C019E">
      <w:pPr>
        <w:tabs>
          <w:tab w:val="left" w:pos="2160"/>
        </w:tabs>
        <w:ind w:left="2160" w:hanging="2160"/>
        <w:rPr>
          <w:sz w:val="20"/>
          <w:szCs w:val="22"/>
        </w:rPr>
      </w:pPr>
      <w:r w:rsidRPr="002D6346">
        <w:rPr>
          <w:sz w:val="20"/>
          <w:szCs w:val="22"/>
        </w:rPr>
        <w:t>2009</w:t>
      </w:r>
      <w:r w:rsidRPr="002D6346">
        <w:rPr>
          <w:sz w:val="20"/>
          <w:szCs w:val="22"/>
        </w:rPr>
        <w:tab/>
        <w:t xml:space="preserve">University: Search Committee for the </w:t>
      </w:r>
      <w:r>
        <w:rPr>
          <w:sz w:val="20"/>
          <w:szCs w:val="22"/>
        </w:rPr>
        <w:t xml:space="preserve">Innovations in </w:t>
      </w:r>
      <w:r w:rsidRPr="002D6346">
        <w:rPr>
          <w:sz w:val="20"/>
          <w:szCs w:val="22"/>
        </w:rPr>
        <w:t xml:space="preserve">P-12 </w:t>
      </w:r>
      <w:proofErr w:type="spellStart"/>
      <w:r w:rsidRPr="002D6346">
        <w:rPr>
          <w:sz w:val="20"/>
          <w:szCs w:val="22"/>
        </w:rPr>
        <w:t>sTEm</w:t>
      </w:r>
      <w:proofErr w:type="spellEnd"/>
      <w:r w:rsidRPr="002D6346">
        <w:rPr>
          <w:sz w:val="20"/>
          <w:szCs w:val="22"/>
        </w:rPr>
        <w:t xml:space="preserve"> Education Initiative</w:t>
      </w:r>
    </w:p>
    <w:p w14:paraId="313F0ED8" w14:textId="77777777" w:rsidR="004C019E" w:rsidRPr="002D6346" w:rsidRDefault="004C019E" w:rsidP="004C019E">
      <w:pPr>
        <w:tabs>
          <w:tab w:val="left" w:pos="2160"/>
        </w:tabs>
        <w:ind w:left="2160" w:hanging="2160"/>
        <w:rPr>
          <w:sz w:val="20"/>
          <w:szCs w:val="22"/>
        </w:rPr>
      </w:pPr>
      <w:r w:rsidRPr="002D6346">
        <w:rPr>
          <w:sz w:val="20"/>
          <w:szCs w:val="22"/>
        </w:rPr>
        <w:t>2008</w:t>
      </w:r>
      <w:r w:rsidRPr="002D6346">
        <w:rPr>
          <w:sz w:val="20"/>
          <w:szCs w:val="22"/>
        </w:rPr>
        <w:tab/>
        <w:t>University: STEM Goes Rural Curriculum Committee</w:t>
      </w:r>
    </w:p>
    <w:p w14:paraId="49406522" w14:textId="39BA72DB" w:rsidR="004C019E" w:rsidRPr="00FF0A5E" w:rsidRDefault="004C019E" w:rsidP="00FF0A5E">
      <w:pPr>
        <w:tabs>
          <w:tab w:val="left" w:pos="2160"/>
        </w:tabs>
        <w:ind w:left="2160" w:hanging="2160"/>
        <w:rPr>
          <w:sz w:val="20"/>
          <w:szCs w:val="22"/>
        </w:rPr>
      </w:pPr>
      <w:r w:rsidRPr="002D6346">
        <w:rPr>
          <w:sz w:val="20"/>
          <w:szCs w:val="22"/>
        </w:rPr>
        <w:t>2007-2008</w:t>
      </w:r>
      <w:r w:rsidRPr="002D6346">
        <w:rPr>
          <w:sz w:val="20"/>
          <w:szCs w:val="22"/>
        </w:rPr>
        <w:tab/>
        <w:t xml:space="preserve">University: Strategic Planning Committee for the Innovations in P-12 </w:t>
      </w:r>
      <w:proofErr w:type="spellStart"/>
      <w:r w:rsidRPr="002D6346">
        <w:rPr>
          <w:sz w:val="20"/>
          <w:szCs w:val="22"/>
        </w:rPr>
        <w:t>sTEm</w:t>
      </w:r>
      <w:proofErr w:type="spellEnd"/>
      <w:r w:rsidRPr="002D6346">
        <w:rPr>
          <w:sz w:val="20"/>
          <w:szCs w:val="22"/>
        </w:rPr>
        <w:t xml:space="preserve"> Education Initiative</w:t>
      </w:r>
    </w:p>
    <w:p w14:paraId="6E83DA7C" w14:textId="77777777" w:rsidR="00BA1BD6" w:rsidRPr="00D56B5A" w:rsidRDefault="00BA1BD6" w:rsidP="00BA1BD6">
      <w:pPr>
        <w:keepNext/>
        <w:tabs>
          <w:tab w:val="left" w:pos="2160"/>
        </w:tabs>
        <w:ind w:left="3600" w:hanging="3600"/>
        <w:rPr>
          <w:sz w:val="20"/>
          <w:szCs w:val="22"/>
          <w:u w:val="single"/>
        </w:rPr>
      </w:pPr>
      <w:r w:rsidRPr="00D56B5A">
        <w:rPr>
          <w:sz w:val="20"/>
          <w:szCs w:val="22"/>
          <w:u w:val="single"/>
        </w:rPr>
        <w:t>Student Organizations</w:t>
      </w:r>
    </w:p>
    <w:p w14:paraId="57C2FD7F" w14:textId="4747262D" w:rsidR="00BA1BD6" w:rsidRPr="00BF1F00" w:rsidRDefault="00BA1BD6" w:rsidP="00BF1F00">
      <w:pPr>
        <w:keepNext/>
        <w:tabs>
          <w:tab w:val="left" w:pos="2160"/>
          <w:tab w:val="left" w:pos="3240"/>
        </w:tabs>
        <w:ind w:left="3600" w:hanging="3600"/>
        <w:rPr>
          <w:sz w:val="20"/>
          <w:szCs w:val="22"/>
        </w:rPr>
      </w:pPr>
      <w:r>
        <w:rPr>
          <w:sz w:val="20"/>
          <w:szCs w:val="22"/>
        </w:rPr>
        <w:t>Aug 2018-Aug 2021</w:t>
      </w:r>
      <w:r>
        <w:rPr>
          <w:sz w:val="20"/>
          <w:szCs w:val="22"/>
        </w:rPr>
        <w:tab/>
        <w:t>Faculty Advisor for the Purdue Science Olympiad student organization</w:t>
      </w:r>
    </w:p>
    <w:p w14:paraId="4242CBAD" w14:textId="0D858EC6" w:rsidR="00256710" w:rsidRPr="002D6346" w:rsidRDefault="00256710" w:rsidP="00BF1F00">
      <w:pPr>
        <w:pStyle w:val="Heading2"/>
      </w:pPr>
      <w:r w:rsidRPr="002D6346">
        <w:t>Professional memberships</w:t>
      </w:r>
    </w:p>
    <w:p w14:paraId="178C846A" w14:textId="77777777" w:rsidR="00256710" w:rsidRPr="002D6346" w:rsidRDefault="00256710" w:rsidP="00256710">
      <w:pPr>
        <w:rPr>
          <w:sz w:val="20"/>
        </w:rPr>
      </w:pPr>
      <w:r w:rsidRPr="002D6346">
        <w:rPr>
          <w:sz w:val="20"/>
        </w:rPr>
        <w:t>Alpha Pi Mu</w:t>
      </w:r>
      <w:r>
        <w:rPr>
          <w:sz w:val="20"/>
        </w:rPr>
        <w:t xml:space="preserve">, </w:t>
      </w:r>
      <w:r w:rsidRPr="00667C5B">
        <w:rPr>
          <w:i/>
          <w:sz w:val="20"/>
        </w:rPr>
        <w:t>the Industrial Engin</w:t>
      </w:r>
      <w:r>
        <w:rPr>
          <w:i/>
          <w:sz w:val="20"/>
        </w:rPr>
        <w:t>e</w:t>
      </w:r>
      <w:r w:rsidRPr="00667C5B">
        <w:rPr>
          <w:i/>
          <w:sz w:val="20"/>
        </w:rPr>
        <w:t>ering Honor Society</w:t>
      </w:r>
      <w:r w:rsidRPr="002D6346">
        <w:rPr>
          <w:sz w:val="20"/>
        </w:rPr>
        <w:t xml:space="preserve"> (2004 - present)</w:t>
      </w:r>
    </w:p>
    <w:p w14:paraId="04C0A4D0" w14:textId="77777777" w:rsidR="00256710" w:rsidRPr="002D6346" w:rsidRDefault="00256710" w:rsidP="00256710">
      <w:pPr>
        <w:rPr>
          <w:sz w:val="20"/>
        </w:rPr>
      </w:pPr>
      <w:r w:rsidRPr="002D6346">
        <w:rPr>
          <w:sz w:val="20"/>
        </w:rPr>
        <w:t>American Society for Engineering Education (2005 - present)</w:t>
      </w:r>
    </w:p>
    <w:p w14:paraId="6D7F6BEB" w14:textId="77777777" w:rsidR="00256710" w:rsidRPr="002D6346" w:rsidRDefault="00256710" w:rsidP="00256710">
      <w:pPr>
        <w:rPr>
          <w:sz w:val="20"/>
        </w:rPr>
      </w:pPr>
      <w:r w:rsidRPr="002D6346">
        <w:rPr>
          <w:sz w:val="20"/>
        </w:rPr>
        <w:t>American Education Research Association (2007- present)</w:t>
      </w:r>
    </w:p>
    <w:p w14:paraId="4C5C0497" w14:textId="11B1C696" w:rsidR="00256710" w:rsidRPr="002D6346" w:rsidRDefault="00256710" w:rsidP="00256710">
      <w:pPr>
        <w:rPr>
          <w:sz w:val="20"/>
        </w:rPr>
      </w:pPr>
      <w:r w:rsidRPr="002D6346">
        <w:rPr>
          <w:sz w:val="20"/>
        </w:rPr>
        <w:t>Association of Computing Machinery, Special Interest Group on Design of Communication</w:t>
      </w:r>
      <w:r w:rsidRPr="002D6346" w:rsidDel="00D750C6">
        <w:rPr>
          <w:sz w:val="20"/>
        </w:rPr>
        <w:t xml:space="preserve"> </w:t>
      </w:r>
      <w:r w:rsidRPr="002D6346">
        <w:rPr>
          <w:sz w:val="20"/>
        </w:rPr>
        <w:t xml:space="preserve">(2012- </w:t>
      </w:r>
      <w:r w:rsidR="0093147E">
        <w:rPr>
          <w:sz w:val="20"/>
        </w:rPr>
        <w:t>2013</w:t>
      </w:r>
      <w:r w:rsidRPr="002D6346">
        <w:rPr>
          <w:sz w:val="20"/>
        </w:rPr>
        <w:t>)</w:t>
      </w:r>
    </w:p>
    <w:p w14:paraId="0128F631" w14:textId="4625EEF5" w:rsidR="00256710" w:rsidRDefault="00256710" w:rsidP="00256710">
      <w:pPr>
        <w:rPr>
          <w:sz w:val="20"/>
        </w:rPr>
      </w:pPr>
      <w:r w:rsidRPr="002D6346">
        <w:rPr>
          <w:sz w:val="20"/>
        </w:rPr>
        <w:t xml:space="preserve">International Society of the Learning Sciences (2010 - </w:t>
      </w:r>
      <w:r w:rsidR="000F5D25">
        <w:rPr>
          <w:sz w:val="20"/>
        </w:rPr>
        <w:t>2017</w:t>
      </w:r>
      <w:r w:rsidRPr="002D6346">
        <w:rPr>
          <w:sz w:val="20"/>
        </w:rPr>
        <w:t>)</w:t>
      </w:r>
    </w:p>
    <w:p w14:paraId="17067059" w14:textId="495EBDD9" w:rsidR="00044083" w:rsidRPr="002D6346" w:rsidRDefault="00044083" w:rsidP="00256710">
      <w:pPr>
        <w:rPr>
          <w:sz w:val="20"/>
        </w:rPr>
      </w:pPr>
      <w:r>
        <w:rPr>
          <w:sz w:val="20"/>
        </w:rPr>
        <w:t>National Association for Research on Science Teaching (2013-2014, 2020)</w:t>
      </w:r>
    </w:p>
    <w:p w14:paraId="1B796768" w14:textId="36DFFE6C" w:rsidR="00256710" w:rsidRDefault="00256710" w:rsidP="00256710">
      <w:pPr>
        <w:rPr>
          <w:sz w:val="20"/>
        </w:rPr>
      </w:pPr>
      <w:r w:rsidRPr="002D6346">
        <w:rPr>
          <w:sz w:val="20"/>
        </w:rPr>
        <w:t xml:space="preserve">National Council on Measurement in Education (2011 – </w:t>
      </w:r>
      <w:r w:rsidR="0093147E">
        <w:rPr>
          <w:sz w:val="20"/>
        </w:rPr>
        <w:t>2013</w:t>
      </w:r>
      <w:r w:rsidRPr="002D6346">
        <w:rPr>
          <w:sz w:val="20"/>
        </w:rPr>
        <w:t>)</w:t>
      </w:r>
    </w:p>
    <w:p w14:paraId="4A30482E" w14:textId="05A39724" w:rsidR="00044083" w:rsidRDefault="00044083" w:rsidP="00256710">
      <w:pPr>
        <w:rPr>
          <w:sz w:val="20"/>
        </w:rPr>
      </w:pPr>
      <w:r>
        <w:rPr>
          <w:sz w:val="20"/>
        </w:rPr>
        <w:t>Science Educators for Equity, Diversity and Social Justice (present)</w:t>
      </w:r>
    </w:p>
    <w:p w14:paraId="12ED680C" w14:textId="261853C5" w:rsidR="009F414B" w:rsidRPr="009F414B" w:rsidRDefault="00256710" w:rsidP="0035090F">
      <w:r>
        <w:rPr>
          <w:sz w:val="20"/>
        </w:rPr>
        <w:t xml:space="preserve">Visitor Studies Association (2013 - </w:t>
      </w:r>
      <w:r w:rsidR="0093147E">
        <w:rPr>
          <w:sz w:val="20"/>
        </w:rPr>
        <w:t>2014</w:t>
      </w:r>
      <w:r>
        <w:rPr>
          <w:sz w:val="20"/>
        </w:rPr>
        <w:t>)</w:t>
      </w:r>
      <w:bookmarkEnd w:id="14"/>
    </w:p>
    <w:sectPr w:rsidR="009F414B" w:rsidRPr="009F414B" w:rsidSect="00F57838">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9792" w14:textId="77777777" w:rsidR="0058190D" w:rsidRDefault="0058190D" w:rsidP="00F57838">
      <w:r>
        <w:separator/>
      </w:r>
    </w:p>
  </w:endnote>
  <w:endnote w:type="continuationSeparator" w:id="0">
    <w:p w14:paraId="6C6F7E20" w14:textId="77777777" w:rsidR="0058190D" w:rsidRDefault="0058190D" w:rsidP="00F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UnicodeMS">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A4BA" w14:textId="6A65FF43" w:rsidR="00EA35F7" w:rsidRPr="009F414B" w:rsidRDefault="00EA35F7" w:rsidP="00F57838">
    <w:pPr>
      <w:pStyle w:val="Footer"/>
      <w:tabs>
        <w:tab w:val="clear" w:pos="4320"/>
        <w:tab w:val="clear" w:pos="8640"/>
        <w:tab w:val="left" w:pos="1440"/>
        <w:tab w:val="right" w:pos="9360"/>
      </w:tabs>
      <w:rPr>
        <w:sz w:val="20"/>
      </w:rPr>
    </w:pPr>
    <w:r w:rsidRPr="009F414B">
      <w:rPr>
        <w:sz w:val="20"/>
      </w:rPr>
      <w:t xml:space="preserve">Monica E. Cardella, </w:t>
    </w:r>
    <w:r w:rsidR="00FF0A5E">
      <w:rPr>
        <w:sz w:val="20"/>
      </w:rPr>
      <w:t>September 1</w:t>
    </w:r>
    <w:r w:rsidR="002F4400">
      <w:rPr>
        <w:sz w:val="20"/>
      </w:rPr>
      <w:t>5</w:t>
    </w:r>
    <w:r w:rsidR="00FF0A5E">
      <w:rPr>
        <w:sz w:val="20"/>
      </w:rPr>
      <w:t xml:space="preserve">, </w:t>
    </w:r>
    <w:proofErr w:type="gramStart"/>
    <w:r w:rsidR="00FF0A5E">
      <w:rPr>
        <w:sz w:val="20"/>
      </w:rPr>
      <w:t>2021</w:t>
    </w:r>
    <w:proofErr w:type="gramEnd"/>
    <w:r w:rsidRPr="009F414B">
      <w:rPr>
        <w:sz w:val="20"/>
      </w:rPr>
      <w:tab/>
      <w:t xml:space="preserve">page </w:t>
    </w:r>
    <w:r w:rsidRPr="009F414B">
      <w:rPr>
        <w:rStyle w:val="PageNumber"/>
        <w:sz w:val="20"/>
      </w:rPr>
      <w:fldChar w:fldCharType="begin"/>
    </w:r>
    <w:r w:rsidRPr="009F414B">
      <w:rPr>
        <w:rStyle w:val="PageNumber"/>
        <w:sz w:val="20"/>
      </w:rPr>
      <w:instrText xml:space="preserve"> PAGE </w:instrText>
    </w:r>
    <w:r w:rsidRPr="009F414B">
      <w:rPr>
        <w:rStyle w:val="PageNumber"/>
        <w:sz w:val="20"/>
      </w:rPr>
      <w:fldChar w:fldCharType="separate"/>
    </w:r>
    <w:r>
      <w:rPr>
        <w:rStyle w:val="PageNumber"/>
        <w:noProof/>
        <w:sz w:val="20"/>
      </w:rPr>
      <w:t>3</w:t>
    </w:r>
    <w:r w:rsidRPr="009F414B">
      <w:rPr>
        <w:rStyle w:val="PageNumber"/>
        <w:sz w:val="20"/>
      </w:rPr>
      <w:fldChar w:fldCharType="end"/>
    </w:r>
    <w:r w:rsidRPr="009F414B">
      <w:rPr>
        <w:rStyle w:val="PageNumber"/>
        <w:sz w:val="20"/>
      </w:rPr>
      <w:t xml:space="preserve"> of </w:t>
    </w:r>
    <w:r w:rsidRPr="009F414B">
      <w:rPr>
        <w:rStyle w:val="PageNumber"/>
        <w:sz w:val="20"/>
      </w:rPr>
      <w:fldChar w:fldCharType="begin"/>
    </w:r>
    <w:r w:rsidRPr="009F414B">
      <w:rPr>
        <w:rStyle w:val="PageNumber"/>
        <w:sz w:val="20"/>
      </w:rPr>
      <w:instrText xml:space="preserve"> NUMPAGES </w:instrText>
    </w:r>
    <w:r w:rsidRPr="009F414B">
      <w:rPr>
        <w:rStyle w:val="PageNumber"/>
        <w:sz w:val="20"/>
      </w:rPr>
      <w:fldChar w:fldCharType="separate"/>
    </w:r>
    <w:r>
      <w:rPr>
        <w:rStyle w:val="PageNumber"/>
        <w:noProof/>
        <w:sz w:val="20"/>
      </w:rPr>
      <w:t>20</w:t>
    </w:r>
    <w:r w:rsidRPr="009F414B">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A3A" w14:textId="13875605" w:rsidR="00156C80" w:rsidRPr="009F414B" w:rsidRDefault="00156C80" w:rsidP="00F57838">
    <w:pPr>
      <w:pStyle w:val="Footer"/>
      <w:tabs>
        <w:tab w:val="clear" w:pos="4320"/>
        <w:tab w:val="clear" w:pos="8640"/>
        <w:tab w:val="left" w:pos="1440"/>
        <w:tab w:val="right" w:pos="9360"/>
      </w:tabs>
      <w:rPr>
        <w:sz w:val="20"/>
      </w:rPr>
    </w:pPr>
    <w:r w:rsidRPr="009F414B">
      <w:rPr>
        <w:sz w:val="20"/>
      </w:rPr>
      <w:t xml:space="preserve">Monica E. Cardella, </w:t>
    </w:r>
    <w:r>
      <w:rPr>
        <w:sz w:val="20"/>
      </w:rPr>
      <w:t xml:space="preserve">January 2, </w:t>
    </w:r>
    <w:proofErr w:type="gramStart"/>
    <w:r>
      <w:rPr>
        <w:sz w:val="20"/>
      </w:rPr>
      <w:t>2021</w:t>
    </w:r>
    <w:proofErr w:type="gramEnd"/>
    <w:r w:rsidRPr="009F414B">
      <w:rPr>
        <w:sz w:val="20"/>
      </w:rPr>
      <w:tab/>
      <w:t xml:space="preserve">page </w:t>
    </w:r>
    <w:r w:rsidRPr="009F414B">
      <w:rPr>
        <w:rStyle w:val="PageNumber"/>
        <w:sz w:val="20"/>
      </w:rPr>
      <w:fldChar w:fldCharType="begin"/>
    </w:r>
    <w:r w:rsidRPr="009F414B">
      <w:rPr>
        <w:rStyle w:val="PageNumber"/>
        <w:sz w:val="20"/>
      </w:rPr>
      <w:instrText xml:space="preserve"> PAGE </w:instrText>
    </w:r>
    <w:r w:rsidRPr="009F414B">
      <w:rPr>
        <w:rStyle w:val="PageNumber"/>
        <w:sz w:val="20"/>
      </w:rPr>
      <w:fldChar w:fldCharType="separate"/>
    </w:r>
    <w:r>
      <w:rPr>
        <w:rStyle w:val="PageNumber"/>
        <w:noProof/>
        <w:sz w:val="20"/>
      </w:rPr>
      <w:t>18</w:t>
    </w:r>
    <w:r w:rsidRPr="009F414B">
      <w:rPr>
        <w:rStyle w:val="PageNumber"/>
        <w:sz w:val="20"/>
      </w:rPr>
      <w:fldChar w:fldCharType="end"/>
    </w:r>
    <w:r w:rsidRPr="009F414B">
      <w:rPr>
        <w:rStyle w:val="PageNumber"/>
        <w:sz w:val="20"/>
      </w:rPr>
      <w:t xml:space="preserve"> of </w:t>
    </w:r>
    <w:r w:rsidRPr="009F414B">
      <w:rPr>
        <w:rStyle w:val="PageNumber"/>
        <w:sz w:val="20"/>
      </w:rPr>
      <w:fldChar w:fldCharType="begin"/>
    </w:r>
    <w:r w:rsidRPr="009F414B">
      <w:rPr>
        <w:rStyle w:val="PageNumber"/>
        <w:sz w:val="20"/>
      </w:rPr>
      <w:instrText xml:space="preserve"> NUMPAGES </w:instrText>
    </w:r>
    <w:r w:rsidRPr="009F414B">
      <w:rPr>
        <w:rStyle w:val="PageNumber"/>
        <w:sz w:val="20"/>
      </w:rPr>
      <w:fldChar w:fldCharType="separate"/>
    </w:r>
    <w:r>
      <w:rPr>
        <w:rStyle w:val="PageNumber"/>
        <w:noProof/>
        <w:sz w:val="20"/>
      </w:rPr>
      <w:t>20</w:t>
    </w:r>
    <w:r w:rsidRPr="009F414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88BD" w14:textId="77777777" w:rsidR="0058190D" w:rsidRDefault="0058190D" w:rsidP="00F57838">
      <w:r>
        <w:separator/>
      </w:r>
    </w:p>
  </w:footnote>
  <w:footnote w:type="continuationSeparator" w:id="0">
    <w:p w14:paraId="55DE60AE" w14:textId="77777777" w:rsidR="0058190D" w:rsidRDefault="0058190D" w:rsidP="00F5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5EB"/>
    <w:multiLevelType w:val="multilevel"/>
    <w:tmpl w:val="F4C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90AC7"/>
    <w:multiLevelType w:val="hybridMultilevel"/>
    <w:tmpl w:val="AD68F2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27355D"/>
    <w:multiLevelType w:val="hybridMultilevel"/>
    <w:tmpl w:val="51D6CEA4"/>
    <w:lvl w:ilvl="0" w:tplc="70003226">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6667"/>
    <w:multiLevelType w:val="hybridMultilevel"/>
    <w:tmpl w:val="7A92D4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510C74"/>
    <w:multiLevelType w:val="hybridMultilevel"/>
    <w:tmpl w:val="EF26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6491F"/>
    <w:multiLevelType w:val="hybridMultilevel"/>
    <w:tmpl w:val="BA165BE0"/>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933650"/>
    <w:multiLevelType w:val="multilevel"/>
    <w:tmpl w:val="D16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04CB3"/>
    <w:multiLevelType w:val="hybridMultilevel"/>
    <w:tmpl w:val="73C26DBA"/>
    <w:lvl w:ilvl="0" w:tplc="A62EB3FC">
      <w:start w:val="1"/>
      <w:numFmt w:val="decimal"/>
      <w:lvlText w:val="%1."/>
      <w:lvlJc w:val="right"/>
      <w:pPr>
        <w:ind w:left="54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40CCD"/>
    <w:multiLevelType w:val="hybridMultilevel"/>
    <w:tmpl w:val="EE781212"/>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4A16E9"/>
    <w:multiLevelType w:val="multilevel"/>
    <w:tmpl w:val="561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9516F"/>
    <w:multiLevelType w:val="multilevel"/>
    <w:tmpl w:val="8B0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95AF3"/>
    <w:multiLevelType w:val="multilevel"/>
    <w:tmpl w:val="B7C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10D4A"/>
    <w:multiLevelType w:val="hybridMultilevel"/>
    <w:tmpl w:val="F544D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95B9E"/>
    <w:multiLevelType w:val="hybridMultilevel"/>
    <w:tmpl w:val="2ADCA638"/>
    <w:lvl w:ilvl="0" w:tplc="0BDC4C44">
      <w:start w:val="2005"/>
      <w:numFmt w:val="decimal"/>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4" w15:restartNumberingAfterBreak="0">
    <w:nsid w:val="6F25360E"/>
    <w:multiLevelType w:val="hybridMultilevel"/>
    <w:tmpl w:val="48960320"/>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25454E4"/>
    <w:multiLevelType w:val="hybridMultilevel"/>
    <w:tmpl w:val="C81A1512"/>
    <w:lvl w:ilvl="0" w:tplc="233E755C">
      <w:start w:val="1998"/>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AB3750"/>
    <w:multiLevelType w:val="hybridMultilevel"/>
    <w:tmpl w:val="AD68F2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7FE1061"/>
    <w:multiLevelType w:val="hybridMultilevel"/>
    <w:tmpl w:val="C652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43EEB"/>
    <w:multiLevelType w:val="hybridMultilevel"/>
    <w:tmpl w:val="C7E890E8"/>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6"/>
  </w:num>
  <w:num w:numId="4">
    <w:abstractNumId w:val="12"/>
  </w:num>
  <w:num w:numId="5">
    <w:abstractNumId w:val="3"/>
  </w:num>
  <w:num w:numId="6">
    <w:abstractNumId w:val="14"/>
  </w:num>
  <w:num w:numId="7">
    <w:abstractNumId w:val="5"/>
  </w:num>
  <w:num w:numId="8">
    <w:abstractNumId w:val="18"/>
  </w:num>
  <w:num w:numId="9">
    <w:abstractNumId w:val="2"/>
  </w:num>
  <w:num w:numId="10">
    <w:abstractNumId w:val="4"/>
  </w:num>
  <w:num w:numId="11">
    <w:abstractNumId w:val="7"/>
  </w:num>
  <w:num w:numId="12">
    <w:abstractNumId w:val="1"/>
  </w:num>
  <w:num w:numId="13">
    <w:abstractNumId w:val="11"/>
  </w:num>
  <w:num w:numId="14">
    <w:abstractNumId w:val="0"/>
  </w:num>
  <w:num w:numId="15">
    <w:abstractNumId w:val="9"/>
  </w:num>
  <w:num w:numId="16">
    <w:abstractNumId w:val="6"/>
  </w:num>
  <w:num w:numId="17">
    <w:abstractNumId w:val="10"/>
  </w:num>
  <w:num w:numId="18">
    <w:abstractNumId w:val="17"/>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52"/>
    <w:rsid w:val="00021101"/>
    <w:rsid w:val="00025689"/>
    <w:rsid w:val="00025A0C"/>
    <w:rsid w:val="000428C2"/>
    <w:rsid w:val="00044083"/>
    <w:rsid w:val="00044169"/>
    <w:rsid w:val="000449BB"/>
    <w:rsid w:val="00063249"/>
    <w:rsid w:val="00064AD6"/>
    <w:rsid w:val="000B7FA6"/>
    <w:rsid w:val="000D236D"/>
    <w:rsid w:val="000E128D"/>
    <w:rsid w:val="000F5D25"/>
    <w:rsid w:val="000F5DC4"/>
    <w:rsid w:val="0011658B"/>
    <w:rsid w:val="00122A31"/>
    <w:rsid w:val="001309EC"/>
    <w:rsid w:val="0015034A"/>
    <w:rsid w:val="001521E6"/>
    <w:rsid w:val="00156C80"/>
    <w:rsid w:val="00171FE3"/>
    <w:rsid w:val="00175204"/>
    <w:rsid w:val="001A6599"/>
    <w:rsid w:val="001A7826"/>
    <w:rsid w:val="001B0F95"/>
    <w:rsid w:val="001C4B43"/>
    <w:rsid w:val="001E6F06"/>
    <w:rsid w:val="001F404E"/>
    <w:rsid w:val="00200F08"/>
    <w:rsid w:val="00210125"/>
    <w:rsid w:val="00225340"/>
    <w:rsid w:val="00234EDB"/>
    <w:rsid w:val="00237450"/>
    <w:rsid w:val="00244BEB"/>
    <w:rsid w:val="00245E32"/>
    <w:rsid w:val="002469C6"/>
    <w:rsid w:val="0025002E"/>
    <w:rsid w:val="00251DC0"/>
    <w:rsid w:val="00256710"/>
    <w:rsid w:val="002641B3"/>
    <w:rsid w:val="00284548"/>
    <w:rsid w:val="002875EF"/>
    <w:rsid w:val="002958F0"/>
    <w:rsid w:val="002961B9"/>
    <w:rsid w:val="002A17A2"/>
    <w:rsid w:val="002A3451"/>
    <w:rsid w:val="002B4CB8"/>
    <w:rsid w:val="002D6346"/>
    <w:rsid w:val="002F4400"/>
    <w:rsid w:val="002F4A23"/>
    <w:rsid w:val="003051F8"/>
    <w:rsid w:val="00307F80"/>
    <w:rsid w:val="0035090F"/>
    <w:rsid w:val="00351466"/>
    <w:rsid w:val="0035337E"/>
    <w:rsid w:val="00373F8A"/>
    <w:rsid w:val="003830FA"/>
    <w:rsid w:val="00383CFC"/>
    <w:rsid w:val="0039711E"/>
    <w:rsid w:val="003B1833"/>
    <w:rsid w:val="003B5DB9"/>
    <w:rsid w:val="003D5101"/>
    <w:rsid w:val="003E104E"/>
    <w:rsid w:val="003F0AD1"/>
    <w:rsid w:val="00413BE6"/>
    <w:rsid w:val="00430F65"/>
    <w:rsid w:val="00443D1B"/>
    <w:rsid w:val="00446A25"/>
    <w:rsid w:val="004629A8"/>
    <w:rsid w:val="004700BA"/>
    <w:rsid w:val="00475BDA"/>
    <w:rsid w:val="0049689B"/>
    <w:rsid w:val="004C019E"/>
    <w:rsid w:val="004C277B"/>
    <w:rsid w:val="004E1D2A"/>
    <w:rsid w:val="004E68BB"/>
    <w:rsid w:val="005008A0"/>
    <w:rsid w:val="00507D8F"/>
    <w:rsid w:val="005360F0"/>
    <w:rsid w:val="0054515D"/>
    <w:rsid w:val="00554F2F"/>
    <w:rsid w:val="00560375"/>
    <w:rsid w:val="00572C30"/>
    <w:rsid w:val="0058190D"/>
    <w:rsid w:val="00596EE9"/>
    <w:rsid w:val="00596EED"/>
    <w:rsid w:val="005A084B"/>
    <w:rsid w:val="005B4D0A"/>
    <w:rsid w:val="005C5B0F"/>
    <w:rsid w:val="005C6339"/>
    <w:rsid w:val="005D7E07"/>
    <w:rsid w:val="005F58AD"/>
    <w:rsid w:val="005F6015"/>
    <w:rsid w:val="00607522"/>
    <w:rsid w:val="00621756"/>
    <w:rsid w:val="006235B2"/>
    <w:rsid w:val="00630F44"/>
    <w:rsid w:val="00644C02"/>
    <w:rsid w:val="00667C5B"/>
    <w:rsid w:val="00670394"/>
    <w:rsid w:val="00672419"/>
    <w:rsid w:val="00674E0E"/>
    <w:rsid w:val="00677783"/>
    <w:rsid w:val="00693357"/>
    <w:rsid w:val="0069400B"/>
    <w:rsid w:val="00694536"/>
    <w:rsid w:val="006955F3"/>
    <w:rsid w:val="006B4B63"/>
    <w:rsid w:val="006B59F5"/>
    <w:rsid w:val="006B6F99"/>
    <w:rsid w:val="006C5B09"/>
    <w:rsid w:val="006D67FD"/>
    <w:rsid w:val="006F1E21"/>
    <w:rsid w:val="006F3A1A"/>
    <w:rsid w:val="006F78F4"/>
    <w:rsid w:val="007039B7"/>
    <w:rsid w:val="00706FF3"/>
    <w:rsid w:val="007113F7"/>
    <w:rsid w:val="00727888"/>
    <w:rsid w:val="00735602"/>
    <w:rsid w:val="00752D31"/>
    <w:rsid w:val="00757187"/>
    <w:rsid w:val="007670CA"/>
    <w:rsid w:val="00780A38"/>
    <w:rsid w:val="00787DDB"/>
    <w:rsid w:val="007A4188"/>
    <w:rsid w:val="007B2C21"/>
    <w:rsid w:val="007B34DD"/>
    <w:rsid w:val="007C0CF1"/>
    <w:rsid w:val="007C5C32"/>
    <w:rsid w:val="008017B0"/>
    <w:rsid w:val="00807F4A"/>
    <w:rsid w:val="00837F2F"/>
    <w:rsid w:val="0084394D"/>
    <w:rsid w:val="008511A6"/>
    <w:rsid w:val="00861E1B"/>
    <w:rsid w:val="008C446A"/>
    <w:rsid w:val="008E382E"/>
    <w:rsid w:val="008F23E0"/>
    <w:rsid w:val="00900273"/>
    <w:rsid w:val="0093147E"/>
    <w:rsid w:val="009433EE"/>
    <w:rsid w:val="00945143"/>
    <w:rsid w:val="00947EF9"/>
    <w:rsid w:val="00953FBA"/>
    <w:rsid w:val="00961752"/>
    <w:rsid w:val="00965D5B"/>
    <w:rsid w:val="009947E6"/>
    <w:rsid w:val="00994B37"/>
    <w:rsid w:val="009C0517"/>
    <w:rsid w:val="009C0C4E"/>
    <w:rsid w:val="009D0CF7"/>
    <w:rsid w:val="009D748F"/>
    <w:rsid w:val="009F414B"/>
    <w:rsid w:val="009F7994"/>
    <w:rsid w:val="00A05D53"/>
    <w:rsid w:val="00A17B9B"/>
    <w:rsid w:val="00A2350C"/>
    <w:rsid w:val="00A25CF7"/>
    <w:rsid w:val="00A34264"/>
    <w:rsid w:val="00A368C4"/>
    <w:rsid w:val="00A96018"/>
    <w:rsid w:val="00AA49F8"/>
    <w:rsid w:val="00AD5B68"/>
    <w:rsid w:val="00AE1592"/>
    <w:rsid w:val="00AF353C"/>
    <w:rsid w:val="00B221F3"/>
    <w:rsid w:val="00B27D88"/>
    <w:rsid w:val="00B3403D"/>
    <w:rsid w:val="00B358CF"/>
    <w:rsid w:val="00B62C84"/>
    <w:rsid w:val="00B85ECF"/>
    <w:rsid w:val="00BA1BD6"/>
    <w:rsid w:val="00BA24B7"/>
    <w:rsid w:val="00BA6532"/>
    <w:rsid w:val="00BB020B"/>
    <w:rsid w:val="00BB02AE"/>
    <w:rsid w:val="00BB7AE9"/>
    <w:rsid w:val="00BB7CB5"/>
    <w:rsid w:val="00BF1F00"/>
    <w:rsid w:val="00BF2506"/>
    <w:rsid w:val="00C04F5C"/>
    <w:rsid w:val="00C208E7"/>
    <w:rsid w:val="00C27F5F"/>
    <w:rsid w:val="00C31A5F"/>
    <w:rsid w:val="00C4778C"/>
    <w:rsid w:val="00C63BE2"/>
    <w:rsid w:val="00C74669"/>
    <w:rsid w:val="00C84163"/>
    <w:rsid w:val="00C86C5C"/>
    <w:rsid w:val="00CA1481"/>
    <w:rsid w:val="00CA338F"/>
    <w:rsid w:val="00CB59A0"/>
    <w:rsid w:val="00CC4639"/>
    <w:rsid w:val="00CD5C10"/>
    <w:rsid w:val="00CF3C32"/>
    <w:rsid w:val="00D02C88"/>
    <w:rsid w:val="00D3097A"/>
    <w:rsid w:val="00D44084"/>
    <w:rsid w:val="00D4673E"/>
    <w:rsid w:val="00D56B5A"/>
    <w:rsid w:val="00D7228F"/>
    <w:rsid w:val="00D750C6"/>
    <w:rsid w:val="00D773CC"/>
    <w:rsid w:val="00DA39E3"/>
    <w:rsid w:val="00DC4CEA"/>
    <w:rsid w:val="00DD0F19"/>
    <w:rsid w:val="00DD6249"/>
    <w:rsid w:val="00DE2CCD"/>
    <w:rsid w:val="00DE5ADE"/>
    <w:rsid w:val="00DF1156"/>
    <w:rsid w:val="00E13BF7"/>
    <w:rsid w:val="00E26E21"/>
    <w:rsid w:val="00E420D4"/>
    <w:rsid w:val="00E431A9"/>
    <w:rsid w:val="00E612CC"/>
    <w:rsid w:val="00E9464C"/>
    <w:rsid w:val="00E97AC3"/>
    <w:rsid w:val="00EA35F7"/>
    <w:rsid w:val="00EC46F3"/>
    <w:rsid w:val="00ED5C83"/>
    <w:rsid w:val="00EE017B"/>
    <w:rsid w:val="00EE4BBF"/>
    <w:rsid w:val="00EF0FBB"/>
    <w:rsid w:val="00F01B28"/>
    <w:rsid w:val="00F02C45"/>
    <w:rsid w:val="00F231B3"/>
    <w:rsid w:val="00F3232C"/>
    <w:rsid w:val="00F40300"/>
    <w:rsid w:val="00F57838"/>
    <w:rsid w:val="00F65047"/>
    <w:rsid w:val="00F67656"/>
    <w:rsid w:val="00F77D7B"/>
    <w:rsid w:val="00F814A7"/>
    <w:rsid w:val="00FA5AAC"/>
    <w:rsid w:val="00FF0A5E"/>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805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5337E"/>
    <w:rPr>
      <w:sz w:val="24"/>
      <w:szCs w:val="24"/>
    </w:rPr>
  </w:style>
  <w:style w:type="paragraph" w:styleId="Heading1">
    <w:name w:val="heading 1"/>
    <w:basedOn w:val="Normal"/>
    <w:next w:val="Normal"/>
    <w:qFormat/>
    <w:rsid w:val="00FE7BBD"/>
    <w:pPr>
      <w:keepNext/>
      <w:spacing w:before="240" w:after="60"/>
      <w:outlineLvl w:val="0"/>
    </w:pPr>
    <w:rPr>
      <w:rFonts w:cs="Arial"/>
      <w:b/>
      <w:bCs/>
      <w:smallCaps/>
      <w:kern w:val="32"/>
      <w:szCs w:val="32"/>
    </w:rPr>
  </w:style>
  <w:style w:type="paragraph" w:styleId="Heading2">
    <w:name w:val="heading 2"/>
    <w:basedOn w:val="StyleStyleHeading1Before-025ArialNarrow"/>
    <w:next w:val="Normal"/>
    <w:link w:val="Heading2Char"/>
    <w:qFormat/>
    <w:rsid w:val="00BF1F00"/>
    <w:pPr>
      <w:ind w:left="0"/>
      <w:outlineLvl w:val="1"/>
    </w:pPr>
    <w:rPr>
      <w:rFonts w:ascii="Times New Roman" w:hAnsi="Times New Roman" w:cs="Times New Roman"/>
      <w:sz w:val="22"/>
    </w:rPr>
  </w:style>
  <w:style w:type="paragraph" w:styleId="Heading3">
    <w:name w:val="heading 3"/>
    <w:basedOn w:val="Normal"/>
    <w:next w:val="Normal"/>
    <w:qFormat/>
    <w:rsid w:val="00777D96"/>
    <w:pPr>
      <w:keepNext/>
      <w:spacing w:before="240" w:after="60"/>
      <w:outlineLvl w:val="2"/>
    </w:pPr>
    <w:rPr>
      <w:rFonts w:ascii="Arial Narrow" w:hAnsi="Arial Narrow" w:cs="Arial"/>
      <w:b/>
      <w:bCs/>
      <w:szCs w:val="26"/>
    </w:rPr>
  </w:style>
  <w:style w:type="paragraph" w:styleId="Heading6">
    <w:name w:val="heading 6"/>
    <w:basedOn w:val="Normal"/>
    <w:next w:val="Normal"/>
    <w:link w:val="Heading6Char"/>
    <w:semiHidden/>
    <w:unhideWhenUsed/>
    <w:qFormat/>
    <w:rsid w:val="005C63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3A30"/>
    <w:rPr>
      <w:color w:val="0000FF"/>
      <w:u w:val="single"/>
    </w:rPr>
  </w:style>
  <w:style w:type="paragraph" w:styleId="NormalWeb">
    <w:name w:val="Normal (Web)"/>
    <w:basedOn w:val="Normal"/>
    <w:uiPriority w:val="99"/>
    <w:rsid w:val="00AF7B0D"/>
    <w:pPr>
      <w:spacing w:before="100" w:beforeAutospacing="1" w:after="100" w:afterAutospacing="1"/>
    </w:pPr>
  </w:style>
  <w:style w:type="paragraph" w:styleId="Title">
    <w:name w:val="Title"/>
    <w:basedOn w:val="Normal"/>
    <w:qFormat/>
    <w:rsid w:val="00AA5157"/>
    <w:pPr>
      <w:jc w:val="center"/>
    </w:pPr>
    <w:rPr>
      <w:sz w:val="28"/>
      <w:szCs w:val="28"/>
    </w:rPr>
  </w:style>
  <w:style w:type="paragraph" w:customStyle="1" w:styleId="Bibliography1">
    <w:name w:val="Bibliography1"/>
    <w:basedOn w:val="Normal"/>
    <w:rsid w:val="00FB1FB0"/>
    <w:pPr>
      <w:spacing w:before="120"/>
      <w:ind w:left="360" w:hanging="360"/>
    </w:pPr>
    <w:rPr>
      <w:rFonts w:ascii="Arial" w:hAnsi="Arial"/>
      <w:snapToGrid w:val="0"/>
      <w:sz w:val="20"/>
      <w:szCs w:val="20"/>
    </w:rPr>
  </w:style>
  <w:style w:type="paragraph" w:styleId="HTMLPreformatted">
    <w:name w:val="HTML Preformatted"/>
    <w:basedOn w:val="Normal"/>
    <w:link w:val="HTMLPreformattedChar"/>
    <w:uiPriority w:val="99"/>
    <w:rsid w:val="004E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1Before-025">
    <w:name w:val="Style Heading 1 + Before:  -0.25&quot;"/>
    <w:basedOn w:val="Heading1"/>
    <w:rsid w:val="00527880"/>
    <w:pPr>
      <w:spacing w:before="120" w:after="0"/>
      <w:ind w:left="-360"/>
    </w:pPr>
  </w:style>
  <w:style w:type="paragraph" w:customStyle="1" w:styleId="StyleStyleHeading1Before-025ArialNarrow">
    <w:name w:val="Style Style Heading 1 + Before:  -0.25&quot; + Arial Narrow"/>
    <w:basedOn w:val="StyleHeading1Before-025"/>
    <w:rsid w:val="00A95A02"/>
    <w:pPr>
      <w:spacing w:before="240"/>
    </w:pPr>
    <w:rPr>
      <w:rFonts w:ascii="Arial Narrow" w:hAnsi="Arial Narrow"/>
    </w:rPr>
  </w:style>
  <w:style w:type="paragraph" w:customStyle="1" w:styleId="StyleHeading1ArialNarrowBefore-025After-025">
    <w:name w:val="Style Heading 1 + Arial Narrow Before:  -0.25&quot; After:  -0.25&quot;"/>
    <w:basedOn w:val="Heading1"/>
    <w:rsid w:val="00202D01"/>
    <w:pPr>
      <w:spacing w:after="0"/>
      <w:ind w:left="-360" w:right="-360"/>
    </w:pPr>
    <w:rPr>
      <w:rFonts w:ascii="Arial Narrow" w:hAnsi="Arial Narrow"/>
    </w:rPr>
  </w:style>
  <w:style w:type="paragraph" w:styleId="DocumentMap">
    <w:name w:val="Document Map"/>
    <w:basedOn w:val="Normal"/>
    <w:semiHidden/>
    <w:rsid w:val="00143314"/>
    <w:pPr>
      <w:shd w:val="clear" w:color="auto" w:fill="000080"/>
    </w:pPr>
    <w:rPr>
      <w:rFonts w:ascii="Tahoma" w:hAnsi="Tahoma" w:cs="Tahoma"/>
      <w:sz w:val="20"/>
      <w:szCs w:val="20"/>
    </w:rPr>
  </w:style>
  <w:style w:type="paragraph" w:styleId="Footer">
    <w:name w:val="footer"/>
    <w:basedOn w:val="Normal"/>
    <w:link w:val="FooterChar"/>
    <w:rsid w:val="00582159"/>
    <w:pPr>
      <w:tabs>
        <w:tab w:val="center" w:pos="4320"/>
        <w:tab w:val="right" w:pos="8640"/>
      </w:tabs>
    </w:pPr>
    <w:rPr>
      <w:szCs w:val="22"/>
    </w:rPr>
  </w:style>
  <w:style w:type="character" w:customStyle="1" w:styleId="FooterChar">
    <w:name w:val="Footer Char"/>
    <w:basedOn w:val="DefaultParagraphFont"/>
    <w:link w:val="Footer"/>
    <w:rsid w:val="00582159"/>
    <w:rPr>
      <w:sz w:val="22"/>
      <w:szCs w:val="22"/>
    </w:rPr>
  </w:style>
  <w:style w:type="paragraph" w:styleId="Header">
    <w:name w:val="header"/>
    <w:basedOn w:val="Normal"/>
    <w:link w:val="HeaderChar"/>
    <w:rsid w:val="002C1875"/>
    <w:pPr>
      <w:tabs>
        <w:tab w:val="center" w:pos="4680"/>
        <w:tab w:val="right" w:pos="9360"/>
      </w:tabs>
    </w:pPr>
  </w:style>
  <w:style w:type="character" w:customStyle="1" w:styleId="HeaderChar">
    <w:name w:val="Header Char"/>
    <w:basedOn w:val="DefaultParagraphFont"/>
    <w:link w:val="Header"/>
    <w:rsid w:val="002C1875"/>
    <w:rPr>
      <w:sz w:val="22"/>
      <w:szCs w:val="24"/>
    </w:rPr>
  </w:style>
  <w:style w:type="paragraph" w:styleId="TOC1">
    <w:name w:val="toc 1"/>
    <w:basedOn w:val="Normal"/>
    <w:next w:val="Normal"/>
    <w:autoRedefine/>
    <w:uiPriority w:val="39"/>
    <w:semiHidden/>
    <w:rsid w:val="004B6075"/>
  </w:style>
  <w:style w:type="character" w:styleId="PageNumber">
    <w:name w:val="page number"/>
    <w:basedOn w:val="DefaultParagraphFont"/>
    <w:rsid w:val="004B6075"/>
  </w:style>
  <w:style w:type="paragraph" w:styleId="TOC2">
    <w:name w:val="toc 2"/>
    <w:basedOn w:val="Normal"/>
    <w:next w:val="Normal"/>
    <w:autoRedefine/>
    <w:uiPriority w:val="39"/>
    <w:semiHidden/>
    <w:rsid w:val="00411AE9"/>
    <w:pPr>
      <w:ind w:left="220"/>
    </w:pPr>
  </w:style>
  <w:style w:type="paragraph" w:styleId="Index2">
    <w:name w:val="index 2"/>
    <w:basedOn w:val="Normal"/>
    <w:next w:val="Normal"/>
    <w:autoRedefine/>
    <w:rsid w:val="00065C33"/>
    <w:pPr>
      <w:ind w:left="440" w:hanging="220"/>
    </w:pPr>
  </w:style>
  <w:style w:type="paragraph" w:styleId="Index1">
    <w:name w:val="index 1"/>
    <w:basedOn w:val="Normal"/>
    <w:next w:val="Normal"/>
    <w:autoRedefine/>
    <w:rsid w:val="00065C33"/>
    <w:pPr>
      <w:ind w:left="220" w:hanging="220"/>
    </w:pPr>
  </w:style>
  <w:style w:type="paragraph" w:styleId="Index3">
    <w:name w:val="index 3"/>
    <w:basedOn w:val="Normal"/>
    <w:next w:val="Normal"/>
    <w:autoRedefine/>
    <w:rsid w:val="00065C33"/>
    <w:pPr>
      <w:ind w:left="660" w:hanging="220"/>
    </w:pPr>
  </w:style>
  <w:style w:type="paragraph" w:styleId="Index4">
    <w:name w:val="index 4"/>
    <w:basedOn w:val="Normal"/>
    <w:next w:val="Normal"/>
    <w:autoRedefine/>
    <w:rsid w:val="00065C33"/>
    <w:pPr>
      <w:ind w:left="880" w:hanging="220"/>
    </w:pPr>
  </w:style>
  <w:style w:type="paragraph" w:styleId="Index5">
    <w:name w:val="index 5"/>
    <w:basedOn w:val="Normal"/>
    <w:next w:val="Normal"/>
    <w:autoRedefine/>
    <w:rsid w:val="00065C33"/>
    <w:pPr>
      <w:ind w:left="1100" w:hanging="220"/>
    </w:pPr>
  </w:style>
  <w:style w:type="paragraph" w:styleId="Index6">
    <w:name w:val="index 6"/>
    <w:basedOn w:val="Normal"/>
    <w:next w:val="Normal"/>
    <w:autoRedefine/>
    <w:rsid w:val="00065C33"/>
    <w:pPr>
      <w:ind w:left="1320" w:hanging="220"/>
    </w:pPr>
  </w:style>
  <w:style w:type="paragraph" w:styleId="Index7">
    <w:name w:val="index 7"/>
    <w:basedOn w:val="Normal"/>
    <w:next w:val="Normal"/>
    <w:autoRedefine/>
    <w:rsid w:val="00065C33"/>
    <w:pPr>
      <w:ind w:left="1540" w:hanging="220"/>
    </w:pPr>
  </w:style>
  <w:style w:type="paragraph" w:styleId="Index8">
    <w:name w:val="index 8"/>
    <w:basedOn w:val="Normal"/>
    <w:next w:val="Normal"/>
    <w:autoRedefine/>
    <w:rsid w:val="00065C33"/>
    <w:pPr>
      <w:ind w:left="1760" w:hanging="220"/>
    </w:pPr>
  </w:style>
  <w:style w:type="paragraph" w:styleId="Index9">
    <w:name w:val="index 9"/>
    <w:basedOn w:val="Normal"/>
    <w:next w:val="Normal"/>
    <w:autoRedefine/>
    <w:rsid w:val="00065C33"/>
    <w:pPr>
      <w:ind w:left="1980" w:hanging="220"/>
    </w:pPr>
  </w:style>
  <w:style w:type="paragraph" w:styleId="IndexHeading">
    <w:name w:val="index heading"/>
    <w:basedOn w:val="Normal"/>
    <w:next w:val="Index1"/>
    <w:rsid w:val="00065C33"/>
  </w:style>
  <w:style w:type="paragraph" w:styleId="TOC3">
    <w:name w:val="toc 3"/>
    <w:basedOn w:val="Normal"/>
    <w:next w:val="Normal"/>
    <w:autoRedefine/>
    <w:uiPriority w:val="39"/>
    <w:rsid w:val="00065C33"/>
    <w:pPr>
      <w:ind w:left="440"/>
    </w:pPr>
  </w:style>
  <w:style w:type="paragraph" w:styleId="TOC4">
    <w:name w:val="toc 4"/>
    <w:basedOn w:val="Normal"/>
    <w:next w:val="Normal"/>
    <w:autoRedefine/>
    <w:uiPriority w:val="39"/>
    <w:rsid w:val="00065C33"/>
    <w:pPr>
      <w:ind w:left="660"/>
    </w:pPr>
  </w:style>
  <w:style w:type="paragraph" w:styleId="TOC5">
    <w:name w:val="toc 5"/>
    <w:basedOn w:val="Normal"/>
    <w:next w:val="Normal"/>
    <w:autoRedefine/>
    <w:uiPriority w:val="39"/>
    <w:rsid w:val="00065C33"/>
    <w:pPr>
      <w:ind w:left="880"/>
    </w:pPr>
  </w:style>
  <w:style w:type="paragraph" w:styleId="TOC6">
    <w:name w:val="toc 6"/>
    <w:basedOn w:val="Normal"/>
    <w:next w:val="Normal"/>
    <w:autoRedefine/>
    <w:uiPriority w:val="39"/>
    <w:rsid w:val="00065C33"/>
    <w:pPr>
      <w:ind w:left="1100"/>
    </w:pPr>
  </w:style>
  <w:style w:type="paragraph" w:styleId="TOC7">
    <w:name w:val="toc 7"/>
    <w:basedOn w:val="Normal"/>
    <w:next w:val="Normal"/>
    <w:autoRedefine/>
    <w:uiPriority w:val="39"/>
    <w:rsid w:val="00065C33"/>
    <w:pPr>
      <w:ind w:left="1320"/>
    </w:pPr>
  </w:style>
  <w:style w:type="paragraph" w:styleId="TOC8">
    <w:name w:val="toc 8"/>
    <w:basedOn w:val="Normal"/>
    <w:next w:val="Normal"/>
    <w:autoRedefine/>
    <w:uiPriority w:val="39"/>
    <w:rsid w:val="00065C33"/>
    <w:pPr>
      <w:ind w:left="1540"/>
    </w:pPr>
  </w:style>
  <w:style w:type="paragraph" w:styleId="TOC9">
    <w:name w:val="toc 9"/>
    <w:basedOn w:val="Normal"/>
    <w:next w:val="Normal"/>
    <w:autoRedefine/>
    <w:uiPriority w:val="39"/>
    <w:rsid w:val="00065C33"/>
    <w:pPr>
      <w:ind w:left="1760"/>
    </w:pPr>
  </w:style>
  <w:style w:type="paragraph" w:customStyle="1" w:styleId="NoSpacing1">
    <w:name w:val="No Spacing1"/>
    <w:uiPriority w:val="1"/>
    <w:qFormat/>
    <w:rsid w:val="009C13E0"/>
    <w:rPr>
      <w:sz w:val="22"/>
      <w:szCs w:val="22"/>
    </w:rPr>
  </w:style>
  <w:style w:type="character" w:customStyle="1" w:styleId="apple-style-span">
    <w:name w:val="apple-style-span"/>
    <w:basedOn w:val="DefaultParagraphFont"/>
    <w:rsid w:val="00B44F73"/>
  </w:style>
  <w:style w:type="paragraph" w:customStyle="1" w:styleId="ColorfulShading-Accent31">
    <w:name w:val="Colorful Shading - Accent 31"/>
    <w:basedOn w:val="Normal"/>
    <w:rsid w:val="00E53B09"/>
    <w:pPr>
      <w:ind w:left="720"/>
      <w:contextualSpacing/>
    </w:pPr>
  </w:style>
  <w:style w:type="paragraph" w:styleId="PlainText">
    <w:name w:val="Plain Text"/>
    <w:basedOn w:val="Normal"/>
    <w:link w:val="PlainTextChar"/>
    <w:uiPriority w:val="99"/>
    <w:unhideWhenUsed/>
    <w:rsid w:val="00C9457B"/>
    <w:rPr>
      <w:rFonts w:ascii="Consolas" w:hAnsi="Consolas"/>
      <w:sz w:val="21"/>
      <w:szCs w:val="21"/>
    </w:rPr>
  </w:style>
  <w:style w:type="character" w:customStyle="1" w:styleId="PlainTextChar">
    <w:name w:val="Plain Text Char"/>
    <w:basedOn w:val="DefaultParagraphFont"/>
    <w:link w:val="PlainText"/>
    <w:uiPriority w:val="99"/>
    <w:rsid w:val="00C9457B"/>
    <w:rPr>
      <w:rFonts w:ascii="Consolas" w:hAnsi="Consolas"/>
      <w:sz w:val="21"/>
      <w:szCs w:val="21"/>
    </w:rPr>
  </w:style>
  <w:style w:type="character" w:customStyle="1" w:styleId="Title1">
    <w:name w:val="Title1"/>
    <w:basedOn w:val="DefaultParagraphFont"/>
    <w:rsid w:val="00C9457B"/>
    <w:rPr>
      <w:rFonts w:ascii="Times New Roman" w:hAnsi="Times New Roman" w:cs="Times New Roman" w:hint="default"/>
    </w:rPr>
  </w:style>
  <w:style w:type="character" w:customStyle="1" w:styleId="people">
    <w:name w:val="people"/>
    <w:basedOn w:val="DefaultParagraphFont"/>
    <w:rsid w:val="00C9457B"/>
    <w:rPr>
      <w:rFonts w:ascii="Times New Roman" w:hAnsi="Times New Roman" w:cs="Times New Roman" w:hint="default"/>
    </w:rPr>
  </w:style>
  <w:style w:type="paragraph" w:customStyle="1" w:styleId="MediumGrid1-Accent21">
    <w:name w:val="Medium Grid 1 - Accent 21"/>
    <w:basedOn w:val="Normal"/>
    <w:uiPriority w:val="34"/>
    <w:qFormat/>
    <w:rsid w:val="00F97D9D"/>
    <w:pPr>
      <w:spacing w:after="200"/>
      <w:ind w:left="720"/>
      <w:contextualSpacing/>
    </w:pPr>
    <w:rPr>
      <w:rFonts w:ascii="Cambria" w:eastAsia="Cambria" w:hAnsi="Cambria"/>
    </w:rPr>
  </w:style>
  <w:style w:type="paragraph" w:customStyle="1" w:styleId="ColorfulList-Accent11">
    <w:name w:val="Colorful List - Accent 11"/>
    <w:basedOn w:val="Normal"/>
    <w:uiPriority w:val="34"/>
    <w:qFormat/>
    <w:rsid w:val="00DD7F7A"/>
    <w:pPr>
      <w:spacing w:after="200"/>
      <w:ind w:left="720"/>
      <w:contextualSpacing/>
    </w:pPr>
    <w:rPr>
      <w:rFonts w:ascii="Cambria" w:eastAsia="Cambria" w:hAnsi="Cambria"/>
    </w:rPr>
  </w:style>
  <w:style w:type="character" w:styleId="Strong">
    <w:name w:val="Strong"/>
    <w:basedOn w:val="DefaultParagraphFont"/>
    <w:uiPriority w:val="22"/>
    <w:qFormat/>
    <w:rsid w:val="00507D8F"/>
    <w:rPr>
      <w:b/>
      <w:bCs/>
    </w:rPr>
  </w:style>
  <w:style w:type="paragraph" w:customStyle="1" w:styleId="Default">
    <w:name w:val="Default"/>
    <w:rsid w:val="00507D8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750C6"/>
    <w:rPr>
      <w:sz w:val="16"/>
      <w:szCs w:val="16"/>
    </w:rPr>
  </w:style>
  <w:style w:type="paragraph" w:styleId="CommentText">
    <w:name w:val="annotation text"/>
    <w:basedOn w:val="Normal"/>
    <w:link w:val="CommentTextChar"/>
    <w:rsid w:val="00D750C6"/>
    <w:rPr>
      <w:sz w:val="20"/>
      <w:szCs w:val="20"/>
    </w:rPr>
  </w:style>
  <w:style w:type="character" w:customStyle="1" w:styleId="CommentTextChar">
    <w:name w:val="Comment Text Char"/>
    <w:basedOn w:val="DefaultParagraphFont"/>
    <w:link w:val="CommentText"/>
    <w:rsid w:val="00D750C6"/>
  </w:style>
  <w:style w:type="paragraph" w:styleId="CommentSubject">
    <w:name w:val="annotation subject"/>
    <w:basedOn w:val="CommentText"/>
    <w:next w:val="CommentText"/>
    <w:link w:val="CommentSubjectChar"/>
    <w:rsid w:val="00D750C6"/>
    <w:rPr>
      <w:b/>
      <w:bCs/>
    </w:rPr>
  </w:style>
  <w:style w:type="character" w:customStyle="1" w:styleId="CommentSubjectChar">
    <w:name w:val="Comment Subject Char"/>
    <w:basedOn w:val="CommentTextChar"/>
    <w:link w:val="CommentSubject"/>
    <w:rsid w:val="00D750C6"/>
    <w:rPr>
      <w:b/>
      <w:bCs/>
    </w:rPr>
  </w:style>
  <w:style w:type="paragraph" w:styleId="BalloonText">
    <w:name w:val="Balloon Text"/>
    <w:basedOn w:val="Normal"/>
    <w:link w:val="BalloonTextChar"/>
    <w:rsid w:val="00D750C6"/>
    <w:rPr>
      <w:rFonts w:ascii="Tahoma" w:hAnsi="Tahoma" w:cs="Tahoma"/>
      <w:sz w:val="16"/>
      <w:szCs w:val="16"/>
    </w:rPr>
  </w:style>
  <w:style w:type="character" w:customStyle="1" w:styleId="BalloonTextChar">
    <w:name w:val="Balloon Text Char"/>
    <w:basedOn w:val="DefaultParagraphFont"/>
    <w:link w:val="BalloonText"/>
    <w:rsid w:val="00D750C6"/>
    <w:rPr>
      <w:rFonts w:ascii="Tahoma" w:hAnsi="Tahoma" w:cs="Tahoma"/>
      <w:sz w:val="16"/>
      <w:szCs w:val="16"/>
    </w:rPr>
  </w:style>
  <w:style w:type="character" w:styleId="Emphasis">
    <w:name w:val="Emphasis"/>
    <w:basedOn w:val="DefaultParagraphFont"/>
    <w:uiPriority w:val="20"/>
    <w:qFormat/>
    <w:rsid w:val="00D750C6"/>
    <w:rPr>
      <w:i/>
      <w:iCs/>
    </w:rPr>
  </w:style>
  <w:style w:type="character" w:styleId="SubtleReference">
    <w:name w:val="Subtle Reference"/>
    <w:basedOn w:val="DefaultParagraphFont"/>
    <w:uiPriority w:val="31"/>
    <w:qFormat/>
    <w:rsid w:val="00E13BF7"/>
    <w:rPr>
      <w:rFonts w:cs="Times New Roman"/>
      <w:smallCaps/>
      <w:color w:val="5A5A5A" w:themeColor="text1" w:themeTint="A5"/>
    </w:rPr>
  </w:style>
  <w:style w:type="character" w:customStyle="1" w:styleId="apple-converted-space">
    <w:name w:val="apple-converted-space"/>
    <w:basedOn w:val="DefaultParagraphFont"/>
    <w:rsid w:val="003D5101"/>
  </w:style>
  <w:style w:type="character" w:customStyle="1" w:styleId="label">
    <w:name w:val="label"/>
    <w:basedOn w:val="DefaultParagraphFont"/>
    <w:rsid w:val="009F414B"/>
  </w:style>
  <w:style w:type="character" w:styleId="FollowedHyperlink">
    <w:name w:val="FollowedHyperlink"/>
    <w:basedOn w:val="DefaultParagraphFont"/>
    <w:rsid w:val="009F414B"/>
    <w:rPr>
      <w:color w:val="800080" w:themeColor="followedHyperlink"/>
      <w:u w:val="single"/>
    </w:rPr>
  </w:style>
  <w:style w:type="paragraph" w:styleId="FootnoteText">
    <w:name w:val="footnote text"/>
    <w:basedOn w:val="Normal"/>
    <w:link w:val="FootnoteTextChar"/>
    <w:rsid w:val="006955F3"/>
  </w:style>
  <w:style w:type="character" w:customStyle="1" w:styleId="FootnoteTextChar">
    <w:name w:val="Footnote Text Char"/>
    <w:basedOn w:val="DefaultParagraphFont"/>
    <w:link w:val="FootnoteText"/>
    <w:rsid w:val="006955F3"/>
    <w:rPr>
      <w:sz w:val="24"/>
      <w:szCs w:val="24"/>
    </w:rPr>
  </w:style>
  <w:style w:type="character" w:styleId="FootnoteReference">
    <w:name w:val="footnote reference"/>
    <w:basedOn w:val="DefaultParagraphFont"/>
    <w:rsid w:val="006955F3"/>
    <w:rPr>
      <w:vertAlign w:val="superscript"/>
    </w:rPr>
  </w:style>
  <w:style w:type="character" w:customStyle="1" w:styleId="abs-issue-linkto">
    <w:name w:val="abs-issue-linkto"/>
    <w:basedOn w:val="DefaultParagraphFont"/>
    <w:rsid w:val="006955F3"/>
  </w:style>
  <w:style w:type="paragraph" w:styleId="ListParagraph">
    <w:name w:val="List Paragraph"/>
    <w:basedOn w:val="Normal"/>
    <w:link w:val="ListParagraphChar"/>
    <w:uiPriority w:val="34"/>
    <w:qFormat/>
    <w:rsid w:val="00694536"/>
    <w:pPr>
      <w:ind w:left="720"/>
      <w:contextualSpacing/>
    </w:pPr>
  </w:style>
  <w:style w:type="character" w:customStyle="1" w:styleId="Heading2Char">
    <w:name w:val="Heading 2 Char"/>
    <w:basedOn w:val="DefaultParagraphFont"/>
    <w:link w:val="Heading2"/>
    <w:rsid w:val="00BF1F00"/>
    <w:rPr>
      <w:b/>
      <w:bCs/>
      <w:smallCaps/>
      <w:kern w:val="32"/>
      <w:sz w:val="22"/>
      <w:szCs w:val="32"/>
    </w:rPr>
  </w:style>
  <w:style w:type="character" w:customStyle="1" w:styleId="Title2">
    <w:name w:val="Title2"/>
    <w:rsid w:val="0093147E"/>
    <w:rPr>
      <w:rFonts w:ascii="Times New Roman" w:hAnsi="Times New Roman" w:cs="Times New Roman" w:hint="default"/>
    </w:rPr>
  </w:style>
  <w:style w:type="character" w:customStyle="1" w:styleId="title10">
    <w:name w:val="title1"/>
    <w:basedOn w:val="DefaultParagraphFont"/>
    <w:rsid w:val="006D67FD"/>
  </w:style>
  <w:style w:type="character" w:customStyle="1" w:styleId="Heading6Char">
    <w:name w:val="Heading 6 Char"/>
    <w:basedOn w:val="DefaultParagraphFont"/>
    <w:link w:val="Heading6"/>
    <w:semiHidden/>
    <w:rsid w:val="005C6339"/>
    <w:rPr>
      <w:rFonts w:asciiTheme="majorHAnsi" w:eastAsiaTheme="majorEastAsia" w:hAnsiTheme="majorHAnsi" w:cstheme="majorBidi"/>
      <w:i/>
      <w:iCs/>
      <w:color w:val="243F60" w:themeColor="accent1" w:themeShade="7F"/>
      <w:sz w:val="22"/>
      <w:szCs w:val="24"/>
    </w:rPr>
  </w:style>
  <w:style w:type="character" w:customStyle="1" w:styleId="ng-binding">
    <w:name w:val="ng-binding"/>
    <w:basedOn w:val="DefaultParagraphFont"/>
    <w:rsid w:val="0015034A"/>
  </w:style>
  <w:style w:type="character" w:customStyle="1" w:styleId="ng-scope">
    <w:name w:val="ng-scope"/>
    <w:basedOn w:val="DefaultParagraphFont"/>
    <w:rsid w:val="0015034A"/>
  </w:style>
  <w:style w:type="character" w:customStyle="1" w:styleId="ListParagraphChar">
    <w:name w:val="List Paragraph Char"/>
    <w:basedOn w:val="DefaultParagraphFont"/>
    <w:link w:val="ListParagraph"/>
    <w:uiPriority w:val="34"/>
    <w:rsid w:val="00C63BE2"/>
    <w:rPr>
      <w:sz w:val="22"/>
      <w:szCs w:val="24"/>
    </w:rPr>
  </w:style>
  <w:style w:type="character" w:styleId="UnresolvedMention">
    <w:name w:val="Unresolved Mention"/>
    <w:basedOn w:val="DefaultParagraphFont"/>
    <w:rsid w:val="00560375"/>
    <w:rPr>
      <w:color w:val="605E5C"/>
      <w:shd w:val="clear" w:color="auto" w:fill="E1DFDD"/>
    </w:rPr>
  </w:style>
  <w:style w:type="character" w:customStyle="1" w:styleId="papertitle">
    <w:name w:val="papertitle"/>
    <w:basedOn w:val="DefaultParagraphFont"/>
    <w:rsid w:val="005F6015"/>
  </w:style>
  <w:style w:type="character" w:customStyle="1" w:styleId="HTMLPreformattedChar">
    <w:name w:val="HTML Preformatted Char"/>
    <w:basedOn w:val="DefaultParagraphFont"/>
    <w:link w:val="HTMLPreformatted"/>
    <w:uiPriority w:val="99"/>
    <w:rsid w:val="00596EE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43">
      <w:bodyDiv w:val="1"/>
      <w:marLeft w:val="0"/>
      <w:marRight w:val="0"/>
      <w:marTop w:val="0"/>
      <w:marBottom w:val="0"/>
      <w:divBdr>
        <w:top w:val="none" w:sz="0" w:space="0" w:color="auto"/>
        <w:left w:val="none" w:sz="0" w:space="0" w:color="auto"/>
        <w:bottom w:val="none" w:sz="0" w:space="0" w:color="auto"/>
        <w:right w:val="none" w:sz="0" w:space="0" w:color="auto"/>
      </w:divBdr>
      <w:divsChild>
        <w:div w:id="1089497949">
          <w:marLeft w:val="0"/>
          <w:marRight w:val="0"/>
          <w:marTop w:val="0"/>
          <w:marBottom w:val="0"/>
          <w:divBdr>
            <w:top w:val="none" w:sz="0" w:space="0" w:color="auto"/>
            <w:left w:val="none" w:sz="0" w:space="0" w:color="auto"/>
            <w:bottom w:val="none" w:sz="0" w:space="0" w:color="auto"/>
            <w:right w:val="none" w:sz="0" w:space="0" w:color="auto"/>
          </w:divBdr>
        </w:div>
      </w:divsChild>
    </w:div>
    <w:div w:id="9839880">
      <w:bodyDiv w:val="1"/>
      <w:marLeft w:val="0"/>
      <w:marRight w:val="0"/>
      <w:marTop w:val="0"/>
      <w:marBottom w:val="0"/>
      <w:divBdr>
        <w:top w:val="none" w:sz="0" w:space="0" w:color="auto"/>
        <w:left w:val="none" w:sz="0" w:space="0" w:color="auto"/>
        <w:bottom w:val="none" w:sz="0" w:space="0" w:color="auto"/>
        <w:right w:val="none" w:sz="0" w:space="0" w:color="auto"/>
      </w:divBdr>
      <w:divsChild>
        <w:div w:id="78253383">
          <w:marLeft w:val="0"/>
          <w:marRight w:val="0"/>
          <w:marTop w:val="0"/>
          <w:marBottom w:val="0"/>
          <w:divBdr>
            <w:top w:val="none" w:sz="0" w:space="0" w:color="auto"/>
            <w:left w:val="none" w:sz="0" w:space="0" w:color="auto"/>
            <w:bottom w:val="none" w:sz="0" w:space="0" w:color="auto"/>
            <w:right w:val="none" w:sz="0" w:space="0" w:color="auto"/>
          </w:divBdr>
        </w:div>
        <w:div w:id="1015349725">
          <w:marLeft w:val="0"/>
          <w:marRight w:val="0"/>
          <w:marTop w:val="0"/>
          <w:marBottom w:val="0"/>
          <w:divBdr>
            <w:top w:val="none" w:sz="0" w:space="0" w:color="auto"/>
            <w:left w:val="none" w:sz="0" w:space="0" w:color="auto"/>
            <w:bottom w:val="none" w:sz="0" w:space="0" w:color="auto"/>
            <w:right w:val="none" w:sz="0" w:space="0" w:color="auto"/>
          </w:divBdr>
        </w:div>
        <w:div w:id="1213033883">
          <w:marLeft w:val="0"/>
          <w:marRight w:val="0"/>
          <w:marTop w:val="0"/>
          <w:marBottom w:val="0"/>
          <w:divBdr>
            <w:top w:val="none" w:sz="0" w:space="0" w:color="auto"/>
            <w:left w:val="none" w:sz="0" w:space="0" w:color="auto"/>
            <w:bottom w:val="none" w:sz="0" w:space="0" w:color="auto"/>
            <w:right w:val="none" w:sz="0" w:space="0" w:color="auto"/>
          </w:divBdr>
        </w:div>
        <w:div w:id="1256095252">
          <w:marLeft w:val="0"/>
          <w:marRight w:val="0"/>
          <w:marTop w:val="0"/>
          <w:marBottom w:val="0"/>
          <w:divBdr>
            <w:top w:val="none" w:sz="0" w:space="0" w:color="auto"/>
            <w:left w:val="none" w:sz="0" w:space="0" w:color="auto"/>
            <w:bottom w:val="none" w:sz="0" w:space="0" w:color="auto"/>
            <w:right w:val="none" w:sz="0" w:space="0" w:color="auto"/>
          </w:divBdr>
        </w:div>
        <w:div w:id="1441796507">
          <w:marLeft w:val="0"/>
          <w:marRight w:val="0"/>
          <w:marTop w:val="0"/>
          <w:marBottom w:val="0"/>
          <w:divBdr>
            <w:top w:val="none" w:sz="0" w:space="0" w:color="auto"/>
            <w:left w:val="none" w:sz="0" w:space="0" w:color="auto"/>
            <w:bottom w:val="none" w:sz="0" w:space="0" w:color="auto"/>
            <w:right w:val="none" w:sz="0" w:space="0" w:color="auto"/>
          </w:divBdr>
        </w:div>
        <w:div w:id="1703894119">
          <w:marLeft w:val="0"/>
          <w:marRight w:val="0"/>
          <w:marTop w:val="0"/>
          <w:marBottom w:val="0"/>
          <w:divBdr>
            <w:top w:val="none" w:sz="0" w:space="0" w:color="auto"/>
            <w:left w:val="none" w:sz="0" w:space="0" w:color="auto"/>
            <w:bottom w:val="none" w:sz="0" w:space="0" w:color="auto"/>
            <w:right w:val="none" w:sz="0" w:space="0" w:color="auto"/>
          </w:divBdr>
        </w:div>
        <w:div w:id="1705404043">
          <w:marLeft w:val="0"/>
          <w:marRight w:val="0"/>
          <w:marTop w:val="0"/>
          <w:marBottom w:val="0"/>
          <w:divBdr>
            <w:top w:val="none" w:sz="0" w:space="0" w:color="auto"/>
            <w:left w:val="none" w:sz="0" w:space="0" w:color="auto"/>
            <w:bottom w:val="none" w:sz="0" w:space="0" w:color="auto"/>
            <w:right w:val="none" w:sz="0" w:space="0" w:color="auto"/>
          </w:divBdr>
        </w:div>
        <w:div w:id="2035227708">
          <w:marLeft w:val="0"/>
          <w:marRight w:val="0"/>
          <w:marTop w:val="0"/>
          <w:marBottom w:val="0"/>
          <w:divBdr>
            <w:top w:val="none" w:sz="0" w:space="0" w:color="auto"/>
            <w:left w:val="none" w:sz="0" w:space="0" w:color="auto"/>
            <w:bottom w:val="none" w:sz="0" w:space="0" w:color="auto"/>
            <w:right w:val="none" w:sz="0" w:space="0" w:color="auto"/>
          </w:divBdr>
        </w:div>
        <w:div w:id="2062516045">
          <w:marLeft w:val="0"/>
          <w:marRight w:val="0"/>
          <w:marTop w:val="0"/>
          <w:marBottom w:val="0"/>
          <w:divBdr>
            <w:top w:val="none" w:sz="0" w:space="0" w:color="auto"/>
            <w:left w:val="none" w:sz="0" w:space="0" w:color="auto"/>
            <w:bottom w:val="none" w:sz="0" w:space="0" w:color="auto"/>
            <w:right w:val="none" w:sz="0" w:space="0" w:color="auto"/>
          </w:divBdr>
        </w:div>
        <w:div w:id="2071690160">
          <w:marLeft w:val="0"/>
          <w:marRight w:val="0"/>
          <w:marTop w:val="0"/>
          <w:marBottom w:val="0"/>
          <w:divBdr>
            <w:top w:val="none" w:sz="0" w:space="0" w:color="auto"/>
            <w:left w:val="none" w:sz="0" w:space="0" w:color="auto"/>
            <w:bottom w:val="none" w:sz="0" w:space="0" w:color="auto"/>
            <w:right w:val="none" w:sz="0" w:space="0" w:color="auto"/>
          </w:divBdr>
        </w:div>
      </w:divsChild>
    </w:div>
    <w:div w:id="13195164">
      <w:bodyDiv w:val="1"/>
      <w:marLeft w:val="0"/>
      <w:marRight w:val="0"/>
      <w:marTop w:val="0"/>
      <w:marBottom w:val="0"/>
      <w:divBdr>
        <w:top w:val="none" w:sz="0" w:space="0" w:color="auto"/>
        <w:left w:val="none" w:sz="0" w:space="0" w:color="auto"/>
        <w:bottom w:val="none" w:sz="0" w:space="0" w:color="auto"/>
        <w:right w:val="none" w:sz="0" w:space="0" w:color="auto"/>
      </w:divBdr>
    </w:div>
    <w:div w:id="41252636">
      <w:bodyDiv w:val="1"/>
      <w:marLeft w:val="0"/>
      <w:marRight w:val="0"/>
      <w:marTop w:val="0"/>
      <w:marBottom w:val="0"/>
      <w:divBdr>
        <w:top w:val="none" w:sz="0" w:space="0" w:color="auto"/>
        <w:left w:val="none" w:sz="0" w:space="0" w:color="auto"/>
        <w:bottom w:val="none" w:sz="0" w:space="0" w:color="auto"/>
        <w:right w:val="none" w:sz="0" w:space="0" w:color="auto"/>
      </w:divBdr>
    </w:div>
    <w:div w:id="63332958">
      <w:bodyDiv w:val="1"/>
      <w:marLeft w:val="0"/>
      <w:marRight w:val="0"/>
      <w:marTop w:val="0"/>
      <w:marBottom w:val="0"/>
      <w:divBdr>
        <w:top w:val="none" w:sz="0" w:space="0" w:color="auto"/>
        <w:left w:val="none" w:sz="0" w:space="0" w:color="auto"/>
        <w:bottom w:val="none" w:sz="0" w:space="0" w:color="auto"/>
        <w:right w:val="none" w:sz="0" w:space="0" w:color="auto"/>
      </w:divBdr>
      <w:divsChild>
        <w:div w:id="631717948">
          <w:marLeft w:val="0"/>
          <w:marRight w:val="0"/>
          <w:marTop w:val="0"/>
          <w:marBottom w:val="0"/>
          <w:divBdr>
            <w:top w:val="none" w:sz="0" w:space="0" w:color="auto"/>
            <w:left w:val="none" w:sz="0" w:space="0" w:color="auto"/>
            <w:bottom w:val="none" w:sz="0" w:space="0" w:color="auto"/>
            <w:right w:val="none" w:sz="0" w:space="0" w:color="auto"/>
          </w:divBdr>
        </w:div>
        <w:div w:id="1431119521">
          <w:marLeft w:val="0"/>
          <w:marRight w:val="0"/>
          <w:marTop w:val="0"/>
          <w:marBottom w:val="0"/>
          <w:divBdr>
            <w:top w:val="none" w:sz="0" w:space="0" w:color="auto"/>
            <w:left w:val="none" w:sz="0" w:space="0" w:color="auto"/>
            <w:bottom w:val="none" w:sz="0" w:space="0" w:color="auto"/>
            <w:right w:val="none" w:sz="0" w:space="0" w:color="auto"/>
          </w:divBdr>
        </w:div>
      </w:divsChild>
    </w:div>
    <w:div w:id="75826787">
      <w:bodyDiv w:val="1"/>
      <w:marLeft w:val="0"/>
      <w:marRight w:val="0"/>
      <w:marTop w:val="0"/>
      <w:marBottom w:val="0"/>
      <w:divBdr>
        <w:top w:val="none" w:sz="0" w:space="0" w:color="auto"/>
        <w:left w:val="none" w:sz="0" w:space="0" w:color="auto"/>
        <w:bottom w:val="none" w:sz="0" w:space="0" w:color="auto"/>
        <w:right w:val="none" w:sz="0" w:space="0" w:color="auto"/>
      </w:divBdr>
    </w:div>
    <w:div w:id="76632151">
      <w:bodyDiv w:val="1"/>
      <w:marLeft w:val="0"/>
      <w:marRight w:val="0"/>
      <w:marTop w:val="0"/>
      <w:marBottom w:val="0"/>
      <w:divBdr>
        <w:top w:val="none" w:sz="0" w:space="0" w:color="auto"/>
        <w:left w:val="none" w:sz="0" w:space="0" w:color="auto"/>
        <w:bottom w:val="none" w:sz="0" w:space="0" w:color="auto"/>
        <w:right w:val="none" w:sz="0" w:space="0" w:color="auto"/>
      </w:divBdr>
    </w:div>
    <w:div w:id="114518671">
      <w:bodyDiv w:val="1"/>
      <w:marLeft w:val="0"/>
      <w:marRight w:val="0"/>
      <w:marTop w:val="0"/>
      <w:marBottom w:val="0"/>
      <w:divBdr>
        <w:top w:val="none" w:sz="0" w:space="0" w:color="auto"/>
        <w:left w:val="none" w:sz="0" w:space="0" w:color="auto"/>
        <w:bottom w:val="none" w:sz="0" w:space="0" w:color="auto"/>
        <w:right w:val="none" w:sz="0" w:space="0" w:color="auto"/>
      </w:divBdr>
    </w:div>
    <w:div w:id="148906575">
      <w:bodyDiv w:val="1"/>
      <w:marLeft w:val="0"/>
      <w:marRight w:val="0"/>
      <w:marTop w:val="0"/>
      <w:marBottom w:val="0"/>
      <w:divBdr>
        <w:top w:val="none" w:sz="0" w:space="0" w:color="auto"/>
        <w:left w:val="none" w:sz="0" w:space="0" w:color="auto"/>
        <w:bottom w:val="none" w:sz="0" w:space="0" w:color="auto"/>
        <w:right w:val="none" w:sz="0" w:space="0" w:color="auto"/>
      </w:divBdr>
    </w:div>
    <w:div w:id="158617311">
      <w:bodyDiv w:val="1"/>
      <w:marLeft w:val="0"/>
      <w:marRight w:val="0"/>
      <w:marTop w:val="0"/>
      <w:marBottom w:val="0"/>
      <w:divBdr>
        <w:top w:val="none" w:sz="0" w:space="0" w:color="auto"/>
        <w:left w:val="none" w:sz="0" w:space="0" w:color="auto"/>
        <w:bottom w:val="none" w:sz="0" w:space="0" w:color="auto"/>
        <w:right w:val="none" w:sz="0" w:space="0" w:color="auto"/>
      </w:divBdr>
      <w:divsChild>
        <w:div w:id="563444700">
          <w:marLeft w:val="0"/>
          <w:marRight w:val="0"/>
          <w:marTop w:val="195"/>
          <w:marBottom w:val="0"/>
          <w:divBdr>
            <w:top w:val="none" w:sz="0" w:space="0" w:color="auto"/>
            <w:left w:val="none" w:sz="0" w:space="0" w:color="auto"/>
            <w:bottom w:val="none" w:sz="0" w:space="0" w:color="auto"/>
            <w:right w:val="none" w:sz="0" w:space="0" w:color="auto"/>
          </w:divBdr>
        </w:div>
      </w:divsChild>
    </w:div>
    <w:div w:id="168105360">
      <w:bodyDiv w:val="1"/>
      <w:marLeft w:val="0"/>
      <w:marRight w:val="0"/>
      <w:marTop w:val="0"/>
      <w:marBottom w:val="0"/>
      <w:divBdr>
        <w:top w:val="none" w:sz="0" w:space="0" w:color="auto"/>
        <w:left w:val="none" w:sz="0" w:space="0" w:color="auto"/>
        <w:bottom w:val="none" w:sz="0" w:space="0" w:color="auto"/>
        <w:right w:val="none" w:sz="0" w:space="0" w:color="auto"/>
      </w:divBdr>
    </w:div>
    <w:div w:id="234826609">
      <w:bodyDiv w:val="1"/>
      <w:marLeft w:val="0"/>
      <w:marRight w:val="0"/>
      <w:marTop w:val="0"/>
      <w:marBottom w:val="0"/>
      <w:divBdr>
        <w:top w:val="none" w:sz="0" w:space="0" w:color="auto"/>
        <w:left w:val="none" w:sz="0" w:space="0" w:color="auto"/>
        <w:bottom w:val="none" w:sz="0" w:space="0" w:color="auto"/>
        <w:right w:val="none" w:sz="0" w:space="0" w:color="auto"/>
      </w:divBdr>
    </w:div>
    <w:div w:id="237904247">
      <w:bodyDiv w:val="1"/>
      <w:marLeft w:val="0"/>
      <w:marRight w:val="0"/>
      <w:marTop w:val="0"/>
      <w:marBottom w:val="0"/>
      <w:divBdr>
        <w:top w:val="none" w:sz="0" w:space="0" w:color="auto"/>
        <w:left w:val="none" w:sz="0" w:space="0" w:color="auto"/>
        <w:bottom w:val="none" w:sz="0" w:space="0" w:color="auto"/>
        <w:right w:val="none" w:sz="0" w:space="0" w:color="auto"/>
      </w:divBdr>
    </w:div>
    <w:div w:id="349720605">
      <w:bodyDiv w:val="1"/>
      <w:marLeft w:val="0"/>
      <w:marRight w:val="0"/>
      <w:marTop w:val="0"/>
      <w:marBottom w:val="0"/>
      <w:divBdr>
        <w:top w:val="none" w:sz="0" w:space="0" w:color="auto"/>
        <w:left w:val="none" w:sz="0" w:space="0" w:color="auto"/>
        <w:bottom w:val="none" w:sz="0" w:space="0" w:color="auto"/>
        <w:right w:val="none" w:sz="0" w:space="0" w:color="auto"/>
      </w:divBdr>
    </w:div>
    <w:div w:id="361441994">
      <w:bodyDiv w:val="1"/>
      <w:marLeft w:val="0"/>
      <w:marRight w:val="0"/>
      <w:marTop w:val="0"/>
      <w:marBottom w:val="0"/>
      <w:divBdr>
        <w:top w:val="none" w:sz="0" w:space="0" w:color="auto"/>
        <w:left w:val="none" w:sz="0" w:space="0" w:color="auto"/>
        <w:bottom w:val="none" w:sz="0" w:space="0" w:color="auto"/>
        <w:right w:val="none" w:sz="0" w:space="0" w:color="auto"/>
      </w:divBdr>
      <w:divsChild>
        <w:div w:id="561212721">
          <w:marLeft w:val="0"/>
          <w:marRight w:val="0"/>
          <w:marTop w:val="0"/>
          <w:marBottom w:val="0"/>
          <w:divBdr>
            <w:top w:val="none" w:sz="0" w:space="0" w:color="auto"/>
            <w:left w:val="none" w:sz="0" w:space="0" w:color="auto"/>
            <w:bottom w:val="none" w:sz="0" w:space="0" w:color="auto"/>
            <w:right w:val="none" w:sz="0" w:space="0" w:color="auto"/>
          </w:divBdr>
          <w:divsChild>
            <w:div w:id="1296789974">
              <w:marLeft w:val="0"/>
              <w:marRight w:val="0"/>
              <w:marTop w:val="0"/>
              <w:marBottom w:val="0"/>
              <w:divBdr>
                <w:top w:val="none" w:sz="0" w:space="0" w:color="auto"/>
                <w:left w:val="none" w:sz="0" w:space="0" w:color="auto"/>
                <w:bottom w:val="none" w:sz="0" w:space="0" w:color="auto"/>
                <w:right w:val="none" w:sz="0" w:space="0" w:color="auto"/>
              </w:divBdr>
            </w:div>
            <w:div w:id="313922519">
              <w:marLeft w:val="0"/>
              <w:marRight w:val="0"/>
              <w:marTop w:val="0"/>
              <w:marBottom w:val="0"/>
              <w:divBdr>
                <w:top w:val="none" w:sz="0" w:space="0" w:color="auto"/>
                <w:left w:val="none" w:sz="0" w:space="0" w:color="auto"/>
                <w:bottom w:val="none" w:sz="0" w:space="0" w:color="auto"/>
                <w:right w:val="none" w:sz="0" w:space="0" w:color="auto"/>
              </w:divBdr>
              <w:divsChild>
                <w:div w:id="944269550">
                  <w:marLeft w:val="0"/>
                  <w:marRight w:val="0"/>
                  <w:marTop w:val="0"/>
                  <w:marBottom w:val="0"/>
                  <w:divBdr>
                    <w:top w:val="none" w:sz="0" w:space="0" w:color="auto"/>
                    <w:left w:val="none" w:sz="0" w:space="0" w:color="auto"/>
                    <w:bottom w:val="none" w:sz="0" w:space="0" w:color="auto"/>
                    <w:right w:val="none" w:sz="0" w:space="0" w:color="auto"/>
                  </w:divBdr>
                </w:div>
                <w:div w:id="3756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3052">
          <w:marLeft w:val="0"/>
          <w:marRight w:val="0"/>
          <w:marTop w:val="45"/>
          <w:marBottom w:val="0"/>
          <w:divBdr>
            <w:top w:val="none" w:sz="0" w:space="0" w:color="auto"/>
            <w:left w:val="none" w:sz="0" w:space="0" w:color="auto"/>
            <w:bottom w:val="none" w:sz="0" w:space="0" w:color="auto"/>
            <w:right w:val="none" w:sz="0" w:space="0" w:color="auto"/>
          </w:divBdr>
          <w:divsChild>
            <w:div w:id="209847137">
              <w:marLeft w:val="0"/>
              <w:marRight w:val="0"/>
              <w:marTop w:val="0"/>
              <w:marBottom w:val="0"/>
              <w:divBdr>
                <w:top w:val="none" w:sz="0" w:space="0" w:color="auto"/>
                <w:left w:val="none" w:sz="0" w:space="0" w:color="auto"/>
                <w:bottom w:val="none" w:sz="0" w:space="0" w:color="auto"/>
                <w:right w:val="none" w:sz="0" w:space="0" w:color="auto"/>
              </w:divBdr>
            </w:div>
            <w:div w:id="512844286">
              <w:marLeft w:val="0"/>
              <w:marRight w:val="0"/>
              <w:marTop w:val="0"/>
              <w:marBottom w:val="0"/>
              <w:divBdr>
                <w:top w:val="none" w:sz="0" w:space="0" w:color="auto"/>
                <w:left w:val="none" w:sz="0" w:space="0" w:color="auto"/>
                <w:bottom w:val="none" w:sz="0" w:space="0" w:color="auto"/>
                <w:right w:val="none" w:sz="0" w:space="0" w:color="auto"/>
              </w:divBdr>
            </w:div>
            <w:div w:id="1917399446">
              <w:marLeft w:val="0"/>
              <w:marRight w:val="0"/>
              <w:marTop w:val="0"/>
              <w:marBottom w:val="0"/>
              <w:divBdr>
                <w:top w:val="none" w:sz="0" w:space="0" w:color="auto"/>
                <w:left w:val="none" w:sz="0" w:space="0" w:color="auto"/>
                <w:bottom w:val="none" w:sz="0" w:space="0" w:color="auto"/>
                <w:right w:val="none" w:sz="0" w:space="0" w:color="auto"/>
              </w:divBdr>
            </w:div>
            <w:div w:id="13312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0885">
      <w:bodyDiv w:val="1"/>
      <w:marLeft w:val="0"/>
      <w:marRight w:val="0"/>
      <w:marTop w:val="0"/>
      <w:marBottom w:val="0"/>
      <w:divBdr>
        <w:top w:val="none" w:sz="0" w:space="0" w:color="auto"/>
        <w:left w:val="none" w:sz="0" w:space="0" w:color="auto"/>
        <w:bottom w:val="none" w:sz="0" w:space="0" w:color="auto"/>
        <w:right w:val="none" w:sz="0" w:space="0" w:color="auto"/>
      </w:divBdr>
    </w:div>
    <w:div w:id="407968359">
      <w:bodyDiv w:val="1"/>
      <w:marLeft w:val="0"/>
      <w:marRight w:val="0"/>
      <w:marTop w:val="0"/>
      <w:marBottom w:val="0"/>
      <w:divBdr>
        <w:top w:val="none" w:sz="0" w:space="0" w:color="auto"/>
        <w:left w:val="none" w:sz="0" w:space="0" w:color="auto"/>
        <w:bottom w:val="none" w:sz="0" w:space="0" w:color="auto"/>
        <w:right w:val="none" w:sz="0" w:space="0" w:color="auto"/>
      </w:divBdr>
    </w:div>
    <w:div w:id="412243827">
      <w:bodyDiv w:val="1"/>
      <w:marLeft w:val="0"/>
      <w:marRight w:val="0"/>
      <w:marTop w:val="0"/>
      <w:marBottom w:val="0"/>
      <w:divBdr>
        <w:top w:val="none" w:sz="0" w:space="0" w:color="auto"/>
        <w:left w:val="none" w:sz="0" w:space="0" w:color="auto"/>
        <w:bottom w:val="none" w:sz="0" w:space="0" w:color="auto"/>
        <w:right w:val="none" w:sz="0" w:space="0" w:color="auto"/>
      </w:divBdr>
    </w:div>
    <w:div w:id="426343503">
      <w:bodyDiv w:val="1"/>
      <w:marLeft w:val="0"/>
      <w:marRight w:val="0"/>
      <w:marTop w:val="0"/>
      <w:marBottom w:val="0"/>
      <w:divBdr>
        <w:top w:val="none" w:sz="0" w:space="0" w:color="auto"/>
        <w:left w:val="none" w:sz="0" w:space="0" w:color="auto"/>
        <w:bottom w:val="none" w:sz="0" w:space="0" w:color="auto"/>
        <w:right w:val="none" w:sz="0" w:space="0" w:color="auto"/>
      </w:divBdr>
    </w:div>
    <w:div w:id="433093938">
      <w:bodyDiv w:val="1"/>
      <w:marLeft w:val="0"/>
      <w:marRight w:val="0"/>
      <w:marTop w:val="0"/>
      <w:marBottom w:val="0"/>
      <w:divBdr>
        <w:top w:val="none" w:sz="0" w:space="0" w:color="auto"/>
        <w:left w:val="none" w:sz="0" w:space="0" w:color="auto"/>
        <w:bottom w:val="none" w:sz="0" w:space="0" w:color="auto"/>
        <w:right w:val="none" w:sz="0" w:space="0" w:color="auto"/>
      </w:divBdr>
    </w:div>
    <w:div w:id="439187725">
      <w:bodyDiv w:val="1"/>
      <w:marLeft w:val="0"/>
      <w:marRight w:val="0"/>
      <w:marTop w:val="0"/>
      <w:marBottom w:val="0"/>
      <w:divBdr>
        <w:top w:val="none" w:sz="0" w:space="0" w:color="auto"/>
        <w:left w:val="none" w:sz="0" w:space="0" w:color="auto"/>
        <w:bottom w:val="none" w:sz="0" w:space="0" w:color="auto"/>
        <w:right w:val="none" w:sz="0" w:space="0" w:color="auto"/>
      </w:divBdr>
    </w:div>
    <w:div w:id="447089489">
      <w:bodyDiv w:val="1"/>
      <w:marLeft w:val="0"/>
      <w:marRight w:val="0"/>
      <w:marTop w:val="0"/>
      <w:marBottom w:val="0"/>
      <w:divBdr>
        <w:top w:val="none" w:sz="0" w:space="0" w:color="auto"/>
        <w:left w:val="none" w:sz="0" w:space="0" w:color="auto"/>
        <w:bottom w:val="none" w:sz="0" w:space="0" w:color="auto"/>
        <w:right w:val="none" w:sz="0" w:space="0" w:color="auto"/>
      </w:divBdr>
    </w:div>
    <w:div w:id="449478546">
      <w:bodyDiv w:val="1"/>
      <w:marLeft w:val="0"/>
      <w:marRight w:val="0"/>
      <w:marTop w:val="0"/>
      <w:marBottom w:val="0"/>
      <w:divBdr>
        <w:top w:val="none" w:sz="0" w:space="0" w:color="auto"/>
        <w:left w:val="none" w:sz="0" w:space="0" w:color="auto"/>
        <w:bottom w:val="none" w:sz="0" w:space="0" w:color="auto"/>
        <w:right w:val="none" w:sz="0" w:space="0" w:color="auto"/>
      </w:divBdr>
    </w:div>
    <w:div w:id="464276147">
      <w:bodyDiv w:val="1"/>
      <w:marLeft w:val="0"/>
      <w:marRight w:val="0"/>
      <w:marTop w:val="0"/>
      <w:marBottom w:val="0"/>
      <w:divBdr>
        <w:top w:val="none" w:sz="0" w:space="0" w:color="auto"/>
        <w:left w:val="none" w:sz="0" w:space="0" w:color="auto"/>
        <w:bottom w:val="none" w:sz="0" w:space="0" w:color="auto"/>
        <w:right w:val="none" w:sz="0" w:space="0" w:color="auto"/>
      </w:divBdr>
      <w:divsChild>
        <w:div w:id="1119104564">
          <w:marLeft w:val="0"/>
          <w:marRight w:val="0"/>
          <w:marTop w:val="0"/>
          <w:marBottom w:val="0"/>
          <w:divBdr>
            <w:top w:val="none" w:sz="0" w:space="0" w:color="auto"/>
            <w:left w:val="none" w:sz="0" w:space="0" w:color="auto"/>
            <w:bottom w:val="none" w:sz="0" w:space="0" w:color="auto"/>
            <w:right w:val="none" w:sz="0" w:space="0" w:color="auto"/>
          </w:divBdr>
          <w:divsChild>
            <w:div w:id="1868832286">
              <w:marLeft w:val="0"/>
              <w:marRight w:val="0"/>
              <w:marTop w:val="0"/>
              <w:marBottom w:val="0"/>
              <w:divBdr>
                <w:top w:val="none" w:sz="0" w:space="0" w:color="auto"/>
                <w:left w:val="none" w:sz="0" w:space="0" w:color="auto"/>
                <w:bottom w:val="none" w:sz="0" w:space="0" w:color="auto"/>
                <w:right w:val="none" w:sz="0" w:space="0" w:color="auto"/>
              </w:divBdr>
            </w:div>
            <w:div w:id="21066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677">
      <w:bodyDiv w:val="1"/>
      <w:marLeft w:val="0"/>
      <w:marRight w:val="0"/>
      <w:marTop w:val="0"/>
      <w:marBottom w:val="0"/>
      <w:divBdr>
        <w:top w:val="none" w:sz="0" w:space="0" w:color="auto"/>
        <w:left w:val="none" w:sz="0" w:space="0" w:color="auto"/>
        <w:bottom w:val="none" w:sz="0" w:space="0" w:color="auto"/>
        <w:right w:val="none" w:sz="0" w:space="0" w:color="auto"/>
      </w:divBdr>
    </w:div>
    <w:div w:id="524514524">
      <w:bodyDiv w:val="1"/>
      <w:marLeft w:val="0"/>
      <w:marRight w:val="0"/>
      <w:marTop w:val="0"/>
      <w:marBottom w:val="0"/>
      <w:divBdr>
        <w:top w:val="none" w:sz="0" w:space="0" w:color="auto"/>
        <w:left w:val="none" w:sz="0" w:space="0" w:color="auto"/>
        <w:bottom w:val="none" w:sz="0" w:space="0" w:color="auto"/>
        <w:right w:val="none" w:sz="0" w:space="0" w:color="auto"/>
      </w:divBdr>
    </w:div>
    <w:div w:id="536434894">
      <w:bodyDiv w:val="1"/>
      <w:marLeft w:val="0"/>
      <w:marRight w:val="0"/>
      <w:marTop w:val="0"/>
      <w:marBottom w:val="0"/>
      <w:divBdr>
        <w:top w:val="none" w:sz="0" w:space="0" w:color="auto"/>
        <w:left w:val="none" w:sz="0" w:space="0" w:color="auto"/>
        <w:bottom w:val="none" w:sz="0" w:space="0" w:color="auto"/>
        <w:right w:val="none" w:sz="0" w:space="0" w:color="auto"/>
      </w:divBdr>
    </w:div>
    <w:div w:id="549267052">
      <w:bodyDiv w:val="1"/>
      <w:marLeft w:val="0"/>
      <w:marRight w:val="0"/>
      <w:marTop w:val="0"/>
      <w:marBottom w:val="0"/>
      <w:divBdr>
        <w:top w:val="none" w:sz="0" w:space="0" w:color="auto"/>
        <w:left w:val="none" w:sz="0" w:space="0" w:color="auto"/>
        <w:bottom w:val="none" w:sz="0" w:space="0" w:color="auto"/>
        <w:right w:val="none" w:sz="0" w:space="0" w:color="auto"/>
      </w:divBdr>
    </w:div>
    <w:div w:id="558053732">
      <w:bodyDiv w:val="1"/>
      <w:marLeft w:val="0"/>
      <w:marRight w:val="0"/>
      <w:marTop w:val="0"/>
      <w:marBottom w:val="0"/>
      <w:divBdr>
        <w:top w:val="none" w:sz="0" w:space="0" w:color="auto"/>
        <w:left w:val="none" w:sz="0" w:space="0" w:color="auto"/>
        <w:bottom w:val="none" w:sz="0" w:space="0" w:color="auto"/>
        <w:right w:val="none" w:sz="0" w:space="0" w:color="auto"/>
      </w:divBdr>
      <w:divsChild>
        <w:div w:id="2077698909">
          <w:marLeft w:val="0"/>
          <w:marRight w:val="0"/>
          <w:marTop w:val="0"/>
          <w:marBottom w:val="0"/>
          <w:divBdr>
            <w:top w:val="none" w:sz="0" w:space="0" w:color="auto"/>
            <w:left w:val="none" w:sz="0" w:space="0" w:color="auto"/>
            <w:bottom w:val="none" w:sz="0" w:space="0" w:color="auto"/>
            <w:right w:val="none" w:sz="0" w:space="0" w:color="auto"/>
          </w:divBdr>
        </w:div>
      </w:divsChild>
    </w:div>
    <w:div w:id="609095243">
      <w:bodyDiv w:val="1"/>
      <w:marLeft w:val="0"/>
      <w:marRight w:val="0"/>
      <w:marTop w:val="0"/>
      <w:marBottom w:val="0"/>
      <w:divBdr>
        <w:top w:val="none" w:sz="0" w:space="0" w:color="auto"/>
        <w:left w:val="none" w:sz="0" w:space="0" w:color="auto"/>
        <w:bottom w:val="none" w:sz="0" w:space="0" w:color="auto"/>
        <w:right w:val="none" w:sz="0" w:space="0" w:color="auto"/>
      </w:divBdr>
    </w:div>
    <w:div w:id="610667551">
      <w:bodyDiv w:val="1"/>
      <w:marLeft w:val="0"/>
      <w:marRight w:val="0"/>
      <w:marTop w:val="0"/>
      <w:marBottom w:val="0"/>
      <w:divBdr>
        <w:top w:val="none" w:sz="0" w:space="0" w:color="auto"/>
        <w:left w:val="none" w:sz="0" w:space="0" w:color="auto"/>
        <w:bottom w:val="none" w:sz="0" w:space="0" w:color="auto"/>
        <w:right w:val="none" w:sz="0" w:space="0" w:color="auto"/>
      </w:divBdr>
      <w:divsChild>
        <w:div w:id="181363282">
          <w:marLeft w:val="0"/>
          <w:marRight w:val="0"/>
          <w:marTop w:val="0"/>
          <w:marBottom w:val="0"/>
          <w:divBdr>
            <w:top w:val="single" w:sz="2" w:space="2" w:color="auto"/>
            <w:left w:val="single" w:sz="6" w:space="2" w:color="BBBBBB"/>
            <w:bottom w:val="single" w:sz="2" w:space="2" w:color="888888"/>
            <w:right w:val="single" w:sz="6" w:space="2" w:color="888888"/>
          </w:divBdr>
          <w:divsChild>
            <w:div w:id="1934974386">
              <w:marLeft w:val="0"/>
              <w:marRight w:val="0"/>
              <w:marTop w:val="0"/>
              <w:marBottom w:val="0"/>
              <w:divBdr>
                <w:top w:val="single" w:sz="6" w:space="4" w:color="BBBBBB"/>
                <w:left w:val="single" w:sz="6" w:space="4" w:color="BBBBBB"/>
                <w:bottom w:val="single" w:sz="6" w:space="4" w:color="888888"/>
                <w:right w:val="single" w:sz="6" w:space="4" w:color="888888"/>
              </w:divBdr>
              <w:divsChild>
                <w:div w:id="2050837188">
                  <w:marLeft w:val="0"/>
                  <w:marRight w:val="0"/>
                  <w:marTop w:val="0"/>
                  <w:marBottom w:val="0"/>
                  <w:divBdr>
                    <w:top w:val="single" w:sz="6" w:space="0" w:color="BBBBBB"/>
                    <w:left w:val="single" w:sz="6" w:space="0" w:color="BBBBBB"/>
                    <w:bottom w:val="single" w:sz="6" w:space="0" w:color="888888"/>
                    <w:right w:val="single" w:sz="6" w:space="0" w:color="888888"/>
                  </w:divBdr>
                  <w:divsChild>
                    <w:div w:id="1601445650">
                      <w:marLeft w:val="0"/>
                      <w:marRight w:val="0"/>
                      <w:marTop w:val="0"/>
                      <w:marBottom w:val="0"/>
                      <w:divBdr>
                        <w:top w:val="none" w:sz="0" w:space="0" w:color="auto"/>
                        <w:left w:val="none" w:sz="0" w:space="0" w:color="auto"/>
                        <w:bottom w:val="none" w:sz="0" w:space="0" w:color="auto"/>
                        <w:right w:val="none" w:sz="0" w:space="0" w:color="auto"/>
                      </w:divBdr>
                      <w:divsChild>
                        <w:div w:id="1572619495">
                          <w:marLeft w:val="0"/>
                          <w:marRight w:val="0"/>
                          <w:marTop w:val="105"/>
                          <w:marBottom w:val="105"/>
                          <w:divBdr>
                            <w:top w:val="single" w:sz="6" w:space="0" w:color="BBBBBB"/>
                            <w:left w:val="single" w:sz="6" w:space="0" w:color="BBBBBB"/>
                            <w:bottom w:val="single" w:sz="6" w:space="0" w:color="888888"/>
                            <w:right w:val="single" w:sz="6" w:space="0" w:color="888888"/>
                          </w:divBdr>
                          <w:divsChild>
                            <w:div w:id="896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81778866">
      <w:bodyDiv w:val="1"/>
      <w:marLeft w:val="0"/>
      <w:marRight w:val="0"/>
      <w:marTop w:val="0"/>
      <w:marBottom w:val="0"/>
      <w:divBdr>
        <w:top w:val="none" w:sz="0" w:space="0" w:color="auto"/>
        <w:left w:val="none" w:sz="0" w:space="0" w:color="auto"/>
        <w:bottom w:val="none" w:sz="0" w:space="0" w:color="auto"/>
        <w:right w:val="none" w:sz="0" w:space="0" w:color="auto"/>
      </w:divBdr>
    </w:div>
    <w:div w:id="704602091">
      <w:bodyDiv w:val="1"/>
      <w:marLeft w:val="0"/>
      <w:marRight w:val="0"/>
      <w:marTop w:val="0"/>
      <w:marBottom w:val="0"/>
      <w:divBdr>
        <w:top w:val="none" w:sz="0" w:space="0" w:color="auto"/>
        <w:left w:val="none" w:sz="0" w:space="0" w:color="auto"/>
        <w:bottom w:val="none" w:sz="0" w:space="0" w:color="auto"/>
        <w:right w:val="none" w:sz="0" w:space="0" w:color="auto"/>
      </w:divBdr>
    </w:div>
    <w:div w:id="728725275">
      <w:bodyDiv w:val="1"/>
      <w:marLeft w:val="0"/>
      <w:marRight w:val="0"/>
      <w:marTop w:val="0"/>
      <w:marBottom w:val="0"/>
      <w:divBdr>
        <w:top w:val="none" w:sz="0" w:space="0" w:color="auto"/>
        <w:left w:val="none" w:sz="0" w:space="0" w:color="auto"/>
        <w:bottom w:val="none" w:sz="0" w:space="0" w:color="auto"/>
        <w:right w:val="none" w:sz="0" w:space="0" w:color="auto"/>
      </w:divBdr>
    </w:div>
    <w:div w:id="760613151">
      <w:bodyDiv w:val="1"/>
      <w:marLeft w:val="0"/>
      <w:marRight w:val="0"/>
      <w:marTop w:val="0"/>
      <w:marBottom w:val="0"/>
      <w:divBdr>
        <w:top w:val="none" w:sz="0" w:space="0" w:color="auto"/>
        <w:left w:val="none" w:sz="0" w:space="0" w:color="auto"/>
        <w:bottom w:val="none" w:sz="0" w:space="0" w:color="auto"/>
        <w:right w:val="none" w:sz="0" w:space="0" w:color="auto"/>
      </w:divBdr>
    </w:div>
    <w:div w:id="766849028">
      <w:bodyDiv w:val="1"/>
      <w:marLeft w:val="0"/>
      <w:marRight w:val="0"/>
      <w:marTop w:val="0"/>
      <w:marBottom w:val="0"/>
      <w:divBdr>
        <w:top w:val="none" w:sz="0" w:space="0" w:color="auto"/>
        <w:left w:val="none" w:sz="0" w:space="0" w:color="auto"/>
        <w:bottom w:val="none" w:sz="0" w:space="0" w:color="auto"/>
        <w:right w:val="none" w:sz="0" w:space="0" w:color="auto"/>
      </w:divBdr>
    </w:div>
    <w:div w:id="785127082">
      <w:bodyDiv w:val="1"/>
      <w:marLeft w:val="0"/>
      <w:marRight w:val="0"/>
      <w:marTop w:val="0"/>
      <w:marBottom w:val="0"/>
      <w:divBdr>
        <w:top w:val="none" w:sz="0" w:space="0" w:color="auto"/>
        <w:left w:val="none" w:sz="0" w:space="0" w:color="auto"/>
        <w:bottom w:val="none" w:sz="0" w:space="0" w:color="auto"/>
        <w:right w:val="none" w:sz="0" w:space="0" w:color="auto"/>
      </w:divBdr>
    </w:div>
    <w:div w:id="792134392">
      <w:bodyDiv w:val="1"/>
      <w:marLeft w:val="0"/>
      <w:marRight w:val="0"/>
      <w:marTop w:val="0"/>
      <w:marBottom w:val="0"/>
      <w:divBdr>
        <w:top w:val="none" w:sz="0" w:space="0" w:color="auto"/>
        <w:left w:val="none" w:sz="0" w:space="0" w:color="auto"/>
        <w:bottom w:val="none" w:sz="0" w:space="0" w:color="auto"/>
        <w:right w:val="none" w:sz="0" w:space="0" w:color="auto"/>
      </w:divBdr>
    </w:div>
    <w:div w:id="804081506">
      <w:bodyDiv w:val="1"/>
      <w:marLeft w:val="0"/>
      <w:marRight w:val="0"/>
      <w:marTop w:val="0"/>
      <w:marBottom w:val="0"/>
      <w:divBdr>
        <w:top w:val="none" w:sz="0" w:space="0" w:color="auto"/>
        <w:left w:val="none" w:sz="0" w:space="0" w:color="auto"/>
        <w:bottom w:val="none" w:sz="0" w:space="0" w:color="auto"/>
        <w:right w:val="none" w:sz="0" w:space="0" w:color="auto"/>
      </w:divBdr>
    </w:div>
    <w:div w:id="810830791">
      <w:bodyDiv w:val="1"/>
      <w:marLeft w:val="0"/>
      <w:marRight w:val="0"/>
      <w:marTop w:val="0"/>
      <w:marBottom w:val="0"/>
      <w:divBdr>
        <w:top w:val="none" w:sz="0" w:space="0" w:color="auto"/>
        <w:left w:val="none" w:sz="0" w:space="0" w:color="auto"/>
        <w:bottom w:val="none" w:sz="0" w:space="0" w:color="auto"/>
        <w:right w:val="none" w:sz="0" w:space="0" w:color="auto"/>
      </w:divBdr>
    </w:div>
    <w:div w:id="820657153">
      <w:bodyDiv w:val="1"/>
      <w:marLeft w:val="0"/>
      <w:marRight w:val="0"/>
      <w:marTop w:val="0"/>
      <w:marBottom w:val="0"/>
      <w:divBdr>
        <w:top w:val="none" w:sz="0" w:space="0" w:color="auto"/>
        <w:left w:val="none" w:sz="0" w:space="0" w:color="auto"/>
        <w:bottom w:val="none" w:sz="0" w:space="0" w:color="auto"/>
        <w:right w:val="none" w:sz="0" w:space="0" w:color="auto"/>
      </w:divBdr>
    </w:div>
    <w:div w:id="831413078">
      <w:bodyDiv w:val="1"/>
      <w:marLeft w:val="0"/>
      <w:marRight w:val="0"/>
      <w:marTop w:val="0"/>
      <w:marBottom w:val="0"/>
      <w:divBdr>
        <w:top w:val="none" w:sz="0" w:space="0" w:color="auto"/>
        <w:left w:val="none" w:sz="0" w:space="0" w:color="auto"/>
        <w:bottom w:val="none" w:sz="0" w:space="0" w:color="auto"/>
        <w:right w:val="none" w:sz="0" w:space="0" w:color="auto"/>
      </w:divBdr>
    </w:div>
    <w:div w:id="847254577">
      <w:bodyDiv w:val="1"/>
      <w:marLeft w:val="0"/>
      <w:marRight w:val="0"/>
      <w:marTop w:val="0"/>
      <w:marBottom w:val="0"/>
      <w:divBdr>
        <w:top w:val="none" w:sz="0" w:space="0" w:color="auto"/>
        <w:left w:val="none" w:sz="0" w:space="0" w:color="auto"/>
        <w:bottom w:val="none" w:sz="0" w:space="0" w:color="auto"/>
        <w:right w:val="none" w:sz="0" w:space="0" w:color="auto"/>
      </w:divBdr>
    </w:div>
    <w:div w:id="859051723">
      <w:bodyDiv w:val="1"/>
      <w:marLeft w:val="0"/>
      <w:marRight w:val="0"/>
      <w:marTop w:val="0"/>
      <w:marBottom w:val="0"/>
      <w:divBdr>
        <w:top w:val="none" w:sz="0" w:space="0" w:color="auto"/>
        <w:left w:val="none" w:sz="0" w:space="0" w:color="auto"/>
        <w:bottom w:val="none" w:sz="0" w:space="0" w:color="auto"/>
        <w:right w:val="none" w:sz="0" w:space="0" w:color="auto"/>
      </w:divBdr>
      <w:divsChild>
        <w:div w:id="1341784082">
          <w:marLeft w:val="0"/>
          <w:marRight w:val="0"/>
          <w:marTop w:val="0"/>
          <w:marBottom w:val="0"/>
          <w:divBdr>
            <w:top w:val="none" w:sz="0" w:space="0" w:color="auto"/>
            <w:left w:val="none" w:sz="0" w:space="0" w:color="auto"/>
            <w:bottom w:val="none" w:sz="0" w:space="0" w:color="auto"/>
            <w:right w:val="none" w:sz="0" w:space="0" w:color="auto"/>
          </w:divBdr>
        </w:div>
      </w:divsChild>
    </w:div>
    <w:div w:id="864750633">
      <w:bodyDiv w:val="1"/>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sChild>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4115">
      <w:bodyDiv w:val="1"/>
      <w:marLeft w:val="0"/>
      <w:marRight w:val="0"/>
      <w:marTop w:val="0"/>
      <w:marBottom w:val="0"/>
      <w:divBdr>
        <w:top w:val="none" w:sz="0" w:space="0" w:color="auto"/>
        <w:left w:val="none" w:sz="0" w:space="0" w:color="auto"/>
        <w:bottom w:val="none" w:sz="0" w:space="0" w:color="auto"/>
        <w:right w:val="none" w:sz="0" w:space="0" w:color="auto"/>
      </w:divBdr>
    </w:div>
    <w:div w:id="880283764">
      <w:bodyDiv w:val="1"/>
      <w:marLeft w:val="0"/>
      <w:marRight w:val="0"/>
      <w:marTop w:val="0"/>
      <w:marBottom w:val="0"/>
      <w:divBdr>
        <w:top w:val="none" w:sz="0" w:space="0" w:color="auto"/>
        <w:left w:val="none" w:sz="0" w:space="0" w:color="auto"/>
        <w:bottom w:val="none" w:sz="0" w:space="0" w:color="auto"/>
        <w:right w:val="none" w:sz="0" w:space="0" w:color="auto"/>
      </w:divBdr>
      <w:divsChild>
        <w:div w:id="1418559351">
          <w:marLeft w:val="0"/>
          <w:marRight w:val="0"/>
          <w:marTop w:val="0"/>
          <w:marBottom w:val="225"/>
          <w:divBdr>
            <w:top w:val="none" w:sz="0" w:space="0" w:color="auto"/>
            <w:left w:val="none" w:sz="0" w:space="0" w:color="auto"/>
            <w:bottom w:val="none" w:sz="0" w:space="0" w:color="auto"/>
            <w:right w:val="none" w:sz="0" w:space="0" w:color="auto"/>
          </w:divBdr>
          <w:divsChild>
            <w:div w:id="63256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4757069">
      <w:bodyDiv w:val="1"/>
      <w:marLeft w:val="0"/>
      <w:marRight w:val="0"/>
      <w:marTop w:val="0"/>
      <w:marBottom w:val="0"/>
      <w:divBdr>
        <w:top w:val="none" w:sz="0" w:space="0" w:color="auto"/>
        <w:left w:val="none" w:sz="0" w:space="0" w:color="auto"/>
        <w:bottom w:val="none" w:sz="0" w:space="0" w:color="auto"/>
        <w:right w:val="none" w:sz="0" w:space="0" w:color="auto"/>
      </w:divBdr>
    </w:div>
    <w:div w:id="933125443">
      <w:bodyDiv w:val="1"/>
      <w:marLeft w:val="0"/>
      <w:marRight w:val="0"/>
      <w:marTop w:val="0"/>
      <w:marBottom w:val="0"/>
      <w:divBdr>
        <w:top w:val="none" w:sz="0" w:space="0" w:color="auto"/>
        <w:left w:val="none" w:sz="0" w:space="0" w:color="auto"/>
        <w:bottom w:val="none" w:sz="0" w:space="0" w:color="auto"/>
        <w:right w:val="none" w:sz="0" w:space="0" w:color="auto"/>
      </w:divBdr>
    </w:div>
    <w:div w:id="941645580">
      <w:bodyDiv w:val="1"/>
      <w:marLeft w:val="0"/>
      <w:marRight w:val="0"/>
      <w:marTop w:val="0"/>
      <w:marBottom w:val="0"/>
      <w:divBdr>
        <w:top w:val="none" w:sz="0" w:space="0" w:color="auto"/>
        <w:left w:val="none" w:sz="0" w:space="0" w:color="auto"/>
        <w:bottom w:val="none" w:sz="0" w:space="0" w:color="auto"/>
        <w:right w:val="none" w:sz="0" w:space="0" w:color="auto"/>
      </w:divBdr>
    </w:div>
    <w:div w:id="954675344">
      <w:bodyDiv w:val="1"/>
      <w:marLeft w:val="0"/>
      <w:marRight w:val="0"/>
      <w:marTop w:val="0"/>
      <w:marBottom w:val="0"/>
      <w:divBdr>
        <w:top w:val="none" w:sz="0" w:space="0" w:color="auto"/>
        <w:left w:val="none" w:sz="0" w:space="0" w:color="auto"/>
        <w:bottom w:val="none" w:sz="0" w:space="0" w:color="auto"/>
        <w:right w:val="none" w:sz="0" w:space="0" w:color="auto"/>
      </w:divBdr>
    </w:div>
    <w:div w:id="977688393">
      <w:bodyDiv w:val="1"/>
      <w:marLeft w:val="0"/>
      <w:marRight w:val="0"/>
      <w:marTop w:val="0"/>
      <w:marBottom w:val="0"/>
      <w:divBdr>
        <w:top w:val="none" w:sz="0" w:space="0" w:color="auto"/>
        <w:left w:val="none" w:sz="0" w:space="0" w:color="auto"/>
        <w:bottom w:val="none" w:sz="0" w:space="0" w:color="auto"/>
        <w:right w:val="none" w:sz="0" w:space="0" w:color="auto"/>
      </w:divBdr>
    </w:div>
    <w:div w:id="1009330678">
      <w:bodyDiv w:val="1"/>
      <w:marLeft w:val="0"/>
      <w:marRight w:val="0"/>
      <w:marTop w:val="0"/>
      <w:marBottom w:val="0"/>
      <w:divBdr>
        <w:top w:val="none" w:sz="0" w:space="0" w:color="auto"/>
        <w:left w:val="none" w:sz="0" w:space="0" w:color="auto"/>
        <w:bottom w:val="none" w:sz="0" w:space="0" w:color="auto"/>
        <w:right w:val="none" w:sz="0" w:space="0" w:color="auto"/>
      </w:divBdr>
      <w:divsChild>
        <w:div w:id="879703339">
          <w:marLeft w:val="0"/>
          <w:marRight w:val="0"/>
          <w:marTop w:val="0"/>
          <w:marBottom w:val="0"/>
          <w:divBdr>
            <w:top w:val="none" w:sz="0" w:space="0" w:color="auto"/>
            <w:left w:val="none" w:sz="0" w:space="0" w:color="auto"/>
            <w:bottom w:val="none" w:sz="0" w:space="0" w:color="auto"/>
            <w:right w:val="none" w:sz="0" w:space="0" w:color="auto"/>
          </w:divBdr>
        </w:div>
      </w:divsChild>
    </w:div>
    <w:div w:id="1026322685">
      <w:bodyDiv w:val="1"/>
      <w:marLeft w:val="0"/>
      <w:marRight w:val="0"/>
      <w:marTop w:val="0"/>
      <w:marBottom w:val="0"/>
      <w:divBdr>
        <w:top w:val="none" w:sz="0" w:space="0" w:color="auto"/>
        <w:left w:val="none" w:sz="0" w:space="0" w:color="auto"/>
        <w:bottom w:val="none" w:sz="0" w:space="0" w:color="auto"/>
        <w:right w:val="none" w:sz="0" w:space="0" w:color="auto"/>
      </w:divBdr>
      <w:divsChild>
        <w:div w:id="514808818">
          <w:marLeft w:val="0"/>
          <w:marRight w:val="0"/>
          <w:marTop w:val="0"/>
          <w:marBottom w:val="0"/>
          <w:divBdr>
            <w:top w:val="single" w:sz="2" w:space="2" w:color="auto"/>
            <w:left w:val="single" w:sz="6" w:space="2" w:color="BBBBBB"/>
            <w:bottom w:val="single" w:sz="2" w:space="2" w:color="888888"/>
            <w:right w:val="single" w:sz="6" w:space="2" w:color="888888"/>
          </w:divBdr>
          <w:divsChild>
            <w:div w:id="1669751285">
              <w:marLeft w:val="0"/>
              <w:marRight w:val="0"/>
              <w:marTop w:val="0"/>
              <w:marBottom w:val="0"/>
              <w:divBdr>
                <w:top w:val="single" w:sz="6" w:space="4" w:color="BBBBBB"/>
                <w:left w:val="single" w:sz="6" w:space="4" w:color="BBBBBB"/>
                <w:bottom w:val="single" w:sz="6" w:space="4" w:color="888888"/>
                <w:right w:val="single" w:sz="6" w:space="4" w:color="888888"/>
              </w:divBdr>
              <w:divsChild>
                <w:div w:id="1490097532">
                  <w:marLeft w:val="0"/>
                  <w:marRight w:val="0"/>
                  <w:marTop w:val="0"/>
                  <w:marBottom w:val="0"/>
                  <w:divBdr>
                    <w:top w:val="single" w:sz="6" w:space="0" w:color="BBBBBB"/>
                    <w:left w:val="single" w:sz="6" w:space="0" w:color="BBBBBB"/>
                    <w:bottom w:val="single" w:sz="6" w:space="0" w:color="888888"/>
                    <w:right w:val="single" w:sz="6" w:space="0" w:color="888888"/>
                  </w:divBdr>
                  <w:divsChild>
                    <w:div w:id="523714790">
                      <w:marLeft w:val="0"/>
                      <w:marRight w:val="0"/>
                      <w:marTop w:val="0"/>
                      <w:marBottom w:val="0"/>
                      <w:divBdr>
                        <w:top w:val="none" w:sz="0" w:space="0" w:color="auto"/>
                        <w:left w:val="none" w:sz="0" w:space="0" w:color="auto"/>
                        <w:bottom w:val="none" w:sz="0" w:space="0" w:color="auto"/>
                        <w:right w:val="none" w:sz="0" w:space="0" w:color="auto"/>
                      </w:divBdr>
                      <w:divsChild>
                        <w:div w:id="1686975442">
                          <w:marLeft w:val="0"/>
                          <w:marRight w:val="0"/>
                          <w:marTop w:val="105"/>
                          <w:marBottom w:val="105"/>
                          <w:divBdr>
                            <w:top w:val="single" w:sz="6" w:space="0" w:color="BBBBBB"/>
                            <w:left w:val="single" w:sz="6" w:space="0" w:color="BBBBBB"/>
                            <w:bottom w:val="single" w:sz="6" w:space="0" w:color="888888"/>
                            <w:right w:val="single" w:sz="6" w:space="0" w:color="888888"/>
                          </w:divBdr>
                          <w:divsChild>
                            <w:div w:id="1546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2997">
      <w:bodyDiv w:val="1"/>
      <w:marLeft w:val="0"/>
      <w:marRight w:val="0"/>
      <w:marTop w:val="0"/>
      <w:marBottom w:val="0"/>
      <w:divBdr>
        <w:top w:val="none" w:sz="0" w:space="0" w:color="auto"/>
        <w:left w:val="none" w:sz="0" w:space="0" w:color="auto"/>
        <w:bottom w:val="none" w:sz="0" w:space="0" w:color="auto"/>
        <w:right w:val="none" w:sz="0" w:space="0" w:color="auto"/>
      </w:divBdr>
      <w:divsChild>
        <w:div w:id="1960407016">
          <w:marLeft w:val="0"/>
          <w:marRight w:val="0"/>
          <w:marTop w:val="0"/>
          <w:marBottom w:val="0"/>
          <w:divBdr>
            <w:top w:val="none" w:sz="0" w:space="0" w:color="auto"/>
            <w:left w:val="none" w:sz="0" w:space="0" w:color="auto"/>
            <w:bottom w:val="none" w:sz="0" w:space="0" w:color="auto"/>
            <w:right w:val="none" w:sz="0" w:space="0" w:color="auto"/>
          </w:divBdr>
        </w:div>
        <w:div w:id="2125072030">
          <w:marLeft w:val="0"/>
          <w:marRight w:val="0"/>
          <w:marTop w:val="0"/>
          <w:marBottom w:val="0"/>
          <w:divBdr>
            <w:top w:val="none" w:sz="0" w:space="0" w:color="auto"/>
            <w:left w:val="none" w:sz="0" w:space="0" w:color="auto"/>
            <w:bottom w:val="none" w:sz="0" w:space="0" w:color="auto"/>
            <w:right w:val="none" w:sz="0" w:space="0" w:color="auto"/>
          </w:divBdr>
        </w:div>
      </w:divsChild>
    </w:div>
    <w:div w:id="1045980328">
      <w:bodyDiv w:val="1"/>
      <w:marLeft w:val="0"/>
      <w:marRight w:val="0"/>
      <w:marTop w:val="0"/>
      <w:marBottom w:val="0"/>
      <w:divBdr>
        <w:top w:val="none" w:sz="0" w:space="0" w:color="auto"/>
        <w:left w:val="none" w:sz="0" w:space="0" w:color="auto"/>
        <w:bottom w:val="none" w:sz="0" w:space="0" w:color="auto"/>
        <w:right w:val="none" w:sz="0" w:space="0" w:color="auto"/>
      </w:divBdr>
      <w:divsChild>
        <w:div w:id="236676451">
          <w:marLeft w:val="0"/>
          <w:marRight w:val="0"/>
          <w:marTop w:val="0"/>
          <w:marBottom w:val="0"/>
          <w:divBdr>
            <w:top w:val="none" w:sz="0" w:space="0" w:color="auto"/>
            <w:left w:val="none" w:sz="0" w:space="0" w:color="auto"/>
            <w:bottom w:val="none" w:sz="0" w:space="0" w:color="auto"/>
            <w:right w:val="none" w:sz="0" w:space="0" w:color="auto"/>
          </w:divBdr>
        </w:div>
      </w:divsChild>
    </w:div>
    <w:div w:id="1049648714">
      <w:bodyDiv w:val="1"/>
      <w:marLeft w:val="0"/>
      <w:marRight w:val="0"/>
      <w:marTop w:val="0"/>
      <w:marBottom w:val="0"/>
      <w:divBdr>
        <w:top w:val="none" w:sz="0" w:space="0" w:color="auto"/>
        <w:left w:val="none" w:sz="0" w:space="0" w:color="auto"/>
        <w:bottom w:val="none" w:sz="0" w:space="0" w:color="auto"/>
        <w:right w:val="none" w:sz="0" w:space="0" w:color="auto"/>
      </w:divBdr>
      <w:divsChild>
        <w:div w:id="1794204530">
          <w:marLeft w:val="0"/>
          <w:marRight w:val="0"/>
          <w:marTop w:val="0"/>
          <w:marBottom w:val="225"/>
          <w:divBdr>
            <w:top w:val="none" w:sz="0" w:space="0" w:color="auto"/>
            <w:left w:val="none" w:sz="0" w:space="0" w:color="auto"/>
            <w:bottom w:val="none" w:sz="0" w:space="0" w:color="auto"/>
            <w:right w:val="none" w:sz="0" w:space="0" w:color="auto"/>
          </w:divBdr>
        </w:div>
      </w:divsChild>
    </w:div>
    <w:div w:id="1066757253">
      <w:bodyDiv w:val="1"/>
      <w:marLeft w:val="0"/>
      <w:marRight w:val="0"/>
      <w:marTop w:val="0"/>
      <w:marBottom w:val="0"/>
      <w:divBdr>
        <w:top w:val="none" w:sz="0" w:space="0" w:color="auto"/>
        <w:left w:val="none" w:sz="0" w:space="0" w:color="auto"/>
        <w:bottom w:val="none" w:sz="0" w:space="0" w:color="auto"/>
        <w:right w:val="none" w:sz="0" w:space="0" w:color="auto"/>
      </w:divBdr>
    </w:div>
    <w:div w:id="1096557918">
      <w:bodyDiv w:val="1"/>
      <w:marLeft w:val="0"/>
      <w:marRight w:val="0"/>
      <w:marTop w:val="0"/>
      <w:marBottom w:val="0"/>
      <w:divBdr>
        <w:top w:val="none" w:sz="0" w:space="0" w:color="auto"/>
        <w:left w:val="none" w:sz="0" w:space="0" w:color="auto"/>
        <w:bottom w:val="none" w:sz="0" w:space="0" w:color="auto"/>
        <w:right w:val="none" w:sz="0" w:space="0" w:color="auto"/>
      </w:divBdr>
    </w:div>
    <w:div w:id="1105418702">
      <w:bodyDiv w:val="1"/>
      <w:marLeft w:val="0"/>
      <w:marRight w:val="0"/>
      <w:marTop w:val="0"/>
      <w:marBottom w:val="0"/>
      <w:divBdr>
        <w:top w:val="none" w:sz="0" w:space="0" w:color="auto"/>
        <w:left w:val="none" w:sz="0" w:space="0" w:color="auto"/>
        <w:bottom w:val="none" w:sz="0" w:space="0" w:color="auto"/>
        <w:right w:val="none" w:sz="0" w:space="0" w:color="auto"/>
      </w:divBdr>
    </w:div>
    <w:div w:id="1133017726">
      <w:bodyDiv w:val="1"/>
      <w:marLeft w:val="0"/>
      <w:marRight w:val="0"/>
      <w:marTop w:val="0"/>
      <w:marBottom w:val="0"/>
      <w:divBdr>
        <w:top w:val="none" w:sz="0" w:space="0" w:color="auto"/>
        <w:left w:val="none" w:sz="0" w:space="0" w:color="auto"/>
        <w:bottom w:val="none" w:sz="0" w:space="0" w:color="auto"/>
        <w:right w:val="none" w:sz="0" w:space="0" w:color="auto"/>
      </w:divBdr>
    </w:div>
    <w:div w:id="1141583771">
      <w:bodyDiv w:val="1"/>
      <w:marLeft w:val="0"/>
      <w:marRight w:val="0"/>
      <w:marTop w:val="0"/>
      <w:marBottom w:val="0"/>
      <w:divBdr>
        <w:top w:val="none" w:sz="0" w:space="0" w:color="auto"/>
        <w:left w:val="none" w:sz="0" w:space="0" w:color="auto"/>
        <w:bottom w:val="none" w:sz="0" w:space="0" w:color="auto"/>
        <w:right w:val="none" w:sz="0" w:space="0" w:color="auto"/>
      </w:divBdr>
    </w:div>
    <w:div w:id="1159923300">
      <w:bodyDiv w:val="1"/>
      <w:marLeft w:val="0"/>
      <w:marRight w:val="0"/>
      <w:marTop w:val="0"/>
      <w:marBottom w:val="0"/>
      <w:divBdr>
        <w:top w:val="none" w:sz="0" w:space="0" w:color="auto"/>
        <w:left w:val="none" w:sz="0" w:space="0" w:color="auto"/>
        <w:bottom w:val="none" w:sz="0" w:space="0" w:color="auto"/>
        <w:right w:val="none" w:sz="0" w:space="0" w:color="auto"/>
      </w:divBdr>
    </w:div>
    <w:div w:id="1166288796">
      <w:bodyDiv w:val="1"/>
      <w:marLeft w:val="0"/>
      <w:marRight w:val="0"/>
      <w:marTop w:val="0"/>
      <w:marBottom w:val="0"/>
      <w:divBdr>
        <w:top w:val="none" w:sz="0" w:space="0" w:color="auto"/>
        <w:left w:val="none" w:sz="0" w:space="0" w:color="auto"/>
        <w:bottom w:val="none" w:sz="0" w:space="0" w:color="auto"/>
        <w:right w:val="none" w:sz="0" w:space="0" w:color="auto"/>
      </w:divBdr>
    </w:div>
    <w:div w:id="1176924671">
      <w:bodyDiv w:val="1"/>
      <w:marLeft w:val="0"/>
      <w:marRight w:val="0"/>
      <w:marTop w:val="0"/>
      <w:marBottom w:val="0"/>
      <w:divBdr>
        <w:top w:val="none" w:sz="0" w:space="0" w:color="auto"/>
        <w:left w:val="none" w:sz="0" w:space="0" w:color="auto"/>
        <w:bottom w:val="none" w:sz="0" w:space="0" w:color="auto"/>
        <w:right w:val="none" w:sz="0" w:space="0" w:color="auto"/>
      </w:divBdr>
    </w:div>
    <w:div w:id="1192457302">
      <w:bodyDiv w:val="1"/>
      <w:marLeft w:val="0"/>
      <w:marRight w:val="0"/>
      <w:marTop w:val="0"/>
      <w:marBottom w:val="0"/>
      <w:divBdr>
        <w:top w:val="none" w:sz="0" w:space="0" w:color="auto"/>
        <w:left w:val="none" w:sz="0" w:space="0" w:color="auto"/>
        <w:bottom w:val="none" w:sz="0" w:space="0" w:color="auto"/>
        <w:right w:val="none" w:sz="0" w:space="0" w:color="auto"/>
      </w:divBdr>
    </w:div>
    <w:div w:id="1209613842">
      <w:bodyDiv w:val="1"/>
      <w:marLeft w:val="0"/>
      <w:marRight w:val="0"/>
      <w:marTop w:val="0"/>
      <w:marBottom w:val="0"/>
      <w:divBdr>
        <w:top w:val="none" w:sz="0" w:space="0" w:color="auto"/>
        <w:left w:val="none" w:sz="0" w:space="0" w:color="auto"/>
        <w:bottom w:val="none" w:sz="0" w:space="0" w:color="auto"/>
        <w:right w:val="none" w:sz="0" w:space="0" w:color="auto"/>
      </w:divBdr>
    </w:div>
    <w:div w:id="1215266017">
      <w:bodyDiv w:val="1"/>
      <w:marLeft w:val="0"/>
      <w:marRight w:val="0"/>
      <w:marTop w:val="0"/>
      <w:marBottom w:val="0"/>
      <w:divBdr>
        <w:top w:val="none" w:sz="0" w:space="0" w:color="auto"/>
        <w:left w:val="none" w:sz="0" w:space="0" w:color="auto"/>
        <w:bottom w:val="none" w:sz="0" w:space="0" w:color="auto"/>
        <w:right w:val="none" w:sz="0" w:space="0" w:color="auto"/>
      </w:divBdr>
      <w:divsChild>
        <w:div w:id="720860654">
          <w:marLeft w:val="0"/>
          <w:marRight w:val="0"/>
          <w:marTop w:val="0"/>
          <w:marBottom w:val="0"/>
          <w:divBdr>
            <w:top w:val="none" w:sz="0" w:space="0" w:color="auto"/>
            <w:left w:val="none" w:sz="0" w:space="0" w:color="auto"/>
            <w:bottom w:val="none" w:sz="0" w:space="0" w:color="auto"/>
            <w:right w:val="none" w:sz="0" w:space="0" w:color="auto"/>
          </w:divBdr>
          <w:divsChild>
            <w:div w:id="88282578">
              <w:marLeft w:val="2232"/>
              <w:marRight w:val="0"/>
              <w:marTop w:val="0"/>
              <w:marBottom w:val="0"/>
              <w:divBdr>
                <w:top w:val="none" w:sz="0" w:space="0" w:color="auto"/>
                <w:left w:val="none" w:sz="0" w:space="0" w:color="auto"/>
                <w:bottom w:val="none" w:sz="0" w:space="0" w:color="auto"/>
                <w:right w:val="none" w:sz="0" w:space="0" w:color="auto"/>
              </w:divBdr>
              <w:divsChild>
                <w:div w:id="2024939806">
                  <w:marLeft w:val="0"/>
                  <w:marRight w:val="0"/>
                  <w:marTop w:val="0"/>
                  <w:marBottom w:val="0"/>
                  <w:divBdr>
                    <w:top w:val="none" w:sz="0" w:space="0" w:color="auto"/>
                    <w:left w:val="single" w:sz="48" w:space="0" w:color="auto"/>
                    <w:bottom w:val="none" w:sz="0" w:space="0" w:color="auto"/>
                    <w:right w:val="none" w:sz="0" w:space="0" w:color="auto"/>
                  </w:divBdr>
                  <w:divsChild>
                    <w:div w:id="355602">
                      <w:marLeft w:val="0"/>
                      <w:marRight w:val="0"/>
                      <w:marTop w:val="0"/>
                      <w:marBottom w:val="0"/>
                      <w:divBdr>
                        <w:top w:val="none" w:sz="0" w:space="0" w:color="auto"/>
                        <w:left w:val="none" w:sz="0" w:space="0" w:color="auto"/>
                        <w:bottom w:val="none" w:sz="0" w:space="0" w:color="auto"/>
                        <w:right w:val="none" w:sz="0" w:space="0" w:color="auto"/>
                      </w:divBdr>
                      <w:divsChild>
                        <w:div w:id="1212154243">
                          <w:marLeft w:val="0"/>
                          <w:marRight w:val="3420"/>
                          <w:marTop w:val="0"/>
                          <w:marBottom w:val="0"/>
                          <w:divBdr>
                            <w:top w:val="none" w:sz="0" w:space="0" w:color="auto"/>
                            <w:left w:val="none" w:sz="0" w:space="0" w:color="auto"/>
                            <w:bottom w:val="none" w:sz="0" w:space="0" w:color="auto"/>
                            <w:right w:val="none" w:sz="0" w:space="0" w:color="auto"/>
                          </w:divBdr>
                          <w:divsChild>
                            <w:div w:id="1043871553">
                              <w:marLeft w:val="0"/>
                              <w:marRight w:val="3420"/>
                              <w:marTop w:val="0"/>
                              <w:marBottom w:val="0"/>
                              <w:divBdr>
                                <w:top w:val="none" w:sz="0" w:space="0" w:color="auto"/>
                                <w:left w:val="none" w:sz="0" w:space="0" w:color="auto"/>
                                <w:bottom w:val="none" w:sz="0" w:space="0" w:color="auto"/>
                                <w:right w:val="none" w:sz="0" w:space="0" w:color="auto"/>
                              </w:divBdr>
                              <w:divsChild>
                                <w:div w:id="142241501">
                                  <w:marLeft w:val="0"/>
                                  <w:marRight w:val="3420"/>
                                  <w:marTop w:val="0"/>
                                  <w:marBottom w:val="0"/>
                                  <w:divBdr>
                                    <w:top w:val="none" w:sz="0" w:space="0" w:color="auto"/>
                                    <w:left w:val="single" w:sz="48" w:space="0" w:color="auto"/>
                                    <w:bottom w:val="none" w:sz="0" w:space="0" w:color="auto"/>
                                    <w:right w:val="none" w:sz="0" w:space="0" w:color="auto"/>
                                  </w:divBdr>
                                  <w:divsChild>
                                    <w:div w:id="1289900361">
                                      <w:marLeft w:val="0"/>
                                      <w:marRight w:val="0"/>
                                      <w:marTop w:val="0"/>
                                      <w:marBottom w:val="0"/>
                                      <w:divBdr>
                                        <w:top w:val="none" w:sz="0" w:space="0" w:color="auto"/>
                                        <w:left w:val="single" w:sz="48" w:space="0" w:color="auto"/>
                                        <w:bottom w:val="none" w:sz="0" w:space="0" w:color="auto"/>
                                        <w:right w:val="none" w:sz="0" w:space="0" w:color="auto"/>
                                      </w:divBdr>
                                      <w:divsChild>
                                        <w:div w:id="799542291">
                                          <w:marLeft w:val="0"/>
                                          <w:marRight w:val="3420"/>
                                          <w:marTop w:val="0"/>
                                          <w:marBottom w:val="0"/>
                                          <w:divBdr>
                                            <w:top w:val="none" w:sz="0" w:space="0" w:color="auto"/>
                                            <w:left w:val="none" w:sz="0" w:space="0" w:color="auto"/>
                                            <w:bottom w:val="none" w:sz="0" w:space="0" w:color="auto"/>
                                            <w:right w:val="none" w:sz="0" w:space="0" w:color="auto"/>
                                          </w:divBdr>
                                          <w:divsChild>
                                            <w:div w:id="163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64725">
      <w:bodyDiv w:val="1"/>
      <w:marLeft w:val="0"/>
      <w:marRight w:val="0"/>
      <w:marTop w:val="0"/>
      <w:marBottom w:val="0"/>
      <w:divBdr>
        <w:top w:val="none" w:sz="0" w:space="0" w:color="auto"/>
        <w:left w:val="none" w:sz="0" w:space="0" w:color="auto"/>
        <w:bottom w:val="none" w:sz="0" w:space="0" w:color="auto"/>
        <w:right w:val="none" w:sz="0" w:space="0" w:color="auto"/>
      </w:divBdr>
    </w:div>
    <w:div w:id="1232811145">
      <w:bodyDiv w:val="1"/>
      <w:marLeft w:val="0"/>
      <w:marRight w:val="0"/>
      <w:marTop w:val="0"/>
      <w:marBottom w:val="0"/>
      <w:divBdr>
        <w:top w:val="none" w:sz="0" w:space="0" w:color="auto"/>
        <w:left w:val="none" w:sz="0" w:space="0" w:color="auto"/>
        <w:bottom w:val="none" w:sz="0" w:space="0" w:color="auto"/>
        <w:right w:val="none" w:sz="0" w:space="0" w:color="auto"/>
      </w:divBdr>
    </w:div>
    <w:div w:id="1309163864">
      <w:bodyDiv w:val="1"/>
      <w:marLeft w:val="0"/>
      <w:marRight w:val="0"/>
      <w:marTop w:val="0"/>
      <w:marBottom w:val="0"/>
      <w:divBdr>
        <w:top w:val="none" w:sz="0" w:space="0" w:color="auto"/>
        <w:left w:val="none" w:sz="0" w:space="0" w:color="auto"/>
        <w:bottom w:val="none" w:sz="0" w:space="0" w:color="auto"/>
        <w:right w:val="none" w:sz="0" w:space="0" w:color="auto"/>
      </w:divBdr>
    </w:div>
    <w:div w:id="1333798579">
      <w:bodyDiv w:val="1"/>
      <w:marLeft w:val="0"/>
      <w:marRight w:val="0"/>
      <w:marTop w:val="0"/>
      <w:marBottom w:val="0"/>
      <w:divBdr>
        <w:top w:val="none" w:sz="0" w:space="0" w:color="auto"/>
        <w:left w:val="none" w:sz="0" w:space="0" w:color="auto"/>
        <w:bottom w:val="none" w:sz="0" w:space="0" w:color="auto"/>
        <w:right w:val="none" w:sz="0" w:space="0" w:color="auto"/>
      </w:divBdr>
    </w:div>
    <w:div w:id="1372342111">
      <w:bodyDiv w:val="1"/>
      <w:marLeft w:val="0"/>
      <w:marRight w:val="0"/>
      <w:marTop w:val="0"/>
      <w:marBottom w:val="0"/>
      <w:divBdr>
        <w:top w:val="none" w:sz="0" w:space="0" w:color="auto"/>
        <w:left w:val="none" w:sz="0" w:space="0" w:color="auto"/>
        <w:bottom w:val="none" w:sz="0" w:space="0" w:color="auto"/>
        <w:right w:val="none" w:sz="0" w:space="0" w:color="auto"/>
      </w:divBdr>
    </w:div>
    <w:div w:id="1379552701">
      <w:bodyDiv w:val="1"/>
      <w:marLeft w:val="0"/>
      <w:marRight w:val="0"/>
      <w:marTop w:val="0"/>
      <w:marBottom w:val="0"/>
      <w:divBdr>
        <w:top w:val="none" w:sz="0" w:space="0" w:color="auto"/>
        <w:left w:val="none" w:sz="0" w:space="0" w:color="auto"/>
        <w:bottom w:val="none" w:sz="0" w:space="0" w:color="auto"/>
        <w:right w:val="none" w:sz="0" w:space="0" w:color="auto"/>
      </w:divBdr>
    </w:div>
    <w:div w:id="1387489900">
      <w:bodyDiv w:val="1"/>
      <w:marLeft w:val="0"/>
      <w:marRight w:val="0"/>
      <w:marTop w:val="0"/>
      <w:marBottom w:val="0"/>
      <w:divBdr>
        <w:top w:val="none" w:sz="0" w:space="0" w:color="auto"/>
        <w:left w:val="none" w:sz="0" w:space="0" w:color="auto"/>
        <w:bottom w:val="none" w:sz="0" w:space="0" w:color="auto"/>
        <w:right w:val="none" w:sz="0" w:space="0" w:color="auto"/>
      </w:divBdr>
    </w:div>
    <w:div w:id="1397782555">
      <w:bodyDiv w:val="1"/>
      <w:marLeft w:val="0"/>
      <w:marRight w:val="0"/>
      <w:marTop w:val="0"/>
      <w:marBottom w:val="0"/>
      <w:divBdr>
        <w:top w:val="none" w:sz="0" w:space="0" w:color="auto"/>
        <w:left w:val="none" w:sz="0" w:space="0" w:color="auto"/>
        <w:bottom w:val="none" w:sz="0" w:space="0" w:color="auto"/>
        <w:right w:val="none" w:sz="0" w:space="0" w:color="auto"/>
      </w:divBdr>
    </w:div>
    <w:div w:id="1398437998">
      <w:bodyDiv w:val="1"/>
      <w:marLeft w:val="0"/>
      <w:marRight w:val="0"/>
      <w:marTop w:val="0"/>
      <w:marBottom w:val="0"/>
      <w:divBdr>
        <w:top w:val="none" w:sz="0" w:space="0" w:color="auto"/>
        <w:left w:val="none" w:sz="0" w:space="0" w:color="auto"/>
        <w:bottom w:val="none" w:sz="0" w:space="0" w:color="auto"/>
        <w:right w:val="none" w:sz="0" w:space="0" w:color="auto"/>
      </w:divBdr>
    </w:div>
    <w:div w:id="1399742353">
      <w:bodyDiv w:val="1"/>
      <w:marLeft w:val="0"/>
      <w:marRight w:val="0"/>
      <w:marTop w:val="0"/>
      <w:marBottom w:val="0"/>
      <w:divBdr>
        <w:top w:val="none" w:sz="0" w:space="0" w:color="auto"/>
        <w:left w:val="none" w:sz="0" w:space="0" w:color="auto"/>
        <w:bottom w:val="none" w:sz="0" w:space="0" w:color="auto"/>
        <w:right w:val="none" w:sz="0" w:space="0" w:color="auto"/>
      </w:divBdr>
      <w:divsChild>
        <w:div w:id="1730302132">
          <w:marLeft w:val="0"/>
          <w:marRight w:val="0"/>
          <w:marTop w:val="240"/>
          <w:marBottom w:val="240"/>
          <w:divBdr>
            <w:top w:val="none" w:sz="0" w:space="0" w:color="auto"/>
            <w:left w:val="none" w:sz="0" w:space="0" w:color="auto"/>
            <w:bottom w:val="none" w:sz="0" w:space="0" w:color="auto"/>
            <w:right w:val="none" w:sz="0" w:space="0" w:color="auto"/>
          </w:divBdr>
          <w:divsChild>
            <w:div w:id="1768769527">
              <w:marLeft w:val="0"/>
              <w:marRight w:val="0"/>
              <w:marTop w:val="0"/>
              <w:marBottom w:val="0"/>
              <w:divBdr>
                <w:top w:val="none" w:sz="0" w:space="0" w:color="auto"/>
                <w:left w:val="none" w:sz="0" w:space="0" w:color="auto"/>
                <w:bottom w:val="none" w:sz="0" w:space="0" w:color="auto"/>
                <w:right w:val="none" w:sz="0" w:space="0" w:color="auto"/>
              </w:divBdr>
            </w:div>
          </w:divsChild>
        </w:div>
        <w:div w:id="1361584116">
          <w:marLeft w:val="0"/>
          <w:marRight w:val="0"/>
          <w:marTop w:val="0"/>
          <w:marBottom w:val="0"/>
          <w:divBdr>
            <w:top w:val="none" w:sz="0" w:space="0" w:color="auto"/>
            <w:left w:val="none" w:sz="0" w:space="0" w:color="auto"/>
            <w:bottom w:val="none" w:sz="0" w:space="0" w:color="auto"/>
            <w:right w:val="none" w:sz="0" w:space="0" w:color="auto"/>
          </w:divBdr>
          <w:divsChild>
            <w:div w:id="4984725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417897338">
      <w:bodyDiv w:val="1"/>
      <w:marLeft w:val="0"/>
      <w:marRight w:val="0"/>
      <w:marTop w:val="0"/>
      <w:marBottom w:val="0"/>
      <w:divBdr>
        <w:top w:val="none" w:sz="0" w:space="0" w:color="auto"/>
        <w:left w:val="none" w:sz="0" w:space="0" w:color="auto"/>
        <w:bottom w:val="none" w:sz="0" w:space="0" w:color="auto"/>
        <w:right w:val="none" w:sz="0" w:space="0" w:color="auto"/>
      </w:divBdr>
    </w:div>
    <w:div w:id="1432093281">
      <w:bodyDiv w:val="1"/>
      <w:marLeft w:val="0"/>
      <w:marRight w:val="0"/>
      <w:marTop w:val="0"/>
      <w:marBottom w:val="0"/>
      <w:divBdr>
        <w:top w:val="none" w:sz="0" w:space="0" w:color="auto"/>
        <w:left w:val="none" w:sz="0" w:space="0" w:color="auto"/>
        <w:bottom w:val="none" w:sz="0" w:space="0" w:color="auto"/>
        <w:right w:val="none" w:sz="0" w:space="0" w:color="auto"/>
      </w:divBdr>
    </w:div>
    <w:div w:id="1448545153">
      <w:bodyDiv w:val="1"/>
      <w:marLeft w:val="0"/>
      <w:marRight w:val="0"/>
      <w:marTop w:val="0"/>
      <w:marBottom w:val="0"/>
      <w:divBdr>
        <w:top w:val="none" w:sz="0" w:space="0" w:color="auto"/>
        <w:left w:val="none" w:sz="0" w:space="0" w:color="auto"/>
        <w:bottom w:val="none" w:sz="0" w:space="0" w:color="auto"/>
        <w:right w:val="none" w:sz="0" w:space="0" w:color="auto"/>
      </w:divBdr>
    </w:div>
    <w:div w:id="1449163590">
      <w:bodyDiv w:val="1"/>
      <w:marLeft w:val="0"/>
      <w:marRight w:val="0"/>
      <w:marTop w:val="0"/>
      <w:marBottom w:val="0"/>
      <w:divBdr>
        <w:top w:val="none" w:sz="0" w:space="0" w:color="auto"/>
        <w:left w:val="none" w:sz="0" w:space="0" w:color="auto"/>
        <w:bottom w:val="none" w:sz="0" w:space="0" w:color="auto"/>
        <w:right w:val="none" w:sz="0" w:space="0" w:color="auto"/>
      </w:divBdr>
    </w:div>
    <w:div w:id="1457456158">
      <w:bodyDiv w:val="1"/>
      <w:marLeft w:val="0"/>
      <w:marRight w:val="0"/>
      <w:marTop w:val="0"/>
      <w:marBottom w:val="0"/>
      <w:divBdr>
        <w:top w:val="none" w:sz="0" w:space="0" w:color="auto"/>
        <w:left w:val="none" w:sz="0" w:space="0" w:color="auto"/>
        <w:bottom w:val="none" w:sz="0" w:space="0" w:color="auto"/>
        <w:right w:val="none" w:sz="0" w:space="0" w:color="auto"/>
      </w:divBdr>
      <w:divsChild>
        <w:div w:id="499389287">
          <w:marLeft w:val="0"/>
          <w:marRight w:val="0"/>
          <w:marTop w:val="0"/>
          <w:marBottom w:val="0"/>
          <w:divBdr>
            <w:top w:val="none" w:sz="0" w:space="0" w:color="auto"/>
            <w:left w:val="none" w:sz="0" w:space="0" w:color="auto"/>
            <w:bottom w:val="none" w:sz="0" w:space="0" w:color="auto"/>
            <w:right w:val="none" w:sz="0" w:space="0" w:color="auto"/>
          </w:divBdr>
        </w:div>
      </w:divsChild>
    </w:div>
    <w:div w:id="1490364596">
      <w:bodyDiv w:val="1"/>
      <w:marLeft w:val="0"/>
      <w:marRight w:val="0"/>
      <w:marTop w:val="0"/>
      <w:marBottom w:val="0"/>
      <w:divBdr>
        <w:top w:val="none" w:sz="0" w:space="0" w:color="auto"/>
        <w:left w:val="none" w:sz="0" w:space="0" w:color="auto"/>
        <w:bottom w:val="none" w:sz="0" w:space="0" w:color="auto"/>
        <w:right w:val="none" w:sz="0" w:space="0" w:color="auto"/>
      </w:divBdr>
    </w:div>
    <w:div w:id="1490974764">
      <w:bodyDiv w:val="1"/>
      <w:marLeft w:val="0"/>
      <w:marRight w:val="0"/>
      <w:marTop w:val="0"/>
      <w:marBottom w:val="0"/>
      <w:divBdr>
        <w:top w:val="none" w:sz="0" w:space="0" w:color="auto"/>
        <w:left w:val="none" w:sz="0" w:space="0" w:color="auto"/>
        <w:bottom w:val="none" w:sz="0" w:space="0" w:color="auto"/>
        <w:right w:val="none" w:sz="0" w:space="0" w:color="auto"/>
      </w:divBdr>
      <w:divsChild>
        <w:div w:id="309602764">
          <w:marLeft w:val="0"/>
          <w:marRight w:val="0"/>
          <w:marTop w:val="0"/>
          <w:marBottom w:val="0"/>
          <w:divBdr>
            <w:top w:val="none" w:sz="0" w:space="0" w:color="auto"/>
            <w:left w:val="none" w:sz="0" w:space="0" w:color="auto"/>
            <w:bottom w:val="none" w:sz="0" w:space="0" w:color="auto"/>
            <w:right w:val="none" w:sz="0" w:space="0" w:color="auto"/>
          </w:divBdr>
          <w:divsChild>
            <w:div w:id="1738238436">
              <w:marLeft w:val="0"/>
              <w:marRight w:val="0"/>
              <w:marTop w:val="0"/>
              <w:marBottom w:val="0"/>
              <w:divBdr>
                <w:top w:val="none" w:sz="0" w:space="0" w:color="auto"/>
                <w:left w:val="none" w:sz="0" w:space="0" w:color="auto"/>
                <w:bottom w:val="none" w:sz="0" w:space="0" w:color="auto"/>
                <w:right w:val="none" w:sz="0" w:space="0" w:color="auto"/>
              </w:divBdr>
            </w:div>
            <w:div w:id="1358583664">
              <w:marLeft w:val="0"/>
              <w:marRight w:val="0"/>
              <w:marTop w:val="0"/>
              <w:marBottom w:val="0"/>
              <w:divBdr>
                <w:top w:val="none" w:sz="0" w:space="0" w:color="auto"/>
                <w:left w:val="none" w:sz="0" w:space="0" w:color="auto"/>
                <w:bottom w:val="none" w:sz="0" w:space="0" w:color="auto"/>
                <w:right w:val="none" w:sz="0" w:space="0" w:color="auto"/>
              </w:divBdr>
              <w:divsChild>
                <w:div w:id="88695306">
                  <w:marLeft w:val="0"/>
                  <w:marRight w:val="0"/>
                  <w:marTop w:val="0"/>
                  <w:marBottom w:val="0"/>
                  <w:divBdr>
                    <w:top w:val="none" w:sz="0" w:space="0" w:color="auto"/>
                    <w:left w:val="none" w:sz="0" w:space="0" w:color="auto"/>
                    <w:bottom w:val="none" w:sz="0" w:space="0" w:color="auto"/>
                    <w:right w:val="none" w:sz="0" w:space="0" w:color="auto"/>
                  </w:divBdr>
                </w:div>
                <w:div w:id="1375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802">
          <w:marLeft w:val="0"/>
          <w:marRight w:val="0"/>
          <w:marTop w:val="45"/>
          <w:marBottom w:val="0"/>
          <w:divBdr>
            <w:top w:val="none" w:sz="0" w:space="0" w:color="auto"/>
            <w:left w:val="none" w:sz="0" w:space="0" w:color="auto"/>
            <w:bottom w:val="none" w:sz="0" w:space="0" w:color="auto"/>
            <w:right w:val="none" w:sz="0" w:space="0" w:color="auto"/>
          </w:divBdr>
          <w:divsChild>
            <w:div w:id="2022587081">
              <w:marLeft w:val="0"/>
              <w:marRight w:val="0"/>
              <w:marTop w:val="0"/>
              <w:marBottom w:val="0"/>
              <w:divBdr>
                <w:top w:val="none" w:sz="0" w:space="0" w:color="auto"/>
                <w:left w:val="none" w:sz="0" w:space="0" w:color="auto"/>
                <w:bottom w:val="none" w:sz="0" w:space="0" w:color="auto"/>
                <w:right w:val="none" w:sz="0" w:space="0" w:color="auto"/>
              </w:divBdr>
            </w:div>
            <w:div w:id="1116023204">
              <w:marLeft w:val="0"/>
              <w:marRight w:val="0"/>
              <w:marTop w:val="0"/>
              <w:marBottom w:val="0"/>
              <w:divBdr>
                <w:top w:val="none" w:sz="0" w:space="0" w:color="auto"/>
                <w:left w:val="none" w:sz="0" w:space="0" w:color="auto"/>
                <w:bottom w:val="none" w:sz="0" w:space="0" w:color="auto"/>
                <w:right w:val="none" w:sz="0" w:space="0" w:color="auto"/>
              </w:divBdr>
            </w:div>
            <w:div w:id="135950422">
              <w:marLeft w:val="0"/>
              <w:marRight w:val="0"/>
              <w:marTop w:val="0"/>
              <w:marBottom w:val="0"/>
              <w:divBdr>
                <w:top w:val="none" w:sz="0" w:space="0" w:color="auto"/>
                <w:left w:val="none" w:sz="0" w:space="0" w:color="auto"/>
                <w:bottom w:val="none" w:sz="0" w:space="0" w:color="auto"/>
                <w:right w:val="none" w:sz="0" w:space="0" w:color="auto"/>
              </w:divBdr>
            </w:div>
            <w:div w:id="8874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0296">
      <w:bodyDiv w:val="1"/>
      <w:marLeft w:val="0"/>
      <w:marRight w:val="0"/>
      <w:marTop w:val="0"/>
      <w:marBottom w:val="0"/>
      <w:divBdr>
        <w:top w:val="none" w:sz="0" w:space="0" w:color="auto"/>
        <w:left w:val="none" w:sz="0" w:space="0" w:color="auto"/>
        <w:bottom w:val="none" w:sz="0" w:space="0" w:color="auto"/>
        <w:right w:val="none" w:sz="0" w:space="0" w:color="auto"/>
      </w:divBdr>
    </w:div>
    <w:div w:id="1565991038">
      <w:bodyDiv w:val="1"/>
      <w:marLeft w:val="0"/>
      <w:marRight w:val="0"/>
      <w:marTop w:val="0"/>
      <w:marBottom w:val="0"/>
      <w:divBdr>
        <w:top w:val="none" w:sz="0" w:space="0" w:color="auto"/>
        <w:left w:val="none" w:sz="0" w:space="0" w:color="auto"/>
        <w:bottom w:val="none" w:sz="0" w:space="0" w:color="auto"/>
        <w:right w:val="none" w:sz="0" w:space="0" w:color="auto"/>
      </w:divBdr>
    </w:div>
    <w:div w:id="1587769459">
      <w:bodyDiv w:val="1"/>
      <w:marLeft w:val="0"/>
      <w:marRight w:val="0"/>
      <w:marTop w:val="0"/>
      <w:marBottom w:val="0"/>
      <w:divBdr>
        <w:top w:val="none" w:sz="0" w:space="0" w:color="auto"/>
        <w:left w:val="none" w:sz="0" w:space="0" w:color="auto"/>
        <w:bottom w:val="none" w:sz="0" w:space="0" w:color="auto"/>
        <w:right w:val="none" w:sz="0" w:space="0" w:color="auto"/>
      </w:divBdr>
    </w:div>
    <w:div w:id="1610238555">
      <w:bodyDiv w:val="1"/>
      <w:marLeft w:val="0"/>
      <w:marRight w:val="0"/>
      <w:marTop w:val="0"/>
      <w:marBottom w:val="0"/>
      <w:divBdr>
        <w:top w:val="none" w:sz="0" w:space="0" w:color="auto"/>
        <w:left w:val="none" w:sz="0" w:space="0" w:color="auto"/>
        <w:bottom w:val="none" w:sz="0" w:space="0" w:color="auto"/>
        <w:right w:val="none" w:sz="0" w:space="0" w:color="auto"/>
      </w:divBdr>
    </w:div>
    <w:div w:id="1644315478">
      <w:bodyDiv w:val="1"/>
      <w:marLeft w:val="0"/>
      <w:marRight w:val="0"/>
      <w:marTop w:val="0"/>
      <w:marBottom w:val="0"/>
      <w:divBdr>
        <w:top w:val="none" w:sz="0" w:space="0" w:color="auto"/>
        <w:left w:val="none" w:sz="0" w:space="0" w:color="auto"/>
        <w:bottom w:val="none" w:sz="0" w:space="0" w:color="auto"/>
        <w:right w:val="none" w:sz="0" w:space="0" w:color="auto"/>
      </w:divBdr>
    </w:div>
    <w:div w:id="1653439824">
      <w:bodyDiv w:val="1"/>
      <w:marLeft w:val="0"/>
      <w:marRight w:val="0"/>
      <w:marTop w:val="0"/>
      <w:marBottom w:val="0"/>
      <w:divBdr>
        <w:top w:val="none" w:sz="0" w:space="0" w:color="auto"/>
        <w:left w:val="none" w:sz="0" w:space="0" w:color="auto"/>
        <w:bottom w:val="none" w:sz="0" w:space="0" w:color="auto"/>
        <w:right w:val="none" w:sz="0" w:space="0" w:color="auto"/>
      </w:divBdr>
    </w:div>
    <w:div w:id="1680540024">
      <w:bodyDiv w:val="1"/>
      <w:marLeft w:val="0"/>
      <w:marRight w:val="0"/>
      <w:marTop w:val="0"/>
      <w:marBottom w:val="0"/>
      <w:divBdr>
        <w:top w:val="none" w:sz="0" w:space="0" w:color="auto"/>
        <w:left w:val="none" w:sz="0" w:space="0" w:color="auto"/>
        <w:bottom w:val="none" w:sz="0" w:space="0" w:color="auto"/>
        <w:right w:val="none" w:sz="0" w:space="0" w:color="auto"/>
      </w:divBdr>
    </w:div>
    <w:div w:id="1726290805">
      <w:bodyDiv w:val="1"/>
      <w:marLeft w:val="0"/>
      <w:marRight w:val="0"/>
      <w:marTop w:val="0"/>
      <w:marBottom w:val="0"/>
      <w:divBdr>
        <w:top w:val="none" w:sz="0" w:space="0" w:color="auto"/>
        <w:left w:val="none" w:sz="0" w:space="0" w:color="auto"/>
        <w:bottom w:val="none" w:sz="0" w:space="0" w:color="auto"/>
        <w:right w:val="none" w:sz="0" w:space="0" w:color="auto"/>
      </w:divBdr>
    </w:div>
    <w:div w:id="1733693722">
      <w:bodyDiv w:val="1"/>
      <w:marLeft w:val="0"/>
      <w:marRight w:val="0"/>
      <w:marTop w:val="0"/>
      <w:marBottom w:val="0"/>
      <w:divBdr>
        <w:top w:val="none" w:sz="0" w:space="0" w:color="auto"/>
        <w:left w:val="none" w:sz="0" w:space="0" w:color="auto"/>
        <w:bottom w:val="none" w:sz="0" w:space="0" w:color="auto"/>
        <w:right w:val="none" w:sz="0" w:space="0" w:color="auto"/>
      </w:divBdr>
      <w:divsChild>
        <w:div w:id="406072079">
          <w:marLeft w:val="0"/>
          <w:marRight w:val="0"/>
          <w:marTop w:val="0"/>
          <w:marBottom w:val="0"/>
          <w:divBdr>
            <w:top w:val="none" w:sz="0" w:space="0" w:color="auto"/>
            <w:left w:val="none" w:sz="0" w:space="0" w:color="auto"/>
            <w:bottom w:val="none" w:sz="0" w:space="0" w:color="auto"/>
            <w:right w:val="none" w:sz="0" w:space="0" w:color="auto"/>
          </w:divBdr>
        </w:div>
      </w:divsChild>
    </w:div>
    <w:div w:id="1750615029">
      <w:bodyDiv w:val="1"/>
      <w:marLeft w:val="0"/>
      <w:marRight w:val="0"/>
      <w:marTop w:val="0"/>
      <w:marBottom w:val="0"/>
      <w:divBdr>
        <w:top w:val="none" w:sz="0" w:space="0" w:color="auto"/>
        <w:left w:val="none" w:sz="0" w:space="0" w:color="auto"/>
        <w:bottom w:val="none" w:sz="0" w:space="0" w:color="auto"/>
        <w:right w:val="none" w:sz="0" w:space="0" w:color="auto"/>
      </w:divBdr>
    </w:div>
    <w:div w:id="1763381086">
      <w:bodyDiv w:val="1"/>
      <w:marLeft w:val="0"/>
      <w:marRight w:val="0"/>
      <w:marTop w:val="0"/>
      <w:marBottom w:val="0"/>
      <w:divBdr>
        <w:top w:val="none" w:sz="0" w:space="0" w:color="auto"/>
        <w:left w:val="none" w:sz="0" w:space="0" w:color="auto"/>
        <w:bottom w:val="none" w:sz="0" w:space="0" w:color="auto"/>
        <w:right w:val="none" w:sz="0" w:space="0" w:color="auto"/>
      </w:divBdr>
    </w:div>
    <w:div w:id="1789011592">
      <w:bodyDiv w:val="1"/>
      <w:marLeft w:val="0"/>
      <w:marRight w:val="0"/>
      <w:marTop w:val="0"/>
      <w:marBottom w:val="0"/>
      <w:divBdr>
        <w:top w:val="none" w:sz="0" w:space="0" w:color="auto"/>
        <w:left w:val="none" w:sz="0" w:space="0" w:color="auto"/>
        <w:bottom w:val="none" w:sz="0" w:space="0" w:color="auto"/>
        <w:right w:val="none" w:sz="0" w:space="0" w:color="auto"/>
      </w:divBdr>
    </w:div>
    <w:div w:id="1793865591">
      <w:bodyDiv w:val="1"/>
      <w:marLeft w:val="0"/>
      <w:marRight w:val="0"/>
      <w:marTop w:val="0"/>
      <w:marBottom w:val="0"/>
      <w:divBdr>
        <w:top w:val="none" w:sz="0" w:space="0" w:color="auto"/>
        <w:left w:val="none" w:sz="0" w:space="0" w:color="auto"/>
        <w:bottom w:val="none" w:sz="0" w:space="0" w:color="auto"/>
        <w:right w:val="none" w:sz="0" w:space="0" w:color="auto"/>
      </w:divBdr>
    </w:div>
    <w:div w:id="1801994257">
      <w:bodyDiv w:val="1"/>
      <w:marLeft w:val="0"/>
      <w:marRight w:val="0"/>
      <w:marTop w:val="0"/>
      <w:marBottom w:val="0"/>
      <w:divBdr>
        <w:top w:val="none" w:sz="0" w:space="0" w:color="auto"/>
        <w:left w:val="none" w:sz="0" w:space="0" w:color="auto"/>
        <w:bottom w:val="none" w:sz="0" w:space="0" w:color="auto"/>
        <w:right w:val="none" w:sz="0" w:space="0" w:color="auto"/>
      </w:divBdr>
    </w:div>
    <w:div w:id="1833137754">
      <w:bodyDiv w:val="1"/>
      <w:marLeft w:val="0"/>
      <w:marRight w:val="0"/>
      <w:marTop w:val="0"/>
      <w:marBottom w:val="0"/>
      <w:divBdr>
        <w:top w:val="none" w:sz="0" w:space="0" w:color="auto"/>
        <w:left w:val="none" w:sz="0" w:space="0" w:color="auto"/>
        <w:bottom w:val="none" w:sz="0" w:space="0" w:color="auto"/>
        <w:right w:val="none" w:sz="0" w:space="0" w:color="auto"/>
      </w:divBdr>
    </w:div>
    <w:div w:id="1835100807">
      <w:bodyDiv w:val="1"/>
      <w:marLeft w:val="0"/>
      <w:marRight w:val="0"/>
      <w:marTop w:val="0"/>
      <w:marBottom w:val="0"/>
      <w:divBdr>
        <w:top w:val="none" w:sz="0" w:space="0" w:color="auto"/>
        <w:left w:val="none" w:sz="0" w:space="0" w:color="auto"/>
        <w:bottom w:val="none" w:sz="0" w:space="0" w:color="auto"/>
        <w:right w:val="none" w:sz="0" w:space="0" w:color="auto"/>
      </w:divBdr>
      <w:divsChild>
        <w:div w:id="542445425">
          <w:marLeft w:val="0"/>
          <w:marRight w:val="0"/>
          <w:marTop w:val="0"/>
          <w:marBottom w:val="0"/>
          <w:divBdr>
            <w:top w:val="none" w:sz="0" w:space="0" w:color="auto"/>
            <w:left w:val="none" w:sz="0" w:space="0" w:color="auto"/>
            <w:bottom w:val="none" w:sz="0" w:space="0" w:color="auto"/>
            <w:right w:val="none" w:sz="0" w:space="0" w:color="auto"/>
          </w:divBdr>
        </w:div>
      </w:divsChild>
    </w:div>
    <w:div w:id="1837381087">
      <w:bodyDiv w:val="1"/>
      <w:marLeft w:val="0"/>
      <w:marRight w:val="0"/>
      <w:marTop w:val="0"/>
      <w:marBottom w:val="0"/>
      <w:divBdr>
        <w:top w:val="none" w:sz="0" w:space="0" w:color="auto"/>
        <w:left w:val="none" w:sz="0" w:space="0" w:color="auto"/>
        <w:bottom w:val="none" w:sz="0" w:space="0" w:color="auto"/>
        <w:right w:val="none" w:sz="0" w:space="0" w:color="auto"/>
      </w:divBdr>
    </w:div>
    <w:div w:id="1841696492">
      <w:bodyDiv w:val="1"/>
      <w:marLeft w:val="0"/>
      <w:marRight w:val="0"/>
      <w:marTop w:val="0"/>
      <w:marBottom w:val="0"/>
      <w:divBdr>
        <w:top w:val="none" w:sz="0" w:space="0" w:color="auto"/>
        <w:left w:val="none" w:sz="0" w:space="0" w:color="auto"/>
        <w:bottom w:val="none" w:sz="0" w:space="0" w:color="auto"/>
        <w:right w:val="none" w:sz="0" w:space="0" w:color="auto"/>
      </w:divBdr>
    </w:div>
    <w:div w:id="1859781283">
      <w:bodyDiv w:val="1"/>
      <w:marLeft w:val="0"/>
      <w:marRight w:val="0"/>
      <w:marTop w:val="0"/>
      <w:marBottom w:val="0"/>
      <w:divBdr>
        <w:top w:val="none" w:sz="0" w:space="0" w:color="auto"/>
        <w:left w:val="none" w:sz="0" w:space="0" w:color="auto"/>
        <w:bottom w:val="none" w:sz="0" w:space="0" w:color="auto"/>
        <w:right w:val="none" w:sz="0" w:space="0" w:color="auto"/>
      </w:divBdr>
    </w:div>
    <w:div w:id="1883593288">
      <w:bodyDiv w:val="1"/>
      <w:marLeft w:val="0"/>
      <w:marRight w:val="0"/>
      <w:marTop w:val="0"/>
      <w:marBottom w:val="0"/>
      <w:divBdr>
        <w:top w:val="none" w:sz="0" w:space="0" w:color="auto"/>
        <w:left w:val="none" w:sz="0" w:space="0" w:color="auto"/>
        <w:bottom w:val="none" w:sz="0" w:space="0" w:color="auto"/>
        <w:right w:val="none" w:sz="0" w:space="0" w:color="auto"/>
      </w:divBdr>
    </w:div>
    <w:div w:id="1889104620">
      <w:bodyDiv w:val="1"/>
      <w:marLeft w:val="0"/>
      <w:marRight w:val="0"/>
      <w:marTop w:val="0"/>
      <w:marBottom w:val="0"/>
      <w:divBdr>
        <w:top w:val="none" w:sz="0" w:space="0" w:color="auto"/>
        <w:left w:val="none" w:sz="0" w:space="0" w:color="auto"/>
        <w:bottom w:val="none" w:sz="0" w:space="0" w:color="auto"/>
        <w:right w:val="none" w:sz="0" w:space="0" w:color="auto"/>
      </w:divBdr>
    </w:div>
    <w:div w:id="1923642836">
      <w:bodyDiv w:val="1"/>
      <w:marLeft w:val="0"/>
      <w:marRight w:val="0"/>
      <w:marTop w:val="0"/>
      <w:marBottom w:val="0"/>
      <w:divBdr>
        <w:top w:val="none" w:sz="0" w:space="0" w:color="auto"/>
        <w:left w:val="none" w:sz="0" w:space="0" w:color="auto"/>
        <w:bottom w:val="none" w:sz="0" w:space="0" w:color="auto"/>
        <w:right w:val="none" w:sz="0" w:space="0" w:color="auto"/>
      </w:divBdr>
    </w:div>
    <w:div w:id="1947223977">
      <w:bodyDiv w:val="1"/>
      <w:marLeft w:val="0"/>
      <w:marRight w:val="0"/>
      <w:marTop w:val="0"/>
      <w:marBottom w:val="0"/>
      <w:divBdr>
        <w:top w:val="none" w:sz="0" w:space="0" w:color="auto"/>
        <w:left w:val="none" w:sz="0" w:space="0" w:color="auto"/>
        <w:bottom w:val="none" w:sz="0" w:space="0" w:color="auto"/>
        <w:right w:val="none" w:sz="0" w:space="0" w:color="auto"/>
      </w:divBdr>
    </w:div>
    <w:div w:id="1951936606">
      <w:bodyDiv w:val="1"/>
      <w:marLeft w:val="0"/>
      <w:marRight w:val="0"/>
      <w:marTop w:val="0"/>
      <w:marBottom w:val="0"/>
      <w:divBdr>
        <w:top w:val="none" w:sz="0" w:space="0" w:color="auto"/>
        <w:left w:val="none" w:sz="0" w:space="0" w:color="auto"/>
        <w:bottom w:val="none" w:sz="0" w:space="0" w:color="auto"/>
        <w:right w:val="none" w:sz="0" w:space="0" w:color="auto"/>
      </w:divBdr>
    </w:div>
    <w:div w:id="1982689641">
      <w:bodyDiv w:val="1"/>
      <w:marLeft w:val="0"/>
      <w:marRight w:val="0"/>
      <w:marTop w:val="0"/>
      <w:marBottom w:val="0"/>
      <w:divBdr>
        <w:top w:val="none" w:sz="0" w:space="0" w:color="auto"/>
        <w:left w:val="none" w:sz="0" w:space="0" w:color="auto"/>
        <w:bottom w:val="none" w:sz="0" w:space="0" w:color="auto"/>
        <w:right w:val="none" w:sz="0" w:space="0" w:color="auto"/>
      </w:divBdr>
    </w:div>
    <w:div w:id="1999990220">
      <w:bodyDiv w:val="1"/>
      <w:marLeft w:val="0"/>
      <w:marRight w:val="0"/>
      <w:marTop w:val="0"/>
      <w:marBottom w:val="0"/>
      <w:divBdr>
        <w:top w:val="none" w:sz="0" w:space="0" w:color="auto"/>
        <w:left w:val="none" w:sz="0" w:space="0" w:color="auto"/>
        <w:bottom w:val="none" w:sz="0" w:space="0" w:color="auto"/>
        <w:right w:val="none" w:sz="0" w:space="0" w:color="auto"/>
      </w:divBdr>
      <w:divsChild>
        <w:div w:id="835338548">
          <w:marLeft w:val="0"/>
          <w:marRight w:val="0"/>
          <w:marTop w:val="0"/>
          <w:marBottom w:val="0"/>
          <w:divBdr>
            <w:top w:val="none" w:sz="0" w:space="0" w:color="auto"/>
            <w:left w:val="none" w:sz="0" w:space="0" w:color="auto"/>
            <w:bottom w:val="none" w:sz="0" w:space="0" w:color="auto"/>
            <w:right w:val="none" w:sz="0" w:space="0" w:color="auto"/>
          </w:divBdr>
        </w:div>
      </w:divsChild>
    </w:div>
    <w:div w:id="2000646834">
      <w:bodyDiv w:val="1"/>
      <w:marLeft w:val="0"/>
      <w:marRight w:val="0"/>
      <w:marTop w:val="0"/>
      <w:marBottom w:val="0"/>
      <w:divBdr>
        <w:top w:val="none" w:sz="0" w:space="0" w:color="auto"/>
        <w:left w:val="none" w:sz="0" w:space="0" w:color="auto"/>
        <w:bottom w:val="none" w:sz="0" w:space="0" w:color="auto"/>
        <w:right w:val="none" w:sz="0" w:space="0" w:color="auto"/>
      </w:divBdr>
    </w:div>
    <w:div w:id="2009287079">
      <w:bodyDiv w:val="1"/>
      <w:marLeft w:val="0"/>
      <w:marRight w:val="0"/>
      <w:marTop w:val="0"/>
      <w:marBottom w:val="0"/>
      <w:divBdr>
        <w:top w:val="none" w:sz="0" w:space="0" w:color="auto"/>
        <w:left w:val="none" w:sz="0" w:space="0" w:color="auto"/>
        <w:bottom w:val="none" w:sz="0" w:space="0" w:color="auto"/>
        <w:right w:val="none" w:sz="0" w:space="0" w:color="auto"/>
      </w:divBdr>
    </w:div>
    <w:div w:id="2024937303">
      <w:bodyDiv w:val="1"/>
      <w:marLeft w:val="0"/>
      <w:marRight w:val="0"/>
      <w:marTop w:val="0"/>
      <w:marBottom w:val="0"/>
      <w:divBdr>
        <w:top w:val="none" w:sz="0" w:space="0" w:color="auto"/>
        <w:left w:val="none" w:sz="0" w:space="0" w:color="auto"/>
        <w:bottom w:val="none" w:sz="0" w:space="0" w:color="auto"/>
        <w:right w:val="none" w:sz="0" w:space="0" w:color="auto"/>
      </w:divBdr>
    </w:div>
    <w:div w:id="2036076622">
      <w:bodyDiv w:val="1"/>
      <w:marLeft w:val="0"/>
      <w:marRight w:val="0"/>
      <w:marTop w:val="0"/>
      <w:marBottom w:val="0"/>
      <w:divBdr>
        <w:top w:val="none" w:sz="0" w:space="0" w:color="auto"/>
        <w:left w:val="none" w:sz="0" w:space="0" w:color="auto"/>
        <w:bottom w:val="none" w:sz="0" w:space="0" w:color="auto"/>
        <w:right w:val="none" w:sz="0" w:space="0" w:color="auto"/>
      </w:divBdr>
    </w:div>
    <w:div w:id="2046716438">
      <w:bodyDiv w:val="1"/>
      <w:marLeft w:val="0"/>
      <w:marRight w:val="0"/>
      <w:marTop w:val="0"/>
      <w:marBottom w:val="0"/>
      <w:divBdr>
        <w:top w:val="none" w:sz="0" w:space="0" w:color="auto"/>
        <w:left w:val="none" w:sz="0" w:space="0" w:color="auto"/>
        <w:bottom w:val="none" w:sz="0" w:space="0" w:color="auto"/>
        <w:right w:val="none" w:sz="0" w:space="0" w:color="auto"/>
      </w:divBdr>
    </w:div>
    <w:div w:id="2051999707">
      <w:bodyDiv w:val="1"/>
      <w:marLeft w:val="0"/>
      <w:marRight w:val="0"/>
      <w:marTop w:val="0"/>
      <w:marBottom w:val="0"/>
      <w:divBdr>
        <w:top w:val="none" w:sz="0" w:space="0" w:color="auto"/>
        <w:left w:val="none" w:sz="0" w:space="0" w:color="auto"/>
        <w:bottom w:val="none" w:sz="0" w:space="0" w:color="auto"/>
        <w:right w:val="none" w:sz="0" w:space="0" w:color="auto"/>
      </w:divBdr>
    </w:div>
    <w:div w:id="2061049547">
      <w:bodyDiv w:val="1"/>
      <w:marLeft w:val="0"/>
      <w:marRight w:val="0"/>
      <w:marTop w:val="0"/>
      <w:marBottom w:val="0"/>
      <w:divBdr>
        <w:top w:val="none" w:sz="0" w:space="0" w:color="auto"/>
        <w:left w:val="none" w:sz="0" w:space="0" w:color="auto"/>
        <w:bottom w:val="none" w:sz="0" w:space="0" w:color="auto"/>
        <w:right w:val="none" w:sz="0" w:space="0" w:color="auto"/>
      </w:divBdr>
    </w:div>
    <w:div w:id="2084208180">
      <w:bodyDiv w:val="1"/>
      <w:marLeft w:val="0"/>
      <w:marRight w:val="0"/>
      <w:marTop w:val="0"/>
      <w:marBottom w:val="0"/>
      <w:divBdr>
        <w:top w:val="none" w:sz="0" w:space="0" w:color="auto"/>
        <w:left w:val="none" w:sz="0" w:space="0" w:color="auto"/>
        <w:bottom w:val="none" w:sz="0" w:space="0" w:color="auto"/>
        <w:right w:val="none" w:sz="0" w:space="0" w:color="auto"/>
      </w:divBdr>
    </w:div>
    <w:div w:id="2094155193">
      <w:bodyDiv w:val="1"/>
      <w:marLeft w:val="0"/>
      <w:marRight w:val="0"/>
      <w:marTop w:val="0"/>
      <w:marBottom w:val="0"/>
      <w:divBdr>
        <w:top w:val="none" w:sz="0" w:space="0" w:color="auto"/>
        <w:left w:val="none" w:sz="0" w:space="0" w:color="auto"/>
        <w:bottom w:val="none" w:sz="0" w:space="0" w:color="auto"/>
        <w:right w:val="none" w:sz="0" w:space="0" w:color="auto"/>
      </w:divBdr>
    </w:div>
    <w:div w:id="2098138684">
      <w:bodyDiv w:val="1"/>
      <w:marLeft w:val="0"/>
      <w:marRight w:val="0"/>
      <w:marTop w:val="0"/>
      <w:marBottom w:val="0"/>
      <w:divBdr>
        <w:top w:val="none" w:sz="0" w:space="0" w:color="auto"/>
        <w:left w:val="none" w:sz="0" w:space="0" w:color="auto"/>
        <w:bottom w:val="none" w:sz="0" w:space="0" w:color="auto"/>
        <w:right w:val="none" w:sz="0" w:space="0" w:color="auto"/>
      </w:divBdr>
    </w:div>
    <w:div w:id="2128311905">
      <w:bodyDiv w:val="1"/>
      <w:marLeft w:val="0"/>
      <w:marRight w:val="0"/>
      <w:marTop w:val="0"/>
      <w:marBottom w:val="0"/>
      <w:divBdr>
        <w:top w:val="none" w:sz="0" w:space="0" w:color="auto"/>
        <w:left w:val="none" w:sz="0" w:space="0" w:color="auto"/>
        <w:bottom w:val="none" w:sz="0" w:space="0" w:color="auto"/>
        <w:right w:val="none" w:sz="0" w:space="0" w:color="auto"/>
      </w:divBdr>
    </w:div>
    <w:div w:id="2128769445">
      <w:bodyDiv w:val="1"/>
      <w:marLeft w:val="0"/>
      <w:marRight w:val="0"/>
      <w:marTop w:val="0"/>
      <w:marBottom w:val="0"/>
      <w:divBdr>
        <w:top w:val="none" w:sz="0" w:space="0" w:color="auto"/>
        <w:left w:val="none" w:sz="0" w:space="0" w:color="auto"/>
        <w:bottom w:val="none" w:sz="0" w:space="0" w:color="auto"/>
        <w:right w:val="none" w:sz="0" w:space="0" w:color="auto"/>
      </w:divBdr>
    </w:div>
    <w:div w:id="2142503301">
      <w:bodyDiv w:val="1"/>
      <w:marLeft w:val="0"/>
      <w:marRight w:val="0"/>
      <w:marTop w:val="0"/>
      <w:marBottom w:val="0"/>
      <w:divBdr>
        <w:top w:val="none" w:sz="0" w:space="0" w:color="auto"/>
        <w:left w:val="none" w:sz="0" w:space="0" w:color="auto"/>
        <w:bottom w:val="none" w:sz="0" w:space="0" w:color="auto"/>
        <w:right w:val="none" w:sz="0" w:space="0" w:color="auto"/>
      </w:divBdr>
    </w:div>
    <w:div w:id="214657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earch/searchresult.jsp?searchWithin=%22Authors%22:.QT.Walter%20Lee.QT.&amp;newsearch=true" TargetMode="External"/><Relationship Id="rId13" Type="http://schemas.openxmlformats.org/officeDocument/2006/relationships/hyperlink" Target="http://stemforall2018.videohall.com/presentations/12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10798-020-09562-5" TargetMode="External"/><Relationship Id="rId12" Type="http://schemas.openxmlformats.org/officeDocument/2006/relationships/hyperlink" Target="http://ieeexplore.ieee.org/search/searchresult.jsp?searchWithin=%22Authors%22:.QT.Trina%20Fletcher.QT.&amp;newsearch=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xplore.ieee.org/search/searchresult.jsp?searchWithin=%22Authors%22:.QT.Karl%20Reid.QT.&amp;newsearch=tr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eeexplore.ieee.org/search/searchresult.jsp?searchWithin=%22Authors%22:.QT.Morgan%20Hynes.QT.&amp;newsearch=true" TargetMode="External"/><Relationship Id="rId4" Type="http://schemas.openxmlformats.org/officeDocument/2006/relationships/webSettings" Target="webSettings.xml"/><Relationship Id="rId9" Type="http://schemas.openxmlformats.org/officeDocument/2006/relationships/hyperlink" Target="http://ieeexplore.ieee.org/search/searchresult.jsp?searchWithin=%22Authors%22:.QT.Monica%20Cardella.QT.&amp;newsearch=true" TargetMode="External"/><Relationship Id="rId14" Type="http://schemas.openxmlformats.org/officeDocument/2006/relationships/hyperlink" Target="https://engineering.purdue.edu/INSPIRE/EngineeringGif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12725</Words>
  <Characters>82220</Characters>
  <Application>Microsoft Office Word</Application>
  <DocSecurity>4</DocSecurity>
  <Lines>685</Lines>
  <Paragraphs>189</Paragraphs>
  <ScaleCrop>false</ScaleCrop>
  <HeadingPairs>
    <vt:vector size="2" baseType="variant">
      <vt:variant>
        <vt:lpstr>Title</vt:lpstr>
      </vt:variant>
      <vt:variant>
        <vt:i4>1</vt:i4>
      </vt:variant>
    </vt:vector>
  </HeadingPairs>
  <TitlesOfParts>
    <vt:vector size="1" baseType="lpstr">
      <vt:lpstr>MONICA CARDELLA</vt:lpstr>
    </vt:vector>
  </TitlesOfParts>
  <Company>CELT, University of Washington</Company>
  <LinksUpToDate>false</LinksUpToDate>
  <CharactersWithSpaces>94756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MONICA CARDELLA</dc:title>
  <dc:creator>Monica E Cardella</dc:creator>
  <cp:lastModifiedBy>Monica Cardella</cp:lastModifiedBy>
  <cp:revision>2</cp:revision>
  <cp:lastPrinted>2014-09-04T02:17:00Z</cp:lastPrinted>
  <dcterms:created xsi:type="dcterms:W3CDTF">2021-09-16T16:10:00Z</dcterms:created>
  <dcterms:modified xsi:type="dcterms:W3CDTF">2021-09-16T16:10:00Z</dcterms:modified>
</cp:coreProperties>
</file>